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F29AE3" Type="http://schemas.openxmlformats.org/officeDocument/2006/relationships/officeDocument" Target="/word/document.xml" /><Relationship Id="coreR3BF29AE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2b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……/SOK/…………….</w:t>
        <w:br w:type="textWrapping"/>
        <w:t>UMOWA</w:t>
        <w:br w:type="textWrapping"/>
        <w:t>Nr……...../……....</w:t>
        <w:br w:type="textWrapping"/>
        <w:t>O UDZIELANIE ŚWIADCZEŃ OPIEKI ZDROWOTNEJ</w:t>
        <w:br w:type="textWrapping"/>
        <w:t>w rodzaju ŚWIADCZENIA ZDROWOTNE KONTRAKTOWANE ODRĘBNIE</w:t>
        <w:br w:type="textWrapping"/>
        <w:t>- w zakresie: Dziecięca opieka koordynowana (DOK)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…………...............................................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Oddziałem Wojewódzkim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 z siedzibą: .................................................................................... (ADRES), reprezentowanym przez ……………………………..................................., zwanym dalej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„Oddziałem Funduszu”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(oznaczenie świadczeniodawcy: imię i nazwisko albo nazwa świadczeniodawcy w rozumieniu art. 5 pkt 41 ustawy z dnia 27 sierpnia 2004 r. o świadczeniach opieki zdrowotnej finansowanych ze środków publicznych (Dz. U. z 2021 r. poz.1285, z 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„Świadczeniodawcą”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 z zakresu leczenia szpitalnego, ambulatoryjnej opieki specjalistycznej, rehabilitacji leczniczej w rodzaju świadczenia zdrowotne kontraktowane odrębnie – Dziecięca opieka koordynowana (DOK), zwanych dalej „świadczeniami”, określonymi w Planie rzeczowo-finansowym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 środków publicznych (Dz. U. z 2021 r. poz. 1285, z późn. zm.), zwanej dalej „ustawą o 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ambulatoryjnej opieki specjalistycznej,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rehabilitacji leczniczej,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w rodzaju świadczenia zdrowotne kontraktowane odrębnie w zakresie Dziecięca opieka koordynowana (DOK), określonymi przez Prezesa Narodowego Funduszu Zdrowia na podstawie art. 146 ust. 1 ustawy o świadczeniach w związku z art. 7 ust. 2 ustawy z dnia 4 listopada 2016 r. o wsparciu kobiet w ciąży i rodzin „Za życiem” (Dz. U. z 2020 r. poz. 1329).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zakresie objętym umową udzielane są przez Świadczeniodawcę samodzielnie na zasadzie współrealizacji w poszczególnych komórkach organizacyjnych lub we współpracy z innymi podmiotami leczniczymi na podstawie podwykonawstwa albo wspólnego wykonywania umowy z innymi świadczeniodawcami na podstawie art. 132a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lub podwykonawców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„Harmonogram-zasoby”.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wykazie współrealizatorów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realizacji umowy przez Świadczeniodawcę we współpracy z innymi podmiotami leczniczymi „Wykaz podwykonawców” stanowi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przypadku wspólnej realizacji umowy na podstawie art. 132a ustawy o świadczeniach, dane o potencjale wykonawczym świadczeniodawców innych niż podmiot koordynujący (co do zasady podpisujący umowę, z zastrzeżeniem wspólnego wykonywania umowy z innymi świadczeniodawcami na podstawie art. 132a ustawy o świadczeniach - poradnia neonatologiczna będąca w strukturze organizacyjnej szpitala posiadającego oddział neonatologiczny (co najmniej III poziom referencyjny) wykazywane są z zastosowaniem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załącznika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podmioty spełniające warunki określone dla Świadczeniodawców w przepisach odrębnych i w 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zlecanie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Zdrowia, zwanego dalej „Funduszem”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 wymaga zgłoszenia dyrektorowi Oddziału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potencjale wykonawczym przeznaczonym do realizacji umowy, przez który rozumie się zasoby będące w dyspozycji wszystkich podmiotów biorących udział w realizacji umowy, służące wykonaniu świadczeń opieki zdrowotnej, w szczególności osoby udzielające tych świadczeń oraz wymagany 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9 i 10, należy dokonywać za pomocą udostępnianych przez Fundusz aplikacji informatycznych, w szczególności Portalu Narodowego Funduszu Zdrowia, na zasadach i warunkach określonych przez Prezesa Funduszu w zarządzeniu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Oddziału Funduszu wobec Świadczeniodawcy z tytułu realizacji umowy, w okresie od dnia ............... r. do dnia ...................... r. wynosi maksymalnie ……………… zł (słownie:.........................………………………….……………………zł).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4,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zakresie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ust. 1, przekroczy określoną dla nich kwotę zobowiązania Oddziału Funduszu wobec Świadczeniodawcy, na wniosek Świadczeniodawcy składany po upływie kwartału, w którym nastąpiło to przekroczenie – odpowiedniemu zwiększeniu ulegają liczby jednostek rozliczeniowych i 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Oddział Funduszu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……………………………………………………….……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nr………………………………………………………………….………..…………………………….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6,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z tytułu realizacji umowy Świadczeniodawca może przesyłać w formie papierowej lub w formie elektronicznej poprzez system informatyczny udostępniany przez Fundusz, zgodnie z formatem ustalonym przez Prezesa Narodowego Funduszu Zdrowia,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PRZEKAZYWANE PRZEZ ŚWIADCZENIODAWCÓW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przekazywania Funduszowi za dany okres sprawozdawczy podlegający rozliczeniu w ramach umowy, informacji o realizacji świadczeń, sporządzonej na podstawie prowadzonej dokumentacji medycznej.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Informację, o której mowa w ust. 1, Świadczeniodawca przekazuje do Oddziału Funduszu comiesięcznie w formie elektronicznej, w formacie wymiany danych wymaganym przez Oddział Funduszu, w zakresie wskazanym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załączniku nr 4b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zarządzenia, o którym mowa w § 1 ust. 2 pkt 2. 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 lub pozostałych podmiotów biorących udział w realizacji umowy,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z 2022 r. poz. 463,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1-5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……….….… r. do dnia ……….….……r.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trzy 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Wykaz załączników do umowy: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– Plan rzeczowo-finansowy;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-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5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współrealizatorów.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Oddział Funduszu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2022-10-19T09:27:13Z</dcterms:created>
  <cp:lastModifiedBy>Kociubowska Ewa</cp:lastModifiedBy>
  <dcterms:modified xsi:type="dcterms:W3CDTF">2022-10-26T12:29:17Z</dcterms:modified>
  <cp:revision>84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