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6A1" w:rsidRDefault="00886056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zarządzenia Nr 67/2024/DSM</w:t>
      </w:r>
      <w:r>
        <w:br/>
        <w:t>Prezesa Narodowego Funduszu Zdrowia</w:t>
      </w:r>
      <w:r>
        <w:br/>
        <w:t>z dnia 12 lipca 2024 r.</w:t>
      </w:r>
    </w:p>
    <w:p w:rsidR="007D26A1" w:rsidRDefault="00886056">
      <w:pPr>
        <w:keepNext/>
        <w:spacing w:after="480"/>
        <w:jc w:val="center"/>
      </w:pPr>
      <w:r>
        <w:rPr>
          <w:b/>
        </w:rPr>
        <w:t>Wykaz procedur medycznych wg ICD-9 / świadczeń wykonywanych w izbie przyjęć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"/>
        <w:gridCol w:w="1455"/>
        <w:gridCol w:w="1545"/>
        <w:gridCol w:w="1125"/>
        <w:gridCol w:w="3646"/>
        <w:gridCol w:w="1830"/>
      </w:tblGrid>
      <w:tr w:rsidR="007D26A1">
        <w:trPr>
          <w:trHeight w:val="340"/>
        </w:trPr>
        <w:tc>
          <w:tcPr>
            <w:tcW w:w="10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b/>
                <w:sz w:val="16"/>
              </w:rPr>
              <w:t>KATEGORIA I</w:t>
            </w:r>
          </w:p>
        </w:tc>
      </w:tr>
      <w:tr w:rsidR="007D26A1">
        <w:trPr>
          <w:trHeight w:val="33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b/>
                <w:sz w:val="16"/>
              </w:rPr>
              <w:t>Kod produktu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b/>
                <w:sz w:val="16"/>
              </w:rPr>
              <w:t>Nazwa produktu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b/>
                <w:sz w:val="16"/>
              </w:rPr>
              <w:t xml:space="preserve">Kod procedury 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b/>
                <w:sz w:val="16"/>
              </w:rPr>
              <w:t xml:space="preserve">Nazwa </w:t>
            </w:r>
            <w:r>
              <w:rPr>
                <w:b/>
                <w:sz w:val="16"/>
              </w:rPr>
              <w:t>procedury/świadczenia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b/>
                <w:sz w:val="16"/>
              </w:rPr>
              <w:t>Uwagi</w:t>
            </w:r>
          </w:p>
        </w:tc>
      </w:tr>
      <w:tr w:rsidR="007D26A1">
        <w:trPr>
          <w:trHeight w:val="658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5.09.01.0000079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Wywiad, porada lekarska, ocena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89.00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Porada lekarska, konsultacja, asysta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nie dotyczy konsultacji specjalistycznych przeprowadzonych na wniosek w IP</w:t>
            </w:r>
          </w:p>
        </w:tc>
      </w:tr>
      <w:tr w:rsidR="007D26A1">
        <w:trPr>
          <w:trHeight w:val="268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89.04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Opieka pielęgniarki lub położnej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6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89.71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D26A1" w:rsidRDefault="00886056">
            <w:pPr>
              <w:jc w:val="left"/>
            </w:pPr>
            <w:r>
              <w:rPr>
                <w:sz w:val="16"/>
              </w:rPr>
              <w:t>Ocena</w:t>
            </w:r>
            <w:r>
              <w:rPr>
                <w:sz w:val="16"/>
              </w:rPr>
              <w:t xml:space="preserve"> stanu pacjenta w celu ustalenia postępowania i decyzji o podjęciu lub odstąpieniu od medycznych czynności ratunkowych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6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89.72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D26A1" w:rsidRDefault="00886056">
            <w:pPr>
              <w:jc w:val="left"/>
            </w:pPr>
            <w:r>
              <w:rPr>
                <w:sz w:val="16"/>
              </w:rPr>
              <w:t>Wykonanie segregacji poszkodowanych w zdarzeniu mnogim i masowym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268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5.09.01.0000080</w:t>
            </w:r>
          </w:p>
        </w:tc>
        <w:tc>
          <w:tcPr>
            <w:tcW w:w="154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Anatomiczne i fizjologiczne pomiary i </w:t>
            </w:r>
            <w:r>
              <w:rPr>
                <w:sz w:val="16"/>
              </w:rPr>
              <w:t>badania manualne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89.34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Badanie palcem odbytu 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268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89.383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Badanie spirometryczne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268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89.602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proofErr w:type="spellStart"/>
            <w:r>
              <w:rPr>
                <w:sz w:val="16"/>
              </w:rPr>
              <w:t>Pulsoksymetria</w:t>
            </w:r>
            <w:proofErr w:type="spellEnd"/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41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99.99902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Badanie temperatury ciała (temperatura powierzchniowa lub głęboka)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30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5.09.01.0000081</w:t>
            </w:r>
          </w:p>
        </w:tc>
        <w:tc>
          <w:tcPr>
            <w:tcW w:w="154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Elektrokardiogram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89.511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Elektrokardiografia z </w:t>
            </w:r>
            <w:r>
              <w:rPr>
                <w:sz w:val="16"/>
              </w:rPr>
              <w:t xml:space="preserve">1– 3 </w:t>
            </w:r>
            <w:proofErr w:type="spellStart"/>
            <w:r>
              <w:rPr>
                <w:sz w:val="16"/>
              </w:rPr>
              <w:t>odprowadzeniami</w:t>
            </w:r>
            <w:proofErr w:type="spellEnd"/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41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89.522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Elektrokardiografia z 12 lub więcej </w:t>
            </w:r>
            <w:proofErr w:type="spellStart"/>
            <w:r>
              <w:rPr>
                <w:sz w:val="16"/>
              </w:rPr>
              <w:t>odprowadzeniami</w:t>
            </w:r>
            <w:proofErr w:type="spellEnd"/>
            <w:r>
              <w:rPr>
                <w:sz w:val="16"/>
              </w:rPr>
              <w:t xml:space="preserve"> (z opisem)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268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5.09.01.0000082</w:t>
            </w:r>
          </w:p>
        </w:tc>
        <w:tc>
          <w:tcPr>
            <w:tcW w:w="154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Monitorowanie płodu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75.342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Monitorowanie płodu, nie określone inaczej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268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89.393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Kardiotokografia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268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5.09.01.0000083</w:t>
            </w:r>
          </w:p>
        </w:tc>
        <w:tc>
          <w:tcPr>
            <w:tcW w:w="154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Unieruchomienie </w:t>
            </w:r>
            <w:r>
              <w:rPr>
                <w:sz w:val="16"/>
              </w:rPr>
              <w:t>kręgosłupa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93.52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Założenie kołnierza szyjnego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43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93.5024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Unieruchomienie kręgosłupa - inne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procedura obejmuje proste unieruchomienia</w:t>
            </w:r>
          </w:p>
        </w:tc>
      </w:tr>
      <w:tr w:rsidR="007D26A1">
        <w:trPr>
          <w:trHeight w:val="268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5.09.01.0000084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Założenie opatrunku na ranę 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93.57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Założenie opatrunku na ranę - inne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268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7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5.09.01.0000085</w:t>
            </w:r>
          </w:p>
        </w:tc>
        <w:tc>
          <w:tcPr>
            <w:tcW w:w="154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Nieoperacyjne płukanie i czyszczenie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96.51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Płukanie oka 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268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96.52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Płukanie ucha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268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5.09.01.0000068</w:t>
            </w:r>
          </w:p>
        </w:tc>
        <w:tc>
          <w:tcPr>
            <w:tcW w:w="154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Wymiana cewnika założonego na stałe w drogach moczowych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57.01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Cewnikowanie pęcherza przez cewkę jednorazowe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268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4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97.642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Wymiana cewnika założonego na </w:t>
            </w:r>
            <w:r>
              <w:rPr>
                <w:sz w:val="16"/>
              </w:rPr>
              <w:t>stałe w drogach moczowych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14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5.09.01.0000076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Ochrona otoczenia przed pacjentem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99.844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Ochrona otoczenia przed pacjentem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procedura obejmuje zastosowanie przymusu bezpośredniego</w:t>
            </w:r>
          </w:p>
        </w:tc>
      </w:tr>
      <w:tr w:rsidR="007D26A1">
        <w:trPr>
          <w:trHeight w:val="1276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10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5.09.01.0000073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Leczenie farmakologiczne 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99.97900 99.97902 99.97905 </w:t>
            </w:r>
            <w:r>
              <w:rPr>
                <w:sz w:val="16"/>
              </w:rPr>
              <w:t>99.97906 99.97907 99.97909 99.97910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 Farmakoterapia doustna, Farmakoterapia domięśniowa, Farmakoterapia śródskórna, Farmakoterapia podskórna, Farmakoterapia podjęzykowa, Farmakoterapia doodbytnicza, Farmakoterapia przy użyciu nebulizatora 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268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11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5.09.01.0000075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Stwierdzenie zgonu 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99.99913</w:t>
            </w: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Stwierdzenie zgonu (bez procedur transplantologicznych)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792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12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5.09.01.0000086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Przekazanie pacjenta do dalszego leczenia do innego podmiotu leczniczego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36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 Przekazanie pacjenta do dalszego leczenia do innego podmiotu leczniczego z użyciem transportu sanitarnego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zorganizowanie i zabezpieczenie transportu sanitarnego przekazanie o ile brak organizacyjnych możliwości leczenia</w:t>
            </w:r>
          </w:p>
        </w:tc>
      </w:tr>
    </w:tbl>
    <w:p w:rsidR="007D26A1" w:rsidRDefault="00886056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"/>
        <w:gridCol w:w="1455"/>
        <w:gridCol w:w="1950"/>
        <w:gridCol w:w="1170"/>
        <w:gridCol w:w="3691"/>
        <w:gridCol w:w="1335"/>
      </w:tblGrid>
      <w:tr w:rsidR="007D26A1">
        <w:trPr>
          <w:trHeight w:val="404"/>
        </w:trPr>
        <w:tc>
          <w:tcPr>
            <w:tcW w:w="10080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b/>
                <w:sz w:val="16"/>
              </w:rPr>
              <w:lastRenderedPageBreak/>
              <w:t>KATEGORIA II</w:t>
            </w:r>
          </w:p>
        </w:tc>
      </w:tr>
      <w:tr w:rsidR="007D26A1">
        <w:trPr>
          <w:trHeight w:val="462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b/>
                <w:sz w:val="16"/>
              </w:rPr>
              <w:t>Kod produktu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b/>
                <w:sz w:val="16"/>
              </w:rPr>
              <w:t>Nazwa produktu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b/>
                <w:sz w:val="16"/>
              </w:rPr>
              <w:t xml:space="preserve">Kod procedury 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b/>
                <w:sz w:val="16"/>
              </w:rPr>
              <w:t>Nazwa procedury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b/>
                <w:sz w:val="16"/>
              </w:rPr>
              <w:t>Uwagi</w:t>
            </w:r>
          </w:p>
        </w:tc>
      </w:tr>
      <w:tr w:rsidR="007D26A1">
        <w:trPr>
          <w:trHeight w:val="520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5.09.02.0000304</w:t>
            </w:r>
          </w:p>
        </w:tc>
        <w:tc>
          <w:tcPr>
            <w:tcW w:w="195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Usunięcie ciała obcego z przedniej części oka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12.01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Usunięcie magnesem ciała obcego z przedniej części oka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78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12.02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Usunięcie ciała obcego z przedniej części gałki ocznej (bez </w:t>
            </w:r>
            <w:r>
              <w:rPr>
                <w:sz w:val="16"/>
              </w:rPr>
              <w:t>magnesu)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796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5.09.02.0000282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Zaopatrzenie urazu oka/ oczodołu - inne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16.89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Zaopatrzenie urazu oka/ oczodołu - inne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procedura obejmuje m.in. opatrunek ochronny oka</w:t>
            </w:r>
          </w:p>
        </w:tc>
      </w:tr>
      <w:tr w:rsidR="007D26A1">
        <w:trPr>
          <w:trHeight w:val="346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5.09.02.0000305</w:t>
            </w:r>
          </w:p>
        </w:tc>
        <w:tc>
          <w:tcPr>
            <w:tcW w:w="195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Zabiegi w obrębie nosa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21.02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Tylna i przednia tamponada nosa przy </w:t>
            </w:r>
            <w:r>
              <w:rPr>
                <w:sz w:val="16"/>
              </w:rPr>
              <w:t>krwotoku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21.03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Przyżeganie przy krwotoku z nosa i tamponada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21.14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Drenaż ropnia przegrody nosa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21.71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Zamknięte nastawienie złamania nosa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21.81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Szycie rany nosa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5.09.02.0000306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Znieczulenie powierzchniowe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23.0401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Znieczulenie </w:t>
            </w:r>
            <w:r>
              <w:rPr>
                <w:sz w:val="16"/>
              </w:rPr>
              <w:t>miejscowe powierzchniowe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5.09.02.0000307</w:t>
            </w:r>
          </w:p>
        </w:tc>
        <w:tc>
          <w:tcPr>
            <w:tcW w:w="195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Zabiegi w obrębie jamy ustnej i twarzy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25.51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Szycie rany języka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27.51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Szycie rany wargi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27.52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Szycie rany jamy ustnej - inne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27.61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Szycie rany podniebienia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752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5.09.02.0000308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Nakłucie </w:t>
            </w:r>
            <w:r>
              <w:rPr>
                <w:sz w:val="16"/>
              </w:rPr>
              <w:t>międzyżebrza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34.092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Nakłucie międzyżebrza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procedura obejmuje blokadę międzyżebrową</w:t>
            </w:r>
          </w:p>
        </w:tc>
      </w:tr>
      <w:tr w:rsidR="007D26A1">
        <w:trPr>
          <w:trHeight w:val="1258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7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5.09.02.0000005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Cewnikowanie żył - inne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38.93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Cewnikowanie żył - inne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procedura obejmuje nakłucie i zakładanie linii infuzji dożylnej przez żyły powierzchowne</w:t>
            </w:r>
          </w:p>
        </w:tc>
      </w:tr>
      <w:tr w:rsidR="007D26A1">
        <w:trPr>
          <w:trHeight w:val="462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5.09.02.0000309</w:t>
            </w:r>
          </w:p>
        </w:tc>
        <w:tc>
          <w:tcPr>
            <w:tcW w:w="195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Zabiegi w okolicy odbytu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49.01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Nacięcie ropnia </w:t>
            </w:r>
            <w:proofErr w:type="spellStart"/>
            <w:r>
              <w:rPr>
                <w:sz w:val="16"/>
              </w:rPr>
              <w:t>okołoodbytowego</w:t>
            </w:r>
            <w:proofErr w:type="spellEnd"/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55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49.41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Odprowadzenie hemoroidów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1374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5.09.02.0000310</w:t>
            </w:r>
          </w:p>
        </w:tc>
        <w:tc>
          <w:tcPr>
            <w:tcW w:w="195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Zabiegi w zakresie skóry i tkanki podskórnej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23.20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Nacięcie zmiany ropnej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procedura obejmuje nacięcie i zaopatrzenie </w:t>
            </w:r>
            <w:r>
              <w:rPr>
                <w:sz w:val="16"/>
              </w:rPr>
              <w:t>ropnia podskórnego i tkanek miękkich</w:t>
            </w:r>
          </w:p>
        </w:tc>
      </w:tr>
      <w:tr w:rsidR="007D26A1">
        <w:trPr>
          <w:trHeight w:val="578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86.011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Aspiracja ropnia paznokcia, skóry lub tkanki podskórnej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4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26A1" w:rsidRDefault="007D26A1">
            <w:pPr>
              <w:jc w:val="left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26A1" w:rsidRDefault="007D26A1">
            <w:pPr>
              <w:jc w:val="left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86.04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Nacięcie/ drenaż skóry/ tkanki podskórnej - inne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78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86.054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Usunięcie ciała obcego ze skóry i tkanki podskórnej z nacięciem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9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86.221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Oczyszczenie przez wycięcie </w:t>
            </w:r>
            <w:proofErr w:type="spellStart"/>
            <w:r>
              <w:rPr>
                <w:sz w:val="16"/>
              </w:rPr>
              <w:t>zdewitalizowanej</w:t>
            </w:r>
            <w:proofErr w:type="spellEnd"/>
            <w:r>
              <w:rPr>
                <w:sz w:val="16"/>
              </w:rPr>
              <w:t xml:space="preserve"> tkanki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6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86.222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Wycięcie martwiczej tkanki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34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86.229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Oczyszczenie (wycięcie) rany, zakażenia, oparzenia - inne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34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86.23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Usunięcie paznokcia, łożyska paznokcia lub obrąbka naskórkowego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9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86.289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Inne </w:t>
            </w:r>
            <w:r>
              <w:rPr>
                <w:sz w:val="16"/>
              </w:rPr>
              <w:t>oczyszczenie rany, zakażenia lub oparzenia bez wycinania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62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86.52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Szycie pojedynczej rany skóry i tkanki podskórnej, długości do 4,0 cm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86.53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Szycie pojedynczej rany skóry i tkanki podskórnej, długości powyżej 4,0 cm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86.54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Szycie licznych ran </w:t>
            </w:r>
            <w:r>
              <w:rPr>
                <w:sz w:val="16"/>
              </w:rPr>
              <w:t>skóry i tkanki podskórnej, poniżej 4 ran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86.55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Szycie licznych ran skóry i tkanki podskórnej, 4 ran i powyżej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10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5.09.02.0000311</w:t>
            </w:r>
          </w:p>
        </w:tc>
        <w:tc>
          <w:tcPr>
            <w:tcW w:w="195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Diagnostyczne badania radiologiczne RTG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87.12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Zdjęcie rentgenowskie zębów - inne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87.164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RTG zatok nosa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87.165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RTG nosa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87.174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RTG twarzoczaszki – przeglądowe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87.176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RTG czaszki – przeglądowe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50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87.221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RTG kręgosłupa odcinka szyjnego – przeglądowe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608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87.222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RTG kręgosłupa odcinka szyjnego – celowane lub czynnościowe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87.231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RTG kręgosłupa odcinka </w:t>
            </w:r>
            <w:r>
              <w:rPr>
                <w:sz w:val="16"/>
              </w:rPr>
              <w:t>piersiowego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680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87.232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RTG kręgosłupa odcinka piersiowego – celowane lub czynnościowe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62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87.241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RTG kręgosłupa odcinka lędźwiowo-krzyżowego – przeglądowe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694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87.242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RTG kręgosłupa odcinka lędźwiowo-krzyżowego – celowane lub czynnościowe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78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87.29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Zdjęcie </w:t>
            </w:r>
            <w:proofErr w:type="spellStart"/>
            <w:r>
              <w:rPr>
                <w:sz w:val="16"/>
              </w:rPr>
              <w:t>rtg</w:t>
            </w:r>
            <w:proofErr w:type="spellEnd"/>
            <w:r>
              <w:rPr>
                <w:sz w:val="16"/>
              </w:rPr>
              <w:t xml:space="preserve"> kręgosłupa - inne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0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87.431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RTG żeber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87.432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RTG mostka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34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87.433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RTG obojczyków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87.440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RTG klatki piersiowej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87.441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RTG płuc - inne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87.691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RTG przełyku z kontrastem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87.73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Urografia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87.77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Cystografia - inne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88.110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RTG miednicy – przeglądowe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64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88.191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RTG jamy brzusznej przeglądowe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78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88.21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Zdjęcie RTG kości barku i ramienia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50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88.22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Zdjęcie RTG kości łokcia/przedramienia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88.23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Zdjęcie RTG nadgarstka/dłoni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88.249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RTG kości kończyny górnej - </w:t>
            </w:r>
            <w:r>
              <w:rPr>
                <w:sz w:val="16"/>
              </w:rPr>
              <w:t>nieokreślone inaczej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88.26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Zdjęcie RTG kości miednicy/biodra - inne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50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88.27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Zdjęcie RTG uda/kolana/podudzia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64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88.28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Zdjęcie RTG kostki/stopy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78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88.299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RTG kości kończyny dolnej - nieokreślone inaczej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78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88.331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RTG łopatek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680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88.339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RTG </w:t>
            </w:r>
            <w:r>
              <w:rPr>
                <w:sz w:val="16"/>
              </w:rPr>
              <w:t>układu kostnego - nieokreślone inaczej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50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88.39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Zdjęcie RTG - inne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11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5.09.02.0000312</w:t>
            </w:r>
          </w:p>
        </w:tc>
        <w:tc>
          <w:tcPr>
            <w:tcW w:w="195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Diagnostyczne badania radiologiczne USG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88.717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USG ślinianek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88.718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USG przezciemiączkowa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88.731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USG łuku aorty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88.732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USG piersi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88.733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USG płuc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88.735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USG śródpiersia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88.738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USG klatki piersiowej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88.739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USG klatki piersiowej - inne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88.741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USG transrektalne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88.752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USG nerek, moczowodów, pęcherza moczowego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88.759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USG układu moczowego – inne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88.761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USG brzucha i </w:t>
            </w:r>
            <w:r>
              <w:rPr>
                <w:sz w:val="16"/>
              </w:rPr>
              <w:t>przestrzeni zaotrzewnowej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88.769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USG brzucha – inne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88.781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USG płodu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88.783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Lokalizacja łożyska w USG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88.789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Diagnostyka USG macicy ciężarnej - pełna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88.791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USG wielomiejscowe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88.792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USG macicy </w:t>
            </w:r>
            <w:proofErr w:type="spellStart"/>
            <w:r>
              <w:rPr>
                <w:sz w:val="16"/>
              </w:rPr>
              <w:t>nieciężarnej</w:t>
            </w:r>
            <w:proofErr w:type="spellEnd"/>
            <w:r>
              <w:rPr>
                <w:sz w:val="16"/>
              </w:rPr>
              <w:t xml:space="preserve"> i przydatków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88.793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USG kończyn górnych lub dolnych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88.794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USG stawów barkowych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88.795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USG stawów łokciowych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88.797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USG stawów biodrowych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88.796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USG stawów rąk lub stawów stóp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88.798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USG stawów kolanowych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left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left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88.799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USG moszny w tym jąder i </w:t>
            </w:r>
            <w:r>
              <w:rPr>
                <w:sz w:val="16"/>
              </w:rPr>
              <w:t>najądrzy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492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12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5.09.02.0000314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Badanie psychologiczne i testy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94.08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Testy/ocena psychologiczna - inna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13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5.09.02.0000315</w:t>
            </w:r>
          </w:p>
        </w:tc>
        <w:tc>
          <w:tcPr>
            <w:tcW w:w="195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Monitorowanie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89.54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Monitorowanie elektrokardiograficzne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89.540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Monitorowanie podstawowych funkcji życiowych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550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89.601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Ciągłe </w:t>
            </w:r>
            <w:r>
              <w:rPr>
                <w:sz w:val="16"/>
              </w:rPr>
              <w:t>monitorowanie gazometrii krwi tętniczej za pomocą czujnika dotętniczego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89.61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Monitorowanie systemowego ciśnienia tętniczego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89.62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Monitorowanie centralnego ciśnienia żylnego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462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14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5.09.02.0000316</w:t>
            </w:r>
          </w:p>
        </w:tc>
        <w:tc>
          <w:tcPr>
            <w:tcW w:w="195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Inne unieruchomienie, ucisk i zabiegi przy ranie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93.542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Założenie szyny Kramera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93.549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Założenie innej szyny unieruchamiającej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93.5020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Unieruchomienie w obrębie kończyny górnej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93.5022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Unieruchomienie w obrębie kończyny dolnej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93.53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Założenie innego unieruchomienia gipsowego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46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15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5.09.02.0000317</w:t>
            </w:r>
          </w:p>
        </w:tc>
        <w:tc>
          <w:tcPr>
            <w:tcW w:w="195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proofErr w:type="spellStart"/>
            <w:r>
              <w:rPr>
                <w:sz w:val="16"/>
              </w:rPr>
              <w:t>Respiratoroterapia</w:t>
            </w:r>
            <w:proofErr w:type="spellEnd"/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93.93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Resuscytacja </w:t>
            </w:r>
            <w:proofErr w:type="spellStart"/>
            <w:r>
              <w:rPr>
                <w:sz w:val="16"/>
              </w:rPr>
              <w:t>bezprzyrządowa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BLS</w:t>
            </w:r>
          </w:p>
        </w:tc>
      </w:tr>
      <w:tr w:rsidR="007D26A1">
        <w:trPr>
          <w:trHeight w:val="608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93.934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Sztuczne oddychanie z użyciem maski twarzowej lub maseczki resuscytacyjnej (foliowa)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1388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93.96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Tlenoterapia - inne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procedura obejmuje tlenoterapię bierną z użyciem </w:t>
            </w:r>
            <w:r>
              <w:rPr>
                <w:sz w:val="16"/>
              </w:rPr>
              <w:t>prostych układów podawczych tlenu</w:t>
            </w:r>
          </w:p>
        </w:tc>
      </w:tr>
      <w:tr w:rsidR="007D26A1">
        <w:trPr>
          <w:trHeight w:val="318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93.983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Kapnografia (ETCO2) monitorowanie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16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5.09.02.0000318</w:t>
            </w:r>
          </w:p>
        </w:tc>
        <w:tc>
          <w:tcPr>
            <w:tcW w:w="195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Nieoperacyjna intubacja i płukanie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96.06 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Wprowadzenie sondy </w:t>
            </w:r>
            <w:proofErr w:type="spellStart"/>
            <w:r>
              <w:rPr>
                <w:sz w:val="16"/>
              </w:rPr>
              <w:t>Sengstakena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64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96.07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Wprowadzenie innej sondy do żołądka (nosowo-żołądkowej) w celu </w:t>
            </w:r>
            <w:r>
              <w:rPr>
                <w:sz w:val="16"/>
              </w:rPr>
              <w:t>odbarczenia żołądka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04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96.09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Wprowadzenie rurki doodbytniczej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96.46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Płukanie przez </w:t>
            </w:r>
            <w:proofErr w:type="spellStart"/>
            <w:r>
              <w:rPr>
                <w:sz w:val="16"/>
              </w:rPr>
              <w:t>ureterostomię</w:t>
            </w:r>
            <w:proofErr w:type="spellEnd"/>
            <w:r>
              <w:rPr>
                <w:sz w:val="16"/>
              </w:rPr>
              <w:t xml:space="preserve"> i cewnik moczowodowy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96.57 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Płukanie cewnika naczyniowego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18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96.59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Płukanie rany - inne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17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5.09.02.0000319</w:t>
            </w:r>
          </w:p>
        </w:tc>
        <w:tc>
          <w:tcPr>
            <w:tcW w:w="195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Nieoperacyjne rozszerzanie i </w:t>
            </w:r>
            <w:r>
              <w:rPr>
                <w:sz w:val="16"/>
              </w:rPr>
              <w:t>interwencje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96.26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Ręczne odprowadzenie wypadniętej odbytnicy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96.27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Ręczne odprowadzenie przepukliny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96.28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Ręczne odprowadzenie wypadniętego odbytu sztucznego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34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69.94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Ręczne odprowadzenie wypadniętej macicy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136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99.95 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Ręczne rozciąganie </w:t>
            </w:r>
            <w:r>
              <w:rPr>
                <w:sz w:val="16"/>
              </w:rPr>
              <w:t>napletka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procedura obejmuje odprowadzenie załupka</w:t>
            </w:r>
          </w:p>
        </w:tc>
      </w:tr>
      <w:tr w:rsidR="007D26A1">
        <w:trPr>
          <w:trHeight w:val="462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18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5.09.02.0000320</w:t>
            </w:r>
          </w:p>
        </w:tc>
        <w:tc>
          <w:tcPr>
            <w:tcW w:w="195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Nieoperacyjne płukanie i czyszczenie przewodu pokarmowego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96.33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Płukanie żołądka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96.39 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Wlew </w:t>
            </w:r>
            <w:proofErr w:type="spellStart"/>
            <w:r>
              <w:rPr>
                <w:sz w:val="16"/>
              </w:rPr>
              <w:t>przezodbytowy</w:t>
            </w:r>
            <w:proofErr w:type="spellEnd"/>
            <w:r>
              <w:rPr>
                <w:sz w:val="16"/>
              </w:rPr>
              <w:t xml:space="preserve"> - inne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96.34 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Płukanie przez sondę żołądkową (nosowo-żołądkową)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96.38 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Usunięcie zalegających mas kałowych z jelita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19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5.09.02.0000272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Wprowadzenie maski krtaniowej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96.03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Wprowadzenie maski krtaniowej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78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20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5.09.02.0000321</w:t>
            </w:r>
          </w:p>
        </w:tc>
        <w:tc>
          <w:tcPr>
            <w:tcW w:w="195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Wymiana, usunięcie przyrządów/ materiałów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97.12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Wymiana opatrunku unieruchamiającego </w:t>
            </w:r>
            <w:r>
              <w:rPr>
                <w:sz w:val="16"/>
              </w:rPr>
              <w:t>kończyny dolnej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608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97.11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Wymiana opatrunku unieruchamiającego kończyny górnej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97.13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Wymiana opatrunku unieruchamiającego innej okolicy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97.16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Wymiana tamponu lub drenu w ranie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97.21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Wymiana tamponady nosa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97.32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Usunięcie tamponady nosa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97.38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Usunięcie szwów z głowy lub szyi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97.881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Usunięcie klamry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97.882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Usunięcie gipsu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97.883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Usunięcie szyny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97.891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Usunięcie szwów z innej okolicy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78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21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5.09.02.0000126</w:t>
            </w:r>
          </w:p>
        </w:tc>
        <w:tc>
          <w:tcPr>
            <w:tcW w:w="195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Usunięcie ciała obcego bez nacięcia - inne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98.01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Usunięcie </w:t>
            </w:r>
            <w:r>
              <w:rPr>
                <w:sz w:val="16"/>
              </w:rPr>
              <w:t>ciała obcego ze światła jamy ustnej bez nacięcia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98.11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Usunięcie ciała obcego ze światła ucha bez nacięcia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98.12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Usunięcie ciała obcego ze światła nosa bez nacięcia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9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98.13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Usunięcie ciała obcego ze światła gardła bez nacięcia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98.20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Usunięcie ciała obcego bez nacięcia – inne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22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5.09.02.0000322</w:t>
            </w:r>
          </w:p>
        </w:tc>
        <w:tc>
          <w:tcPr>
            <w:tcW w:w="195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Wstrzyknięcie lub wlew innych substancji leczniczych /szczepienie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00.17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Wlew czynnika </w:t>
            </w:r>
            <w:proofErr w:type="spellStart"/>
            <w:r>
              <w:rPr>
                <w:sz w:val="16"/>
              </w:rPr>
              <w:t>wazopresyjnego</w:t>
            </w:r>
            <w:proofErr w:type="spellEnd"/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99.0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Przetoczenie krwi i produktów krwiopochodnych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99.16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Wstrzyknięcie antidotum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99.18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Wstrzyknięcie/ infuzja elektrolitów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99.19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Wstrzyknięcie </w:t>
            </w:r>
            <w:proofErr w:type="spellStart"/>
            <w:r>
              <w:rPr>
                <w:sz w:val="16"/>
              </w:rPr>
              <w:t>antykoagulanta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99.219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Wstrzyknięcie antybiotyku - inne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99.23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Wstrzyknięcie sterydów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99.26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Wstrzyknięcie trankwilizatora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99.38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Podanie anatoksyny tężcowej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99.44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Szczepienie przeciw wściekliźnie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99.56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Podanie antytoksyny przeciwtężcowej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99.97904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Farmakoterapia dożylna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9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81.92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Wstrzyknięcie leku do stawu lub więzadeł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50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23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5.09.02.0000323</w:t>
            </w:r>
          </w:p>
        </w:tc>
        <w:tc>
          <w:tcPr>
            <w:tcW w:w="195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 Zmiany temperatury ciała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99.812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Hipotermia zewnętrzna </w:t>
            </w:r>
            <w:r>
              <w:rPr>
                <w:sz w:val="16"/>
              </w:rPr>
              <w:t>ogólnoustrojowa - bez urządzeń sterujących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64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99.851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Hipertermia jako metoda towarzysząca innym metodom leczniczym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796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24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5.09.02.0000001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Nakłucie lędźwiowe w celu pobrania płynu mózgowo-rdzeniowego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03.311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Nakłucie lędźwiowe w celu pobrania płynu </w:t>
            </w:r>
            <w:r>
              <w:rPr>
                <w:sz w:val="16"/>
              </w:rPr>
              <w:t>mózgowo-rdzeniowego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478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25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5.09.02.0000324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Nakłucie opłucnej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34.095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Nakłucie opłucnej - punkcja </w:t>
            </w:r>
            <w:proofErr w:type="spellStart"/>
            <w:r>
              <w:rPr>
                <w:sz w:val="16"/>
              </w:rPr>
              <w:t>odbarczająca</w:t>
            </w:r>
            <w:proofErr w:type="spellEnd"/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90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26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5.09.02.0000325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Nakłucie otrzewnej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54.956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Nakłucie otrzewnej – punkcja </w:t>
            </w:r>
            <w:proofErr w:type="spellStart"/>
            <w:r>
              <w:rPr>
                <w:sz w:val="16"/>
              </w:rPr>
              <w:t>odbarczająca</w:t>
            </w:r>
            <w:proofErr w:type="spellEnd"/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78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27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5.09.02.0000326</w:t>
            </w:r>
          </w:p>
        </w:tc>
        <w:tc>
          <w:tcPr>
            <w:tcW w:w="195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Zamknięte nastawienie </w:t>
            </w:r>
            <w:r>
              <w:rPr>
                <w:sz w:val="16"/>
              </w:rPr>
              <w:t>zwichnięcia/złamania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76.93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Zamknięte nastawienie zwichnięcia stawu skroniowo-żuchwowego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63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79.00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Zamknięte nastawienie złamania bez wewnętrznej stabilizacji - miejsce nieokreślone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6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79.70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Zamknięte nastawienie zwichnięcia - inne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04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28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5.09.02.0000327</w:t>
            </w:r>
          </w:p>
        </w:tc>
        <w:tc>
          <w:tcPr>
            <w:tcW w:w="195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Kinaza </w:t>
            </w:r>
            <w:proofErr w:type="spellStart"/>
            <w:r>
              <w:rPr>
                <w:sz w:val="16"/>
              </w:rPr>
              <w:t>fosfokreatynowa</w:t>
            </w:r>
            <w:proofErr w:type="spellEnd"/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M21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Kinaza </w:t>
            </w:r>
            <w:proofErr w:type="spellStart"/>
            <w:r>
              <w:rPr>
                <w:sz w:val="16"/>
              </w:rPr>
              <w:t>fosfokreatynowa</w:t>
            </w:r>
            <w:proofErr w:type="spellEnd"/>
            <w:r>
              <w:rPr>
                <w:sz w:val="16"/>
              </w:rPr>
              <w:t>, izoenzymy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M23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Kinaza </w:t>
            </w:r>
            <w:proofErr w:type="spellStart"/>
            <w:r>
              <w:rPr>
                <w:sz w:val="16"/>
              </w:rPr>
              <w:t>fosfokreatynowa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izoformy</w:t>
            </w:r>
            <w:proofErr w:type="spellEnd"/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462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29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5.09.02.0000328</w:t>
            </w:r>
          </w:p>
        </w:tc>
        <w:tc>
          <w:tcPr>
            <w:tcW w:w="195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Procedury anestezjologiczne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100.1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Znieczulenie dożylne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left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left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100.5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Sedacja i nadzór intensywny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left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left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100.51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Sedacja i nadzór </w:t>
            </w:r>
            <w:r>
              <w:rPr>
                <w:sz w:val="16"/>
              </w:rPr>
              <w:t>intensywny (do 2 godzin)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105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left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left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100.41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Znieczulenie splotów lub nerwów obwodowych (do 2 godzin)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procedura obejmuje znieczulenie odcinkowe</w:t>
            </w: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100.43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Znieczulenie nasiękowe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76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30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5.09.02.0000329</w:t>
            </w:r>
          </w:p>
        </w:tc>
        <w:tc>
          <w:tcPr>
            <w:tcW w:w="195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Szycie mięśnia, ścięgna i powięzi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49.71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Szycie rany odbytu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810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81.93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Szycie torebki stawowej/więzadeł kończyny górnej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81.94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Szycie torebki stawowej/więzadeł stawów stępu/stopy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82.41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Szycie pochewki ścięgna ręki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82.44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Szycie ścięgna zginacza ręki - inne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82.45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Szycie ścięgna ręki - inne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82.46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Szycie mięśnia/powięzi ręki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1098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83.14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Nacięcie powięzi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procedura obejmuje </w:t>
            </w:r>
            <w:proofErr w:type="spellStart"/>
            <w:r>
              <w:rPr>
                <w:sz w:val="16"/>
              </w:rPr>
              <w:t>escharotomię</w:t>
            </w:r>
            <w:proofErr w:type="spellEnd"/>
            <w:r>
              <w:rPr>
                <w:sz w:val="16"/>
              </w:rPr>
              <w:t xml:space="preserve"> i/lub </w:t>
            </w:r>
            <w:proofErr w:type="spellStart"/>
            <w:r>
              <w:rPr>
                <w:sz w:val="16"/>
              </w:rPr>
              <w:t>fasciotomię</w:t>
            </w:r>
            <w:proofErr w:type="spellEnd"/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83.61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Szycie pochewki ścięgna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left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left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83.649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Szycie ścięgna - inne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83.659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Szycie mięśnia/powięzi - inne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85.81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Szycie rany piersi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31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5.09.02.0000330</w:t>
            </w:r>
          </w:p>
        </w:tc>
        <w:tc>
          <w:tcPr>
            <w:tcW w:w="195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Usunięcie ciała obcego bez nacięcia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98.02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Usunięcie ciała obcego ze światła przełyku bez nacięcia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98.03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Usunięcie ciała obcego ze światła żołądka i jelita cienkiego bez nacięcia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98.05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Usunięcie ciała obcego ze światła prostnicy i </w:t>
            </w:r>
            <w:r>
              <w:rPr>
                <w:sz w:val="16"/>
              </w:rPr>
              <w:t>odbytu bez nacięcia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98.15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Usunięcie ciała obcego ze światła tchawicy i oskrzela bez nacięcia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manewr </w:t>
            </w:r>
            <w:proofErr w:type="spellStart"/>
            <w:r>
              <w:rPr>
                <w:sz w:val="16"/>
              </w:rPr>
              <w:t>Heimlicha</w:t>
            </w:r>
            <w:proofErr w:type="spellEnd"/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98.17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Usunięcie ciała obcego ze światła pochwy bez nacięcia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46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left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left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98.19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Usunięcie ciała obcego ze światła cewki moczowej bez nacięcia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32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5.09.02.0000331</w:t>
            </w:r>
          </w:p>
        </w:tc>
        <w:tc>
          <w:tcPr>
            <w:tcW w:w="195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Porada lekarska, konsultacje specjalistyczne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89.001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Konsultacja ginekologiczna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89.002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Konsultacja kardiologiczna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89.003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Konsultacja kardiochirurgiczna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89.004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Konsultacja laryngologiczna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89.005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Konsultacja neurologiczna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89.006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Konsultacja neurochirurgiczna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89.007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Konsultacja ortopedyczna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89.008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Konsultacja chirurgiczna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89.009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Konsultacja urologiczna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89.0010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Konsultacja dermatologiczna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101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89.02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Porada lekarska, inne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procedura obejmuje wszystkie konsultacje specjalistyczne </w:t>
            </w:r>
          </w:p>
        </w:tc>
      </w:tr>
      <w:tr w:rsidR="007D26A1">
        <w:trPr>
          <w:trHeight w:val="346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33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5.09.02.0000290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Stymulacja zatoki szyjnej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99.64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Stymulacja zatoki szyjnej 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622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34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5.09.02.0000071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Gazometria mieszanej krwi żylnej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89.661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Gazometria mieszanej krwi żylnej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35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5.09.02.0000332</w:t>
            </w:r>
          </w:p>
        </w:tc>
        <w:tc>
          <w:tcPr>
            <w:tcW w:w="195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Analityka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A01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Badanie ogólne moczu (profil)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34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A05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Badanie płynu z jamy ciała (opłucnej, otrzewnej)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A07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Białko w moczu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A09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Bilirubina w moczu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A11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Ciała ketonowe w moczu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A17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Krew utajona w kale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A19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Osad moczu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36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5.09.02.0000333</w:t>
            </w:r>
          </w:p>
        </w:tc>
        <w:tc>
          <w:tcPr>
            <w:tcW w:w="195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Biochemia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I09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Albumina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I17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Aminotransferaza alaninowa (ALT)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I19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Aminotransferaza </w:t>
            </w:r>
            <w:proofErr w:type="spellStart"/>
            <w:r>
              <w:rPr>
                <w:sz w:val="16"/>
              </w:rPr>
              <w:t>asparaginianowa</w:t>
            </w:r>
            <w:proofErr w:type="spellEnd"/>
            <w:r>
              <w:rPr>
                <w:sz w:val="16"/>
              </w:rPr>
              <w:t xml:space="preserve"> (AST)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I23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Amoniak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I25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Amylaza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I27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Amylaza trzustkowa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I77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Białko całkowite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I79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Białko całkowite, rozdział elektroforetyczny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I87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Bilirubina bezpośrednia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I89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Bilirubina całkowita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I90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Bilirubina delta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I91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Bilirubina pośrednia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I99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Cholesterol całkowity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4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L11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Fosfataza alkaliczna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L15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Fosfataza kwaśna całkowita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L31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Gamma </w:t>
            </w:r>
            <w:proofErr w:type="spellStart"/>
            <w:r>
              <w:rPr>
                <w:sz w:val="16"/>
              </w:rPr>
              <w:t>glutamylotranspeptydaza</w:t>
            </w:r>
            <w:proofErr w:type="spellEnd"/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(GGTP)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L43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Glukoza z krwi żylnej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M18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Kinaza </w:t>
            </w:r>
            <w:proofErr w:type="spellStart"/>
            <w:r>
              <w:rPr>
                <w:sz w:val="16"/>
              </w:rPr>
              <w:t>fosfokreatynowa</w:t>
            </w:r>
            <w:proofErr w:type="spellEnd"/>
            <w:r>
              <w:rPr>
                <w:sz w:val="16"/>
              </w:rPr>
              <w:t xml:space="preserve"> (CK)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31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M19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Kinaza </w:t>
            </w:r>
            <w:proofErr w:type="spellStart"/>
            <w:r>
              <w:rPr>
                <w:sz w:val="16"/>
              </w:rPr>
              <w:t>fosfokreatynowa</w:t>
            </w:r>
            <w:proofErr w:type="spellEnd"/>
            <w:r>
              <w:rPr>
                <w:sz w:val="16"/>
              </w:rPr>
              <w:t xml:space="preserve"> izoenzym CK-MB (CKMB)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M37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Kreatynina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M67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Lipaza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M87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Magnez całkowity (Mg)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N13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Mocznik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N45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Potas (K)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O35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Sód (Na)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O75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Wapń zjonizowany (Ca2+)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O77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Wapń całkowity (Ca)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P41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Hemoglobina </w:t>
            </w:r>
            <w:proofErr w:type="spellStart"/>
            <w:r>
              <w:rPr>
                <w:sz w:val="16"/>
              </w:rPr>
              <w:t>tlenkowęglowa</w:t>
            </w:r>
            <w:proofErr w:type="spellEnd"/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37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5.09.02.0000334</w:t>
            </w:r>
          </w:p>
        </w:tc>
        <w:tc>
          <w:tcPr>
            <w:tcW w:w="195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Morfologia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C53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Morfologia krwi 8-parametrowa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9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C55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Morfologia krwi, z pełnym różnicowaniem granulocytów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38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5.09.02.0000335</w:t>
            </w:r>
          </w:p>
        </w:tc>
        <w:tc>
          <w:tcPr>
            <w:tcW w:w="195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Serologia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E20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Próba zgodności serologicznej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E65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Oznaczenie grupy krwi układu ABO i Rh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85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39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5.09.02.0000336</w:t>
            </w:r>
          </w:p>
        </w:tc>
        <w:tc>
          <w:tcPr>
            <w:tcW w:w="195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Koagulologia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G11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Czas częściowej tromboplastyny po aktywacji (APTT)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G15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Czas krwawienia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G17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Czas krzepnięcia osocza po uwapnieniu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G19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Czas </w:t>
            </w:r>
            <w:r>
              <w:rPr>
                <w:sz w:val="16"/>
              </w:rPr>
              <w:t>krzepnięcia pełnej krwi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G21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Czas </w:t>
            </w:r>
            <w:proofErr w:type="spellStart"/>
            <w:r>
              <w:rPr>
                <w:sz w:val="16"/>
              </w:rPr>
              <w:t>protrombinowy</w:t>
            </w:r>
            <w:proofErr w:type="spellEnd"/>
            <w:r>
              <w:rPr>
                <w:sz w:val="16"/>
              </w:rPr>
              <w:t xml:space="preserve"> (PT)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G25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Czas </w:t>
            </w:r>
            <w:proofErr w:type="spellStart"/>
            <w:r>
              <w:rPr>
                <w:sz w:val="16"/>
              </w:rPr>
              <w:t>trombinowy</w:t>
            </w:r>
            <w:proofErr w:type="spellEnd"/>
            <w:r>
              <w:rPr>
                <w:sz w:val="16"/>
              </w:rPr>
              <w:t xml:space="preserve"> (TT)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G49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D-Dimery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G53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Fibrynogen (FIBR)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40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5.09.02.0000337</w:t>
            </w:r>
          </w:p>
        </w:tc>
        <w:tc>
          <w:tcPr>
            <w:tcW w:w="195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Toksykologia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P05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Alkaloidy opium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P07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Amfetamina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P27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Etylenowy glikol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P31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Etylowy alkohol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P44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proofErr w:type="spellStart"/>
            <w:r>
              <w:rPr>
                <w:sz w:val="16"/>
              </w:rPr>
              <w:t>Kanabinoidy</w:t>
            </w:r>
            <w:proofErr w:type="spellEnd"/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P45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Kokaina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59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left"/>
            </w:pP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Badanie toksykologiczne moczu (leki, dopalacze)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left"/>
            </w:pP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Badanie toksykologiczne krwi (leki, dopalacze)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41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5.09.02.0000338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Markery odczynów zapalnych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I81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Białko C-reaktywne (CRP)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42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5.09.02.0000339</w:t>
            </w:r>
          </w:p>
        </w:tc>
        <w:tc>
          <w:tcPr>
            <w:tcW w:w="195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Diagnostyka </w:t>
            </w:r>
            <w:r>
              <w:rPr>
                <w:sz w:val="16"/>
              </w:rPr>
              <w:t>infekcji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F37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proofErr w:type="spellStart"/>
            <w:r>
              <w:rPr>
                <w:sz w:val="16"/>
              </w:rPr>
              <w:t>Rotavirus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Adenovirus</w:t>
            </w:r>
            <w:proofErr w:type="spellEnd"/>
            <w:r>
              <w:rPr>
                <w:sz w:val="16"/>
              </w:rPr>
              <w:t xml:space="preserve"> Antygen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722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F48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Wirus Epstein Barr Przeciwciała </w:t>
            </w:r>
            <w:proofErr w:type="spellStart"/>
            <w:r>
              <w:rPr>
                <w:sz w:val="16"/>
              </w:rPr>
              <w:t>IgG</w:t>
            </w:r>
            <w:proofErr w:type="spellEnd"/>
            <w:r>
              <w:rPr>
                <w:sz w:val="16"/>
              </w:rPr>
              <w:t xml:space="preserve"> (anty-Epstein-Barr (VCA) </w:t>
            </w:r>
            <w:proofErr w:type="spellStart"/>
            <w:r>
              <w:rPr>
                <w:sz w:val="16"/>
              </w:rPr>
              <w:t>IgG</w:t>
            </w:r>
            <w:proofErr w:type="spellEnd"/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63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F50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Wirus Epstein Barr Przeciwciała </w:t>
            </w:r>
            <w:proofErr w:type="spellStart"/>
            <w:r>
              <w:rPr>
                <w:sz w:val="16"/>
              </w:rPr>
              <w:t>IgM</w:t>
            </w:r>
            <w:proofErr w:type="spellEnd"/>
            <w:r>
              <w:rPr>
                <w:sz w:val="16"/>
              </w:rPr>
              <w:t xml:space="preserve"> (anty-Epstein-Barr (VCA) </w:t>
            </w:r>
            <w:proofErr w:type="spellStart"/>
            <w:r>
              <w:rPr>
                <w:sz w:val="16"/>
              </w:rPr>
              <w:t>IgM</w:t>
            </w:r>
            <w:proofErr w:type="spellEnd"/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N58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proofErr w:type="spellStart"/>
            <w:r>
              <w:rPr>
                <w:sz w:val="16"/>
              </w:rPr>
              <w:t>Prokalcytonina</w:t>
            </w:r>
            <w:proofErr w:type="spellEnd"/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64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V18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Wirus RS Przeciwciała </w:t>
            </w:r>
            <w:proofErr w:type="spellStart"/>
            <w:r>
              <w:rPr>
                <w:sz w:val="16"/>
              </w:rPr>
              <w:t>IgG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IgM</w:t>
            </w:r>
            <w:proofErr w:type="spellEnd"/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(anty-RSV </w:t>
            </w:r>
            <w:proofErr w:type="spellStart"/>
            <w:r>
              <w:rPr>
                <w:sz w:val="16"/>
              </w:rPr>
              <w:t>IgG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IgM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V39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Wirus zapalenia wątroby typu B </w:t>
            </w:r>
            <w:proofErr w:type="spellStart"/>
            <w:r>
              <w:rPr>
                <w:sz w:val="16"/>
              </w:rPr>
              <w:t>HBs</w:t>
            </w:r>
            <w:proofErr w:type="spellEnd"/>
            <w:r>
              <w:rPr>
                <w:sz w:val="16"/>
              </w:rPr>
              <w:t xml:space="preserve"> Antygen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50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V48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Wirus zapalenia wątroby typu C (HCV) Przeciwciała (anty-HCV)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295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V100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Wirus SARS-CoV-2 Antygen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284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V101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Wirus grypy typu A i B/ SARS-CoV-2/ RS Antygen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43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5.09.02.0000340</w:t>
            </w:r>
          </w:p>
        </w:tc>
        <w:tc>
          <w:tcPr>
            <w:tcW w:w="195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Diagnostyka chorób tarczycy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L69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Hormon </w:t>
            </w:r>
            <w:proofErr w:type="spellStart"/>
            <w:r>
              <w:rPr>
                <w:sz w:val="16"/>
              </w:rPr>
              <w:t>tyreotropowy</w:t>
            </w:r>
            <w:proofErr w:type="spellEnd"/>
            <w:r>
              <w:rPr>
                <w:sz w:val="16"/>
              </w:rPr>
              <w:t xml:space="preserve"> (TSH)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O09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Przeciwciała przeciw peroksydazie tarczycowej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O18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Przeciwciała przeciw tyreoglobulinie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O55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proofErr w:type="spellStart"/>
            <w:r>
              <w:rPr>
                <w:sz w:val="16"/>
              </w:rPr>
              <w:t>Trijodotyronina</w:t>
            </w:r>
            <w:proofErr w:type="spellEnd"/>
            <w:r>
              <w:rPr>
                <w:sz w:val="16"/>
              </w:rPr>
              <w:t xml:space="preserve"> wolna (FT3)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O67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Tyroksyna całkowita (TT4)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O69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Tyroksyna wolna </w:t>
            </w:r>
            <w:r>
              <w:rPr>
                <w:sz w:val="16"/>
              </w:rPr>
              <w:t>(FT4)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694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44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5.09.02.0000341</w:t>
            </w:r>
          </w:p>
        </w:tc>
        <w:tc>
          <w:tcPr>
            <w:tcW w:w="1950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Pozostałe badania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L46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Gonadotropina kosmówkowa - podjednostka beta (beta-HCG)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N25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proofErr w:type="spellStart"/>
            <w:r>
              <w:rPr>
                <w:sz w:val="16"/>
              </w:rPr>
              <w:t>Osmolarność</w:t>
            </w:r>
            <w:proofErr w:type="spellEnd"/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92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O29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Równowaga kwasowo-zasadowa (</w:t>
            </w:r>
            <w:proofErr w:type="spellStart"/>
            <w:r>
              <w:rPr>
                <w:sz w:val="16"/>
              </w:rPr>
              <w:t>pH</w:t>
            </w:r>
            <w:proofErr w:type="spellEnd"/>
            <w:r>
              <w:rPr>
                <w:sz w:val="16"/>
              </w:rPr>
              <w:t>, pCO2, pO2, HCO3, BE)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O59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proofErr w:type="spellStart"/>
            <w:r>
              <w:rPr>
                <w:sz w:val="16"/>
              </w:rPr>
              <w:t>Troponina</w:t>
            </w:r>
            <w:proofErr w:type="spellEnd"/>
            <w:r>
              <w:rPr>
                <w:sz w:val="16"/>
              </w:rPr>
              <w:t xml:space="preserve"> I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76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O61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proofErr w:type="spellStart"/>
            <w:r>
              <w:rPr>
                <w:sz w:val="16"/>
              </w:rPr>
              <w:t>Troponina</w:t>
            </w:r>
            <w:proofErr w:type="spellEnd"/>
            <w:r>
              <w:rPr>
                <w:sz w:val="16"/>
              </w:rPr>
              <w:t xml:space="preserve"> T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55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45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5.09.02.0000342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Biopsja stawu - IP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80.3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Biopsja stawu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275"/>
        </w:trPr>
        <w:tc>
          <w:tcPr>
            <w:tcW w:w="4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46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5.09.02.0000343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Aspiracja stawu - IP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81.911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Aspiracja stawu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left"/>
            </w:pPr>
          </w:p>
        </w:tc>
      </w:tr>
    </w:tbl>
    <w:p w:rsidR="007D26A1" w:rsidRDefault="00886056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1455"/>
        <w:gridCol w:w="1515"/>
        <w:gridCol w:w="990"/>
        <w:gridCol w:w="3751"/>
        <w:gridCol w:w="1875"/>
      </w:tblGrid>
      <w:tr w:rsidR="007D26A1">
        <w:trPr>
          <w:trHeight w:val="486"/>
        </w:trPr>
        <w:tc>
          <w:tcPr>
            <w:tcW w:w="10080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b/>
                <w:sz w:val="16"/>
              </w:rPr>
              <w:lastRenderedPageBreak/>
              <w:t>KATEGORIA III</w:t>
            </w:r>
          </w:p>
        </w:tc>
      </w:tr>
      <w:tr w:rsidR="007D26A1">
        <w:trPr>
          <w:trHeight w:val="432"/>
        </w:trPr>
        <w:tc>
          <w:tcPr>
            <w:tcW w:w="49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b/>
                <w:sz w:val="16"/>
              </w:rPr>
              <w:t>Kod produktu</w:t>
            </w:r>
          </w:p>
        </w:tc>
        <w:tc>
          <w:tcPr>
            <w:tcW w:w="151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b/>
                <w:sz w:val="16"/>
              </w:rPr>
              <w:t>Nazwa produktu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b/>
                <w:sz w:val="16"/>
              </w:rPr>
              <w:t xml:space="preserve">Kod procedury 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b/>
                <w:sz w:val="16"/>
              </w:rPr>
              <w:t>Nazwa procedury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b/>
                <w:sz w:val="16"/>
              </w:rPr>
              <w:t>Uwagi</w:t>
            </w:r>
          </w:p>
        </w:tc>
      </w:tr>
      <w:tr w:rsidR="007D26A1">
        <w:trPr>
          <w:trHeight w:val="432"/>
        </w:trPr>
        <w:tc>
          <w:tcPr>
            <w:tcW w:w="49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5.09.03.0000190</w:t>
            </w:r>
          </w:p>
        </w:tc>
        <w:tc>
          <w:tcPr>
            <w:tcW w:w="151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Diagnostyczne badania radiologiczne - Komputerowa tomografia (TK) 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87.030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TK głowy bez wzmocnienia kontrastowego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432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87.034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TK twarzoczaszki bez wzmocnienia kontrastowego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688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87.035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TK twarzoczaszki bez i ze wzmocnieniem kontrastowym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procedura </w:t>
            </w:r>
            <w:r>
              <w:rPr>
                <w:sz w:val="16"/>
              </w:rPr>
              <w:t>sprawozdawana w przypadku wykonania ze wzmocnieniem kontrastowym</w:t>
            </w:r>
          </w:p>
        </w:tc>
      </w:tr>
      <w:tr w:rsidR="007D26A1">
        <w:trPr>
          <w:trHeight w:val="432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87.036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TK szyi bez wzmocnienia kontrastowego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648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87.037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TK szyi bez i ze wzmocnieniem kontrastowym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7D26A1">
        <w:trPr>
          <w:trHeight w:val="432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87.049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TK głowy ze wzmocnieniem kontrastowym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432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87.410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TK klatki piersiowej bez wzmocnienia kontrastowego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674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87.411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TK klatki piersiowej bez i ze wzmocnieniem kontrastowym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7D26A1">
        <w:trPr>
          <w:trHeight w:val="432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87.413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TK klatki piersiowej bez i ze wzmocnieniem kontrastowym oraz bez lub z doustnym </w:t>
            </w:r>
            <w:proofErr w:type="spellStart"/>
            <w:r>
              <w:rPr>
                <w:sz w:val="16"/>
              </w:rPr>
              <w:t>zakontrastowaniem</w:t>
            </w:r>
            <w:proofErr w:type="spellEnd"/>
            <w:r>
              <w:rPr>
                <w:sz w:val="16"/>
              </w:rPr>
              <w:t xml:space="preserve"> przełyku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432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88.010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TK jamy brzusznej lub miednicy małej bez wzmocnienia kontrastowego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648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88.011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TK jamy brzusznej lub miednicy małej bez i ze wzmocnieniem</w:t>
            </w:r>
            <w:r>
              <w:rPr>
                <w:sz w:val="16"/>
              </w:rPr>
              <w:t xml:space="preserve"> kontrastowym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7D26A1">
        <w:trPr>
          <w:trHeight w:val="378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88.301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TK kończyny górnej bez wzmocnienia kontrastowego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648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88.302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TK kończyny górnej bez i ze wzmocnieniem kontrastowym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procedura sprawozdawana w przypadku </w:t>
            </w:r>
            <w:r>
              <w:rPr>
                <w:sz w:val="16"/>
              </w:rPr>
              <w:t>wykonania ze wzmocnieniem kontrastowym</w:t>
            </w:r>
          </w:p>
        </w:tc>
      </w:tr>
      <w:tr w:rsidR="007D26A1">
        <w:trPr>
          <w:trHeight w:val="392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88.303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TK kończyny dolnej bez wzmocnienia kontrastowego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648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88.304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TK kończyny dolnej bez i ze wzmocnieniem kontrastowym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7D26A1">
        <w:trPr>
          <w:trHeight w:val="256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88.383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TK </w:t>
            </w:r>
            <w:r>
              <w:rPr>
                <w:sz w:val="16"/>
              </w:rPr>
              <w:t>kręgosłupa szyjnego bez wzmocnienia kontrastowego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648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88.384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TK kręgosłupa szyjnego bez i ze wzmocnieniem kontrastowym 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7D26A1">
        <w:trPr>
          <w:trHeight w:val="378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88.385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TK kręgosłupa piersiowego bez wzmocnienia </w:t>
            </w:r>
            <w:r>
              <w:rPr>
                <w:sz w:val="16"/>
              </w:rPr>
              <w:t>kontrastowego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648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88.386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TK kręgosłupa piersiowego bez i ze wzmocnieniem kontrastowym 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7D26A1">
        <w:trPr>
          <w:trHeight w:val="432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88.387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TK kręgosłupa lędźwiowo-krzyżowego bez wzmocnienia kontrastowego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648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88.388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TK kręgosłupa lędźwiowo-krzyżowego bez i ze wzmocnieniem kontrastowym 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7D26A1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88.389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Inna TK ze wzmocnieniem kontrastowym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50"/>
        </w:trPr>
        <w:tc>
          <w:tcPr>
            <w:tcW w:w="49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5.09.03.0000191</w:t>
            </w:r>
          </w:p>
        </w:tc>
        <w:tc>
          <w:tcPr>
            <w:tcW w:w="151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Diagnostyczne badania radiologiczne USG - </w:t>
            </w:r>
            <w:proofErr w:type="spellStart"/>
            <w:r>
              <w:rPr>
                <w:sz w:val="16"/>
              </w:rPr>
              <w:t>doppler</w:t>
            </w:r>
            <w:proofErr w:type="spellEnd"/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88.714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USG naczyń szyi – </w:t>
            </w:r>
            <w:proofErr w:type="spellStart"/>
            <w:r>
              <w:rPr>
                <w:sz w:val="16"/>
              </w:rPr>
              <w:t>doppler</w:t>
            </w:r>
            <w:proofErr w:type="spellEnd"/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88.716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USG przezczaszkowa – </w:t>
            </w:r>
            <w:proofErr w:type="spellStart"/>
            <w:r>
              <w:rPr>
                <w:sz w:val="16"/>
              </w:rPr>
              <w:t>doppler</w:t>
            </w:r>
            <w:proofErr w:type="spellEnd"/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88.751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USG naczyń nerkowych – </w:t>
            </w:r>
            <w:proofErr w:type="spellStart"/>
            <w:r>
              <w:rPr>
                <w:sz w:val="16"/>
              </w:rPr>
              <w:t>doppler</w:t>
            </w:r>
            <w:proofErr w:type="spellEnd"/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88.771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Badanie USG zakrzepicy żył głębokich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116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88.774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Obrazowanie kolorowe naczyń obwodowych 2D B-</w:t>
            </w:r>
            <w:proofErr w:type="spellStart"/>
            <w:r>
              <w:rPr>
                <w:sz w:val="16"/>
              </w:rPr>
              <w:t>flow</w:t>
            </w:r>
            <w:proofErr w:type="spellEnd"/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procedura obejmuje </w:t>
            </w:r>
            <w:r>
              <w:rPr>
                <w:sz w:val="16"/>
              </w:rPr>
              <w:t xml:space="preserve">ocenę przepływów w tętnicy i żyle pępowinowej, t. środkowej mózgu oraz </w:t>
            </w:r>
            <w:proofErr w:type="spellStart"/>
            <w:r>
              <w:rPr>
                <w:sz w:val="16"/>
              </w:rPr>
              <w:t>tt</w:t>
            </w:r>
            <w:proofErr w:type="spellEnd"/>
            <w:r>
              <w:rPr>
                <w:sz w:val="16"/>
              </w:rPr>
              <w:t>. macicznych ciężarnej</w:t>
            </w:r>
          </w:p>
        </w:tc>
      </w:tr>
      <w:tr w:rsidR="007D26A1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88.775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USG naczyń narządów miąższowych - </w:t>
            </w:r>
            <w:proofErr w:type="spellStart"/>
            <w:r>
              <w:rPr>
                <w:sz w:val="16"/>
              </w:rPr>
              <w:t>doppler</w:t>
            </w:r>
            <w:proofErr w:type="spellEnd"/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88.776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USG naczyń kończyn górnych - </w:t>
            </w:r>
            <w:proofErr w:type="spellStart"/>
            <w:r>
              <w:rPr>
                <w:sz w:val="16"/>
              </w:rPr>
              <w:t>doppler</w:t>
            </w:r>
            <w:proofErr w:type="spellEnd"/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88.777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USG naczyń kończyn dolnych - </w:t>
            </w:r>
            <w:proofErr w:type="spellStart"/>
            <w:r>
              <w:rPr>
                <w:sz w:val="16"/>
              </w:rPr>
              <w:t>doppler</w:t>
            </w:r>
            <w:proofErr w:type="spellEnd"/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88.779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USG innych obszarów układu naczyniowego - </w:t>
            </w:r>
            <w:proofErr w:type="spellStart"/>
            <w:r>
              <w:rPr>
                <w:sz w:val="16"/>
              </w:rPr>
              <w:t>doppler</w:t>
            </w:r>
            <w:proofErr w:type="spellEnd"/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555"/>
        </w:trPr>
        <w:tc>
          <w:tcPr>
            <w:tcW w:w="495" w:type="dxa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5.09.03.0000150</w:t>
            </w:r>
          </w:p>
        </w:tc>
        <w:tc>
          <w:tcPr>
            <w:tcW w:w="1515" w:type="dxa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Echokardiografia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88.721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Echokardiografia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620"/>
        </w:trPr>
        <w:tc>
          <w:tcPr>
            <w:tcW w:w="49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5.09.03.0000192</w:t>
            </w:r>
          </w:p>
        </w:tc>
        <w:tc>
          <w:tcPr>
            <w:tcW w:w="151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proofErr w:type="spellStart"/>
            <w:r>
              <w:rPr>
                <w:sz w:val="16"/>
              </w:rPr>
              <w:t>Respiratoroterapia</w:t>
            </w:r>
            <w:proofErr w:type="spellEnd"/>
            <w:r>
              <w:rPr>
                <w:sz w:val="16"/>
              </w:rPr>
              <w:t xml:space="preserve"> ALS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93.932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Resuscytacja ręczna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ALS z użyciem urządzeń mechanicznych</w:t>
            </w:r>
          </w:p>
        </w:tc>
      </w:tr>
      <w:tr w:rsidR="007D26A1">
        <w:trPr>
          <w:trHeight w:val="648"/>
        </w:trPr>
        <w:tc>
          <w:tcPr>
            <w:tcW w:w="49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5.09.03.0000193</w:t>
            </w:r>
          </w:p>
        </w:tc>
        <w:tc>
          <w:tcPr>
            <w:tcW w:w="151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Ciągła </w:t>
            </w:r>
            <w:r>
              <w:rPr>
                <w:sz w:val="16"/>
              </w:rPr>
              <w:t>wentylacja mechaniczna - inne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96.71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Wentylacja wspomagana przez rurkę intubacyjną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38"/>
        </w:trPr>
        <w:tc>
          <w:tcPr>
            <w:tcW w:w="49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5.09.03.0000110</w:t>
            </w:r>
          </w:p>
        </w:tc>
        <w:tc>
          <w:tcPr>
            <w:tcW w:w="151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Intubacja dotchawicza 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96.04 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Intubacja dotchawicza 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1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96.05 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Intubacja dróg oddechowych - inne 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50"/>
        </w:trPr>
        <w:tc>
          <w:tcPr>
            <w:tcW w:w="49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7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5.09.03.0000194</w:t>
            </w:r>
          </w:p>
        </w:tc>
        <w:tc>
          <w:tcPr>
            <w:tcW w:w="151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Przetoczenie/ wlew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99.03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Przetoczenie pełnej krwi w innych przypadkach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99.05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Przetoczenie koncentratu płytkowego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99.06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Przetoczenie czynników krzepnięcia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99.07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Przetoczenie osocza - inne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99.08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Przetoczenie środków zastępczych osocza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99.10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Wstrzyknięcie lub wlew substancji fibrynolitycznej 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innej niż leki trzeciej generacji</w:t>
            </w:r>
          </w:p>
        </w:tc>
      </w:tr>
      <w:tr w:rsidR="007D26A1">
        <w:trPr>
          <w:trHeight w:val="350"/>
        </w:trPr>
        <w:tc>
          <w:tcPr>
            <w:tcW w:w="49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5.09.03.0000195</w:t>
            </w:r>
          </w:p>
        </w:tc>
        <w:tc>
          <w:tcPr>
            <w:tcW w:w="151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proofErr w:type="spellStart"/>
            <w:r>
              <w:rPr>
                <w:sz w:val="16"/>
              </w:rPr>
              <w:t>Umiarawianie</w:t>
            </w:r>
            <w:proofErr w:type="spellEnd"/>
            <w:r>
              <w:rPr>
                <w:sz w:val="16"/>
              </w:rPr>
              <w:t xml:space="preserve"> rytmu serca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99.622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Zewnętrzna kardiowersja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99.623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Przywrócenie rytmu zatokowego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99.624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Defibrylacja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99.69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Inne rodzaje </w:t>
            </w:r>
            <w:proofErr w:type="spellStart"/>
            <w:r>
              <w:rPr>
                <w:sz w:val="16"/>
              </w:rPr>
              <w:t>umiarawiania</w:t>
            </w:r>
            <w:proofErr w:type="spellEnd"/>
            <w:r>
              <w:rPr>
                <w:sz w:val="16"/>
              </w:rPr>
              <w:t xml:space="preserve"> serca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540"/>
        </w:trPr>
        <w:tc>
          <w:tcPr>
            <w:tcW w:w="49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5.09.03.0000196</w:t>
            </w:r>
          </w:p>
        </w:tc>
        <w:tc>
          <w:tcPr>
            <w:tcW w:w="1515" w:type="dxa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Znieczulenie całkowite 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100.01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Znieczulenie ogólne dotchawicze z monitorowaniem rozszerzonym (do 2 godzin)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5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100.10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Znieczulenie całkowite dożylne (do 30 minut)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27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100.11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Znieczulenie całkowite dożylne (od 30 </w:t>
            </w:r>
            <w:r>
              <w:rPr>
                <w:sz w:val="16"/>
              </w:rPr>
              <w:t>minut do 60 minut)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1296"/>
        </w:trPr>
        <w:tc>
          <w:tcPr>
            <w:tcW w:w="49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10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5.09.03.0000197</w:t>
            </w:r>
          </w:p>
        </w:tc>
        <w:tc>
          <w:tcPr>
            <w:tcW w:w="151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Leki (IP)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P49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Leki 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możliwe sprawozdanie procedury przy oznaczeniu jednego z parametrów: </w:t>
            </w:r>
          </w:p>
          <w:p w:rsidR="007D26A1" w:rsidRDefault="00886056">
            <w:pPr>
              <w:jc w:val="left"/>
            </w:pPr>
            <w:r>
              <w:rPr>
                <w:sz w:val="16"/>
              </w:rPr>
              <w:t>- Barbiturany,</w:t>
            </w:r>
          </w:p>
          <w:p w:rsidR="007D26A1" w:rsidRDefault="00886056">
            <w:pPr>
              <w:jc w:val="left"/>
            </w:pPr>
            <w:r>
              <w:rPr>
                <w:sz w:val="16"/>
              </w:rPr>
              <w:t xml:space="preserve"> - </w:t>
            </w:r>
            <w:proofErr w:type="spellStart"/>
            <w:r>
              <w:rPr>
                <w:sz w:val="16"/>
              </w:rPr>
              <w:t>Diazepam</w:t>
            </w:r>
            <w:proofErr w:type="spellEnd"/>
            <w:r>
              <w:rPr>
                <w:sz w:val="16"/>
              </w:rPr>
              <w:t xml:space="preserve">, </w:t>
            </w:r>
          </w:p>
          <w:p w:rsidR="007D26A1" w:rsidRDefault="00886056">
            <w:pPr>
              <w:jc w:val="left"/>
            </w:pPr>
            <w:r>
              <w:rPr>
                <w:sz w:val="16"/>
              </w:rPr>
              <w:t xml:space="preserve">- Metadon, </w:t>
            </w:r>
          </w:p>
          <w:p w:rsidR="007D26A1" w:rsidRDefault="00886056">
            <w:pPr>
              <w:jc w:val="left"/>
            </w:pPr>
            <w:r>
              <w:rPr>
                <w:sz w:val="16"/>
              </w:rPr>
              <w:t xml:space="preserve">- </w:t>
            </w:r>
            <w:proofErr w:type="spellStart"/>
            <w:r>
              <w:rPr>
                <w:sz w:val="16"/>
              </w:rPr>
              <w:t>Meprobamat</w:t>
            </w:r>
            <w:proofErr w:type="spellEnd"/>
            <w:r>
              <w:rPr>
                <w:sz w:val="16"/>
              </w:rPr>
              <w:t xml:space="preserve"> </w:t>
            </w:r>
          </w:p>
        </w:tc>
      </w:tr>
      <w:tr w:rsidR="007D26A1">
        <w:trPr>
          <w:trHeight w:val="432"/>
        </w:trPr>
        <w:tc>
          <w:tcPr>
            <w:tcW w:w="49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11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5.09.03.0000198</w:t>
            </w:r>
          </w:p>
        </w:tc>
        <w:tc>
          <w:tcPr>
            <w:tcW w:w="151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Lotne związki organiczne (IP)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P51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Lotne związki organiczne 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2376"/>
        </w:trPr>
        <w:tc>
          <w:tcPr>
            <w:tcW w:w="49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lastRenderedPageBreak/>
              <w:t>12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5.09.03.0000199</w:t>
            </w:r>
          </w:p>
        </w:tc>
        <w:tc>
          <w:tcPr>
            <w:tcW w:w="151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Badanie bakteriologiczne, wirusologiczne (IP)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Badanie bakteriologiczne, wirusologiczne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procedura obejmuje wykonanie badań z grup wg ICD 9: S - Bakteriologia, U - Bakteriologia 2, F - Wirusologia, V - </w:t>
            </w:r>
            <w:r>
              <w:rPr>
                <w:sz w:val="16"/>
              </w:rPr>
              <w:t>Wirusologia 2, W - Mykologia, X - Parazytologia, inne niż wskazane w kategorii II poz. 42</w:t>
            </w:r>
          </w:p>
        </w:tc>
      </w:tr>
      <w:tr w:rsidR="007D26A1">
        <w:trPr>
          <w:trHeight w:val="432"/>
        </w:trPr>
        <w:tc>
          <w:tcPr>
            <w:tcW w:w="49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13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5.09.03.0000200</w:t>
            </w:r>
          </w:p>
        </w:tc>
        <w:tc>
          <w:tcPr>
            <w:tcW w:w="151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Transport lotniczy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Zapewnienie transportu lotniczego do innego podmiotu leczniczego 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256"/>
        </w:trPr>
        <w:tc>
          <w:tcPr>
            <w:tcW w:w="49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14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5.09.03.0000201</w:t>
            </w:r>
          </w:p>
        </w:tc>
        <w:tc>
          <w:tcPr>
            <w:tcW w:w="151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 xml:space="preserve">Leczenie wstrząsu 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99.99912</w:t>
            </w:r>
          </w:p>
        </w:tc>
        <w:tc>
          <w:tcPr>
            <w:tcW w:w="37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 Leczenie wstrząsu (niezależnie od etiologii)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</w:tbl>
    <w:p w:rsidR="007D26A1" w:rsidRDefault="00886056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1470"/>
        <w:gridCol w:w="1470"/>
        <w:gridCol w:w="1005"/>
        <w:gridCol w:w="3376"/>
        <w:gridCol w:w="2235"/>
      </w:tblGrid>
      <w:tr w:rsidR="007D26A1">
        <w:trPr>
          <w:trHeight w:val="330"/>
        </w:trPr>
        <w:tc>
          <w:tcPr>
            <w:tcW w:w="10080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b/>
                <w:sz w:val="16"/>
              </w:rPr>
              <w:lastRenderedPageBreak/>
              <w:t>KATEGORIA IV</w:t>
            </w:r>
          </w:p>
        </w:tc>
      </w:tr>
      <w:tr w:rsidR="007D26A1">
        <w:trPr>
          <w:trHeight w:val="478"/>
        </w:trPr>
        <w:tc>
          <w:tcPr>
            <w:tcW w:w="5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b/>
                <w:sz w:val="16"/>
              </w:rPr>
              <w:t>Kod produktu</w:t>
            </w:r>
          </w:p>
        </w:tc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b/>
                <w:sz w:val="16"/>
              </w:rPr>
              <w:t>Nazwa produktu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b/>
                <w:sz w:val="16"/>
              </w:rPr>
              <w:t>Kod procedury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b/>
                <w:sz w:val="16"/>
              </w:rPr>
              <w:t>Nazwa procedury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b/>
                <w:sz w:val="16"/>
              </w:rPr>
              <w:t>Uwagi</w:t>
            </w:r>
          </w:p>
        </w:tc>
      </w:tr>
      <w:tr w:rsidR="007D26A1">
        <w:trPr>
          <w:trHeight w:val="360"/>
        </w:trPr>
        <w:tc>
          <w:tcPr>
            <w:tcW w:w="52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147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5.09.04.0000160</w:t>
            </w:r>
          </w:p>
        </w:tc>
        <w:tc>
          <w:tcPr>
            <w:tcW w:w="147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Procedury wykonywane podczas konsultacji specjalistycznych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31.1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Tracheostomia czasowa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6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31.2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Stała tracheostomia 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6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31.29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Inna stała tracheostomia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448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31.3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Inne nacięcie krtani/ tchawicy 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procedura obejmuje: - konikotomię/</w:t>
            </w:r>
            <w:proofErr w:type="spellStart"/>
            <w:r>
              <w:rPr>
                <w:sz w:val="16"/>
              </w:rPr>
              <w:t>tracheopunkcję</w:t>
            </w:r>
            <w:proofErr w:type="spellEnd"/>
          </w:p>
        </w:tc>
      </w:tr>
      <w:tr w:rsidR="007D26A1">
        <w:trPr>
          <w:trHeight w:val="39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31.42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Laryngoskopia i inne wziernikowanie tchawicy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644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31.48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Inne zabiegi diagnostyczne krtani 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procedura obejmuje: - </w:t>
            </w:r>
            <w:proofErr w:type="spellStart"/>
            <w:r>
              <w:rPr>
                <w:sz w:val="16"/>
              </w:rPr>
              <w:t>fiberolaryngoskopię</w:t>
            </w:r>
            <w:proofErr w:type="spellEnd"/>
          </w:p>
        </w:tc>
      </w:tr>
      <w:tr w:rsidR="007D26A1">
        <w:trPr>
          <w:trHeight w:val="614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31.93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Wymiana rurki </w:t>
            </w:r>
            <w:proofErr w:type="spellStart"/>
            <w:r>
              <w:rPr>
                <w:sz w:val="16"/>
              </w:rPr>
              <w:t>wewnątrzkrtaniowej</w:t>
            </w:r>
            <w:proofErr w:type="spellEnd"/>
            <w:r>
              <w:rPr>
                <w:sz w:val="16"/>
              </w:rPr>
              <w:t xml:space="preserve"> lub </w:t>
            </w:r>
            <w:proofErr w:type="spellStart"/>
            <w:r>
              <w:rPr>
                <w:sz w:val="16"/>
              </w:rPr>
              <w:t>wewnątrztchawiczej</w:t>
            </w:r>
            <w:proofErr w:type="spellEnd"/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6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31.94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Wstrzyknięcie dotchawicze leków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6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33.232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Bronchoskopia interwencyjna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6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34.041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Drenaż jamy opłucnowej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538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38.951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Założenie cewnika </w:t>
            </w:r>
            <w:r>
              <w:rPr>
                <w:sz w:val="16"/>
              </w:rPr>
              <w:t>czasowego do dializy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procedura obejmuje </w:t>
            </w:r>
            <w:proofErr w:type="spellStart"/>
            <w:r>
              <w:rPr>
                <w:sz w:val="16"/>
              </w:rPr>
              <w:t>hemofiltrację</w:t>
            </w:r>
            <w:proofErr w:type="spellEnd"/>
          </w:p>
        </w:tc>
      </w:tr>
      <w:tr w:rsidR="007D26A1">
        <w:trPr>
          <w:trHeight w:val="36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39.31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Szycie tętnicy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6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39.32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Szycie żyły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6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39.951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Hemodializa 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36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44.13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Gastroskopia - inna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508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44.43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Endoskopowe opanowanie krwawienia żołądek/ dwunastnica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838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45.239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proofErr w:type="spellStart"/>
            <w:r>
              <w:rPr>
                <w:sz w:val="16"/>
              </w:rPr>
              <w:t>Kolonoskopia</w:t>
            </w:r>
            <w:proofErr w:type="spellEnd"/>
            <w:r>
              <w:rPr>
                <w:sz w:val="16"/>
              </w:rPr>
              <w:t xml:space="preserve"> - inne 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procedura obejmuje </w:t>
            </w:r>
            <w:proofErr w:type="spellStart"/>
            <w:r>
              <w:rPr>
                <w:sz w:val="16"/>
              </w:rPr>
              <w:t>kolonoskopię</w:t>
            </w:r>
            <w:proofErr w:type="spellEnd"/>
            <w:r>
              <w:rPr>
                <w:sz w:val="16"/>
              </w:rPr>
              <w:t xml:space="preserve"> interwencyjną (oraz </w:t>
            </w:r>
            <w:proofErr w:type="spellStart"/>
            <w:r>
              <w:rPr>
                <w:sz w:val="16"/>
              </w:rPr>
              <w:t>rekto</w:t>
            </w:r>
            <w:proofErr w:type="spellEnd"/>
            <w:r>
              <w:rPr>
                <w:sz w:val="16"/>
              </w:rPr>
              <w:t xml:space="preserve">- i </w:t>
            </w:r>
            <w:proofErr w:type="spellStart"/>
            <w:r>
              <w:rPr>
                <w:sz w:val="16"/>
              </w:rPr>
              <w:t>sigmoidoskopię</w:t>
            </w:r>
            <w:proofErr w:type="spellEnd"/>
            <w:r>
              <w:rPr>
                <w:sz w:val="16"/>
              </w:rPr>
              <w:t>)</w:t>
            </w:r>
          </w:p>
        </w:tc>
      </w:tr>
      <w:tr w:rsidR="007D26A1">
        <w:trPr>
          <w:trHeight w:val="822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45.24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proofErr w:type="spellStart"/>
            <w:r>
              <w:rPr>
                <w:sz w:val="16"/>
              </w:rPr>
              <w:t>Fiberosigmoidoskopia</w:t>
            </w:r>
            <w:proofErr w:type="spellEnd"/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procedura obejmuje </w:t>
            </w:r>
            <w:proofErr w:type="spellStart"/>
            <w:r>
              <w:rPr>
                <w:sz w:val="16"/>
              </w:rPr>
              <w:t>fiberosigmoidoskopię</w:t>
            </w:r>
            <w:proofErr w:type="spellEnd"/>
            <w:r>
              <w:rPr>
                <w:sz w:val="16"/>
              </w:rPr>
              <w:t xml:space="preserve"> interwencyjną</w:t>
            </w:r>
          </w:p>
        </w:tc>
      </w:tr>
      <w:tr w:rsidR="007D26A1">
        <w:trPr>
          <w:trHeight w:val="39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51.11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Endoskopowa cholangiografia wsteczna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598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54.957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Nakłucie otrzewnej - pobranie </w:t>
            </w:r>
            <w:r>
              <w:rPr>
                <w:sz w:val="16"/>
              </w:rPr>
              <w:t>materiału do analiz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procedura obejmuje zwiadowcze płukanie otrzewnej</w:t>
            </w:r>
          </w:p>
        </w:tc>
      </w:tr>
      <w:tr w:rsidR="007D26A1">
        <w:trPr>
          <w:trHeight w:val="39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57.17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Przezskórna cystostomia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38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64.461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Usunięcie ciała obcego obejmującego prącie - operacja prosta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494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78.191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Założenie zewnętrznego stabilizatora kości - inne kości (miednica)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98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79.24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Otwarte nastawienie złamania bez wewnętrznej stabilizacji - paliczki ręki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524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79.60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Opracowanie chirurgiczne otwartego złamania - miejsce nieokreślone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</w:tr>
      <w:tr w:rsidR="007D26A1">
        <w:trPr>
          <w:trHeight w:val="658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88.40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Arteriografia, nieokreślone miejsce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procedura obejmuje: angiografię interwencyjną </w:t>
            </w:r>
          </w:p>
        </w:tc>
      </w:tr>
      <w:tr w:rsidR="007D26A1">
        <w:trPr>
          <w:trHeight w:val="39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left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88.491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Arteriografia o innej lokalizacji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9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97.612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Wymiana cewnika w </w:t>
            </w:r>
            <w:proofErr w:type="spellStart"/>
            <w:r>
              <w:rPr>
                <w:sz w:val="16"/>
              </w:rPr>
              <w:t>nefrostomii</w:t>
            </w:r>
            <w:proofErr w:type="spellEnd"/>
            <w:r>
              <w:rPr>
                <w:sz w:val="16"/>
              </w:rPr>
              <w:t xml:space="preserve"> i </w:t>
            </w:r>
            <w:proofErr w:type="spellStart"/>
            <w:r>
              <w:rPr>
                <w:sz w:val="16"/>
              </w:rPr>
              <w:t>pielostomii</w:t>
            </w:r>
            <w:proofErr w:type="spellEnd"/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9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99.625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Czasowa stymulacja elektrodą zewnętrzną 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9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100.71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Leczenie bólu, </w:t>
            </w:r>
            <w:proofErr w:type="spellStart"/>
            <w:r>
              <w:rPr>
                <w:sz w:val="16"/>
              </w:rPr>
              <w:t>analgosedacja</w:t>
            </w:r>
            <w:proofErr w:type="spellEnd"/>
            <w:r>
              <w:rPr>
                <w:sz w:val="16"/>
              </w:rPr>
              <w:t xml:space="preserve"> w nagłym zagrożeniu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9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95.13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>USG gałki ocznej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9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97.02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Wymiana rurki </w:t>
            </w:r>
            <w:proofErr w:type="spellStart"/>
            <w:r>
              <w:rPr>
                <w:sz w:val="16"/>
              </w:rPr>
              <w:t>gastrostomijnej</w:t>
            </w:r>
            <w:proofErr w:type="spellEnd"/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  <w:tr w:rsidR="007D26A1">
        <w:trPr>
          <w:trHeight w:val="390"/>
        </w:trPr>
        <w:tc>
          <w:tcPr>
            <w:tcW w:w="52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47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center"/>
            </w:pPr>
            <w:r>
              <w:rPr>
                <w:sz w:val="16"/>
              </w:rPr>
              <w:t>97.23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886056">
            <w:pPr>
              <w:jc w:val="left"/>
            </w:pPr>
            <w:r>
              <w:rPr>
                <w:sz w:val="16"/>
              </w:rPr>
              <w:t xml:space="preserve">Wymiana rurki </w:t>
            </w:r>
            <w:proofErr w:type="spellStart"/>
            <w:r>
              <w:rPr>
                <w:sz w:val="16"/>
              </w:rPr>
              <w:t>tracheostomijnej</w:t>
            </w:r>
            <w:proofErr w:type="spellEnd"/>
          </w:p>
        </w:tc>
        <w:tc>
          <w:tcPr>
            <w:tcW w:w="22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26A1" w:rsidRDefault="007D26A1">
            <w:pPr>
              <w:jc w:val="center"/>
            </w:pPr>
          </w:p>
        </w:tc>
      </w:tr>
    </w:tbl>
    <w:p w:rsidR="007D26A1" w:rsidRDefault="007D26A1"/>
    <w:sectPr w:rsidR="007D26A1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6A1"/>
    <w:rsid w:val="007D26A1"/>
    <w:rsid w:val="0088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236FEE-767B-4890-AC45-685082EB4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3489</Words>
  <Characters>20934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z dnia 12 czerwca 2024 r.</vt:lpstr>
    </vt:vector>
  </TitlesOfParts>
  <Company/>
  <LinksUpToDate>false</LinksUpToDate>
  <CharactersWithSpaces>24375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12 czerwca 2024 r.</dc:title>
  <dc:subject>zmieniające zarządzenie w sprawie określenia warunków zawierania i realizacji umów o udzielanie świadczeń opieki zdrowotnej w rodzaju leczenie szpitalne w zakresie świadczenia w szpitalnym oddziale ratunkowym oraz w zakresie świadczenia w izbie przyjęć</dc:subject>
  <dc:creator>Monika.Szumanska</dc:creator>
  <cp:lastModifiedBy>Skierka Monika</cp:lastModifiedBy>
  <cp:revision>2</cp:revision>
  <dcterms:created xsi:type="dcterms:W3CDTF">2024-07-12T12:52:00Z</dcterms:created>
  <dcterms:modified xsi:type="dcterms:W3CDTF">2024-07-12T12:52:00Z</dcterms:modified>
  <cp:category>Akt prawny</cp:category>
</cp:coreProperties>
</file>