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3A" w:rsidRDefault="00935D05">
      <w:pPr>
        <w:spacing w:before="120" w:after="120" w:line="360" w:lineRule="auto"/>
        <w:ind w:left="4535"/>
      </w:pPr>
      <w:bookmarkStart w:id="0" w:name="_GoBack"/>
      <w:bookmarkEnd w:id="0"/>
      <w:r>
        <w:t>Załącznik Nr 15a do zarządzenia Nr 37/2024/DSOZ</w:t>
      </w:r>
      <w:r>
        <w:br/>
        <w:t>Prezesa Narodowego Funduszu Zdrowia</w:t>
      </w:r>
      <w:r>
        <w:br/>
        <w:t>z dnia 29 marca 2024 r.</w:t>
      </w:r>
    </w:p>
    <w:tbl>
      <w:tblPr>
        <w:tblW w:w="9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"/>
        <w:gridCol w:w="8294"/>
      </w:tblGrid>
      <w:tr w:rsidR="00FB3B3A">
        <w:trPr>
          <w:trHeight w:val="600"/>
        </w:trPr>
        <w:tc>
          <w:tcPr>
            <w:tcW w:w="9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B3B3A" w:rsidRDefault="00935D05">
            <w:pPr>
              <w:shd w:val="clear" w:color="auto" w:fill="D9D9D9"/>
              <w:jc w:val="center"/>
            </w:pPr>
            <w:r>
              <w:rPr>
                <w:rFonts w:ascii="Arial" w:hAnsi="Arial"/>
                <w:b/>
                <w:sz w:val="24"/>
                <w:shd w:val="clear" w:color="auto" w:fill="D9D9D9"/>
              </w:rPr>
              <w:t> Wykaz rozpoznań wg ICD-10</w:t>
            </w:r>
          </w:p>
        </w:tc>
      </w:tr>
      <w:tr w:rsidR="00FB3B3A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B3B3A" w:rsidRDefault="00935D05">
            <w:r>
              <w:rPr>
                <w:rFonts w:ascii="Calibri" w:hAnsi="Calibri"/>
                <w:b/>
              </w:rPr>
              <w:t>Kod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3B3A" w:rsidRDefault="00935D05">
            <w:r>
              <w:rPr>
                <w:rFonts w:ascii="Calibri" w:hAnsi="Calibri"/>
                <w:b/>
              </w:rPr>
              <w:t>Nazwa 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Bezmózgowie i podobne wady rozwojowe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Q00.0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Bezmózgowie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Q00.1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Rozszczep czaszki i kręgosłupa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Q00.2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Rozszczep potylicy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Przepuklina mózgowa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Q01.0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Przepuklina mózgowa czołowa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Q01.1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Przepuklina mózgowa nosowo-czołowa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Q01.2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Przepuklina mózgowa potyliczna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Q01.8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Przepuklina mózgowa w innej lokalizacji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Q01.9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Przepuklina mózgowa, nie określona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Małogłowie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Q04.0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Wrodzone wady rozwojowe spoidła wielkiego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Q04.1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Brak węchomózgowia (zespół arinencephalii)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Q04.2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Przodomózgowie jednokomorowe (holoprosencephalia)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Q04.3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Inne wady mózgu z ubytkiem tkanek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Q04.4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Septo-optic dysplasia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Q04.5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 xml:space="preserve">Mózg </w:t>
            </w:r>
            <w:r>
              <w:rPr>
                <w:rFonts w:ascii="Calibri" w:hAnsi="Calibri"/>
              </w:rPr>
              <w:t>olbrzymi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Q04.6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Wrodzone torbiele mózgu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Q04.8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Inne określone wady rozwojowe mózgu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Q04.9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Wrodzone wady rozwojowe mózgu, nie określone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Q06.0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Brak rdzenia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Q06.1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Niedorozwój i dysplazja rdzenia kręgowego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Q06.2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Rozdwojenie rdzenia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Q06.3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Inne wrodzone wady</w:t>
            </w:r>
            <w:r>
              <w:rPr>
                <w:rFonts w:ascii="Calibri" w:hAnsi="Calibri"/>
              </w:rPr>
              <w:t xml:space="preserve"> rozwojowe ogona końskiego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Q10.7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Wrodzona wada rozwojowa oczodołu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Q11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Bezocze, małoocze i wielkoocze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Q11.0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Torbielowata gałka oczna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Q11.1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Inne bezocze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Q11.2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Małoocze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Q11.3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Wielkoocze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Q22.6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Zespół niedorozwoju prawej części serca 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Q23.4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 xml:space="preserve">Zespół </w:t>
            </w:r>
            <w:r>
              <w:rPr>
                <w:rFonts w:ascii="Calibri" w:hAnsi="Calibri"/>
              </w:rPr>
              <w:t>niedorozwoju lewej części serca 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Q25.2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Zarośnięcie aorty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Q25.3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Zwężenie aorty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Q25.4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Inne wrodzone wady rozwojowe aorty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Q25.5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Zarośnięcie pnia płucnego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lastRenderedPageBreak/>
              <w:t>Q25.6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Zwężenie pnia płucnego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Q25.7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Inne wrodzone wady rozwojowe pnia płucnego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Q26.2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 xml:space="preserve">Całkowicie </w:t>
            </w:r>
            <w:r>
              <w:rPr>
                <w:rFonts w:ascii="Calibri" w:hAnsi="Calibri"/>
              </w:rPr>
              <w:t>nieprawidłowe ujście żył płucnych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Q26.3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Częściowo nieprawidłowe ujście żył płucnych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Q26.4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Nieprawidłowe ujście żył płucnych, nie określone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Q26.5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Nieprawidłowe ujście żyły wrotnej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Q26.6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Przetoka pomiędzy żyłą wrotną a tętnicą wątrobową właściwą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Q27.0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Wrodzony brak i niedorozwój tętnicy pępkowej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Q32.0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Wrodzone rozmiękanie tchawicy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Q32.1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Inne wrodzone wady rozwojowe tchawicy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Q32.2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Wrodzone rozmiękanie oskrzeli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Q33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Wrodzone wady rozwojowe płuc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Q33.0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Wrodzona torbielowatość płuc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Q33.3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 xml:space="preserve">Niewytworzenie </w:t>
            </w:r>
            <w:r>
              <w:rPr>
                <w:rFonts w:ascii="Calibri" w:hAnsi="Calibri"/>
              </w:rPr>
              <w:t>płuca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Q33.6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Niedorozwój lub dysplazja płuca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Q41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Wrodzony brak, zarośnięcie lub zwężenie jelita cienkiego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Q41.0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Wrodzony brak, zarośnięcie lub zwężenie dwunastnicy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Q41.1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Wrodzony brak, zarośnięcie lub zwężenie jelita cienkiego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Q41.2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 xml:space="preserve">Wrodzony brak, </w:t>
            </w:r>
            <w:r>
              <w:rPr>
                <w:rFonts w:ascii="Calibri" w:hAnsi="Calibri"/>
              </w:rPr>
              <w:t>zarośnięcie lub zwężenie jelita krętego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Q41.8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Wrodzony brak, zarośnięcie lub zwężenie innej określonej części jelita cienkiego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Q41.9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Wrodzony brak, zarośnięcie lub zwężenie nie określonej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Q42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Wrodzony brak, zarośnięcie lub zwężenie jelita grubego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Q44.2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Zarośnięcie przewodów żółciowych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Q44.6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Torbielowatość wątroby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Q44.7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Inne wrodzone wady rozwojowe wątroby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Q45.0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Niewytworzenie, zanik lub niedorozwój trzustki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Q60.1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Agenezja nerki, obustronna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Q60.4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Niedorozwój nerki, obustronny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Q60.6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Zespół Pottera 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Q61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Wielotorbielowatość nerek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Q77.0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Brak tkanki chrzęstnej (achondrogenezja)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Q77.1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Karłowatość, postać śmiertelna (thanatophoric short stature)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Q79.3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Wytrzewienie (gastroschisis)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Q79.4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Zespół suszonej śliwki (zespół wiotkiego brzucha)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Q80.4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 xml:space="preserve">Płód </w:t>
            </w:r>
            <w:r>
              <w:rPr>
                <w:rFonts w:ascii="Calibri" w:hAnsi="Calibri"/>
              </w:rPr>
              <w:t>arlekin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Q81.1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Pęcherzowe oddzielanie naskórka, postać śmiertelna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Q89.4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Bliźnięta zrośnięte (zroślaki)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Q89.7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Mnogie wrodzone wady rozwojowe niesklasyfikowane gdzie indziej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Zespół Downa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Q90.0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Trisomia 21, mejotyczna nierozdzielność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Q90.1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 xml:space="preserve">Trisomia </w:t>
            </w:r>
            <w:r>
              <w:rPr>
                <w:rFonts w:ascii="Calibri" w:hAnsi="Calibri"/>
              </w:rPr>
              <w:t>21, mozaika (mitotyczna nierozdzielność) 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Q90.2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Trisomia 21, translokacja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Q90.9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Zespół Downa, nie określony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Zespół Edwardsa i zespół Pataua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lastRenderedPageBreak/>
              <w:t>Q91.0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Trisomia 18, mejotyczna nierozdzielność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Q91.1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Trisomia 18, mozaika (mitotyczna nierozdzielność)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Q91.2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Trisomia 18, translokacja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Q91.3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Zespół Edwardsa, nie określony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Q91.4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Trisomia 13, mejotyczna nierozdzielność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Q91.5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Trisomia 13, mozaika (mitotyczna nierozdzielność)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Q91.6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Trisomia 13, translokacja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Q91.7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Zespół Pataua, nie określony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 xml:space="preserve">Inne </w:t>
            </w:r>
            <w:r>
              <w:rPr>
                <w:rFonts w:ascii="Calibri" w:hAnsi="Calibri"/>
              </w:rPr>
              <w:t>trisomie i częściowe trisomie autosomów, niesklasyfikowane gdzie indziej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Q92.0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Trisomia całego chromosomu, mejotyczna nierozdzielność 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Q92.1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Trisomia całego chromosomu, mozaika (mitotyczna nierozdzielność)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Q92.2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Trisomia duża 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Q92.3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Trisomia mała 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Q92.4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Mikroduplikacje (duplikacje widzialne tylko podczas prometafazy)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Q92.5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Duplikacje współistniejące z innymi złożonymi przemieszczeniami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Q92.6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Extra marker chromosomes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Q92.7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Triploidia i poliploidia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Q92.8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Inne określone całkowite i częściowe trisom</w:t>
            </w:r>
            <w:r>
              <w:rPr>
                <w:rFonts w:ascii="Calibri" w:hAnsi="Calibri"/>
              </w:rPr>
              <w:t>ie autosomów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Q92.9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Trisomia całkowita lub częściowa autosomów, nie określona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Q93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Monosomie i delecje autosomów niesklasyfikowane gdzie indziej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Q93.0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Monosomia całego chromosomu, mejotyczna nierozdzielność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Q93.1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 xml:space="preserve">Monosomia całego chromosomu, mozaika </w:t>
            </w:r>
            <w:r>
              <w:rPr>
                <w:rFonts w:ascii="Calibri" w:hAnsi="Calibri"/>
              </w:rPr>
              <w:t>(mitotyczna nierozdzielność)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Q93.2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Chromosom przemieszczony z ringiem lub dicentryczny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Q93.3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Delecja krótkiego ramienia chromosomu 4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Q93.4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Delecja krótkiego ramienia chromosomu 5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Q93.5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Inne delecje części chromosomów 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Q93.6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 xml:space="preserve">Mikrodelecje (delecje </w:t>
            </w:r>
            <w:r>
              <w:rPr>
                <w:rFonts w:ascii="Calibri" w:hAnsi="Calibri"/>
              </w:rPr>
              <w:t>widzialne tylko podczas prometafazy)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Q93.7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Delecje współistniejące z innymi złożonymi przekształceniami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Q93.8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Inne delecje autosomów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Q93.9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Delecja autosomów, nie określona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Q95.2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Zrównoważone przemieszczenie autosomalne u nieprawidłowego osobnika</w:t>
            </w:r>
          </w:p>
        </w:tc>
      </w:tr>
      <w:tr w:rsidR="00FB3B3A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B3B3A" w:rsidRDefault="00935D05">
            <w:r>
              <w:rPr>
                <w:rFonts w:ascii="Calibri" w:hAnsi="Calibri"/>
              </w:rPr>
              <w:t>Q95.3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3B3A" w:rsidRDefault="00935D05">
            <w:r>
              <w:rPr>
                <w:rFonts w:ascii="Calibri" w:hAnsi="Calibri"/>
              </w:rPr>
              <w:t>Zrównoważone przemieszczenie chromosomów płciowych/autosomów u nieprawidłowego osobnika</w:t>
            </w:r>
          </w:p>
        </w:tc>
      </w:tr>
      <w:tr w:rsidR="00FB3B3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Q95.5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Osobnicze autosomalne miejsce łamliwe</w:t>
            </w:r>
          </w:p>
        </w:tc>
      </w:tr>
      <w:tr w:rsidR="00FB3B3A">
        <w:trPr>
          <w:trHeight w:val="3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Q96.0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B3B3A" w:rsidRDefault="00935D05">
            <w:r>
              <w:rPr>
                <w:rFonts w:ascii="Calibri" w:hAnsi="Calibri"/>
              </w:rPr>
              <w:t>Kariotyp 45, X</w:t>
            </w:r>
          </w:p>
        </w:tc>
      </w:tr>
    </w:tbl>
    <w:p w:rsidR="00FB3B3A" w:rsidRDefault="00FB3B3A"/>
    <w:sectPr w:rsidR="00FB3B3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B3A"/>
    <w:rsid w:val="00935D05"/>
    <w:rsid w:val="00FB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7491A9-A30E-4330-9A39-ACBB8B26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Kaczmarczyk Marta</dc:creator>
  <cp:lastModifiedBy>Skierka Monika</cp:lastModifiedBy>
  <cp:revision>2</cp:revision>
  <dcterms:created xsi:type="dcterms:W3CDTF">2024-04-02T06:19:00Z</dcterms:created>
  <dcterms:modified xsi:type="dcterms:W3CDTF">2024-04-02T06:19:00Z</dcterms:modified>
</cp:coreProperties>
</file>