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74B37" w:rsidRPr="007959A3" w:rsidRDefault="00E74B37" w:rsidP="00A16A91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85A57">
        <w:rPr>
          <w:rFonts w:ascii="Arial" w:eastAsia="Calibri" w:hAnsi="Arial" w:cs="Arial"/>
          <w:bCs/>
          <w:sz w:val="24"/>
          <w:szCs w:val="24"/>
        </w:rPr>
        <w:t xml:space="preserve">Niniejsze zarządzenie </w:t>
      </w:r>
      <w:r w:rsidR="00766C56">
        <w:rPr>
          <w:rFonts w:ascii="Arial" w:eastAsia="Calibri" w:hAnsi="Arial" w:cs="Arial"/>
          <w:bCs/>
          <w:sz w:val="24"/>
          <w:szCs w:val="24"/>
        </w:rPr>
        <w:t xml:space="preserve">zmieniające zarządzenie nr 178/2019/DSOZ </w:t>
      </w:r>
      <w:r w:rsidRPr="00185A57">
        <w:rPr>
          <w:rFonts w:ascii="Arial" w:eastAsia="Calibri" w:hAnsi="Arial" w:cs="Arial"/>
          <w:bCs/>
          <w:sz w:val="24"/>
          <w:szCs w:val="24"/>
        </w:rPr>
        <w:t xml:space="preserve">Prezesa Narodowego Funduszu Zdrowia w sprawie </w:t>
      </w:r>
      <w:r w:rsidR="007959A3" w:rsidRPr="00524C2C">
        <w:rPr>
          <w:rFonts w:ascii="Arial" w:hAnsi="Arial" w:cs="Arial"/>
          <w:sz w:val="24"/>
          <w:szCs w:val="24"/>
        </w:rPr>
        <w:t xml:space="preserve">warunków </w:t>
      </w:r>
      <w:r w:rsidR="00A16A91">
        <w:rPr>
          <w:rFonts w:ascii="Arial" w:hAnsi="Arial" w:cs="Arial"/>
          <w:sz w:val="24"/>
          <w:szCs w:val="24"/>
        </w:rPr>
        <w:t>zawierania i realizacji umów o </w:t>
      </w:r>
      <w:r w:rsidR="00E5649C">
        <w:rPr>
          <w:rFonts w:ascii="Arial" w:hAnsi="Arial" w:cs="Arial"/>
          <w:sz w:val="24"/>
          <w:szCs w:val="24"/>
        </w:rPr>
        <w:t>u</w:t>
      </w:r>
      <w:r w:rsidR="007959A3" w:rsidRPr="00524C2C">
        <w:rPr>
          <w:rFonts w:ascii="Arial" w:hAnsi="Arial" w:cs="Arial"/>
          <w:sz w:val="24"/>
          <w:szCs w:val="24"/>
        </w:rPr>
        <w:t xml:space="preserve">dzielanie świadczeń opieki zdrowotnej przez podmioty realizujące świadczenia koordynowanej opieki nad kobietą i dzieckiem </w:t>
      </w:r>
      <w:r w:rsidR="00A16A91">
        <w:rPr>
          <w:rFonts w:ascii="Arial" w:hAnsi="Arial" w:cs="Arial"/>
          <w:sz w:val="24"/>
          <w:szCs w:val="24"/>
        </w:rPr>
        <w:t>w związku z przepisami ustawy o </w:t>
      </w:r>
      <w:r w:rsidR="007959A3" w:rsidRPr="00524C2C">
        <w:rPr>
          <w:rFonts w:ascii="Arial" w:hAnsi="Arial" w:cs="Arial"/>
          <w:sz w:val="24"/>
          <w:szCs w:val="24"/>
        </w:rPr>
        <w:t>wsparciu kobiet w ciąży i rodzin „Za życiem”</w:t>
      </w:r>
      <w:r>
        <w:rPr>
          <w:rFonts w:ascii="Arial" w:hAnsi="Arial" w:cs="Arial"/>
          <w:sz w:val="24"/>
          <w:szCs w:val="24"/>
        </w:rPr>
        <w:t>,</w:t>
      </w:r>
      <w:r w:rsidRPr="00185A57">
        <w:rPr>
          <w:rFonts w:ascii="Arial" w:eastAsia="Calibri" w:hAnsi="Arial" w:cs="Arial"/>
          <w:bCs/>
          <w:sz w:val="24"/>
          <w:szCs w:val="24"/>
        </w:rPr>
        <w:t xml:space="preserve"> stanowi wykonanie upoważnienia ustawowego zawartego w art. 146 ust. 1 ustawy z dnia 27 sierpnia 2004 r. o świadczeniach opieki zdrowotnej finansowanych ze środków publicznych (</w:t>
      </w:r>
      <w:r w:rsidRPr="00185A57">
        <w:rPr>
          <w:rFonts w:ascii="Arial" w:eastAsia="Calibri" w:hAnsi="Arial" w:cs="Arial"/>
          <w:sz w:val="24"/>
          <w:szCs w:val="24"/>
        </w:rPr>
        <w:t>Dz.U. z 2020</w:t>
      </w:r>
      <w:r>
        <w:rPr>
          <w:rFonts w:ascii="Arial" w:eastAsia="Calibri" w:hAnsi="Arial" w:cs="Arial"/>
          <w:sz w:val="24"/>
          <w:szCs w:val="24"/>
        </w:rPr>
        <w:t xml:space="preserve"> r.</w:t>
      </w:r>
      <w:r w:rsidRPr="00185A57">
        <w:rPr>
          <w:rFonts w:ascii="Arial" w:eastAsia="Calibri" w:hAnsi="Arial" w:cs="Arial"/>
          <w:sz w:val="24"/>
          <w:szCs w:val="24"/>
        </w:rPr>
        <w:t xml:space="preserve"> poz. 1398, z późn. zm.</w:t>
      </w:r>
      <w:r w:rsidRPr="00185A57">
        <w:rPr>
          <w:rFonts w:ascii="Arial" w:eastAsia="Calibri" w:hAnsi="Arial" w:cs="Arial"/>
          <w:bCs/>
          <w:sz w:val="24"/>
          <w:szCs w:val="24"/>
        </w:rPr>
        <w:t>), zwanej dalej „ustawą o świadczeniach”</w:t>
      </w:r>
      <w:r w:rsidR="007959A3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2771E">
        <w:rPr>
          <w:rFonts w:ascii="Arial" w:hAnsi="Arial" w:cs="Arial"/>
          <w:sz w:val="24"/>
          <w:szCs w:val="24"/>
        </w:rPr>
        <w:t>oraz art. 7 </w:t>
      </w:r>
      <w:r w:rsidR="007959A3" w:rsidRPr="00524C2C">
        <w:rPr>
          <w:rFonts w:ascii="Arial" w:hAnsi="Arial" w:cs="Arial"/>
          <w:sz w:val="24"/>
          <w:szCs w:val="24"/>
        </w:rPr>
        <w:t>ust. 2 ustawy z dnia 4 listopada 2016 r. o wspar</w:t>
      </w:r>
      <w:r w:rsidR="00C2771E">
        <w:rPr>
          <w:rFonts w:ascii="Arial" w:hAnsi="Arial" w:cs="Arial"/>
          <w:sz w:val="24"/>
          <w:szCs w:val="24"/>
        </w:rPr>
        <w:t>ciu kobiet w ciąży i rodzin „Za </w:t>
      </w:r>
      <w:r w:rsidR="007959A3" w:rsidRPr="00524C2C">
        <w:rPr>
          <w:rFonts w:ascii="Arial" w:hAnsi="Arial" w:cs="Arial"/>
          <w:sz w:val="24"/>
          <w:szCs w:val="24"/>
        </w:rPr>
        <w:t xml:space="preserve">życiem” </w:t>
      </w:r>
      <w:r w:rsidR="00AA2DB0" w:rsidRPr="004614F7">
        <w:rPr>
          <w:rFonts w:ascii="Arial" w:hAnsi="Arial" w:cs="Arial"/>
          <w:sz w:val="24"/>
          <w:szCs w:val="24"/>
        </w:rPr>
        <w:t>(Dz.U. 2020 poz. 1329)</w:t>
      </w:r>
      <w:r w:rsidR="00AA2DB0">
        <w:rPr>
          <w:rFonts w:ascii="Arial" w:hAnsi="Arial" w:cs="Arial"/>
          <w:sz w:val="24"/>
          <w:szCs w:val="24"/>
        </w:rPr>
        <w:t>.</w:t>
      </w:r>
    </w:p>
    <w:p w:rsidR="00E5649C" w:rsidRPr="008C5C27" w:rsidRDefault="00DB35AA" w:rsidP="007D4E41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Mając</w:t>
      </w:r>
      <w:r w:rsidR="00D53A86" w:rsidRPr="00D53A86">
        <w:rPr>
          <w:rFonts w:ascii="Arial" w:eastAsia="Calibri" w:hAnsi="Arial" w:cs="Arial"/>
          <w:bCs/>
          <w:sz w:val="24"/>
          <w:szCs w:val="24"/>
        </w:rPr>
        <w:t xml:space="preserve"> na uwadze wprowadzenie na terytorium Rzeczypospolitej Polskiej</w:t>
      </w:r>
      <w:r w:rsidR="00D53A8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D53A86" w:rsidRPr="00D53A86">
        <w:rPr>
          <w:rFonts w:ascii="Arial" w:eastAsia="Calibri" w:hAnsi="Arial" w:cs="Arial"/>
          <w:bCs/>
          <w:sz w:val="24"/>
          <w:szCs w:val="24"/>
        </w:rPr>
        <w:t>najpierw stanu zagrożenia epidemicznego (mocą przepisów rozporządzenia Ministra Zdrowia</w:t>
      </w:r>
      <w:r w:rsidR="00D53A8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D53A86" w:rsidRPr="00D53A86">
        <w:rPr>
          <w:rFonts w:ascii="Arial" w:eastAsia="Calibri" w:hAnsi="Arial" w:cs="Arial"/>
          <w:bCs/>
          <w:sz w:val="24"/>
          <w:szCs w:val="24"/>
        </w:rPr>
        <w:t>z dnia 13 marca 2020 r. w sprawie ogłoszenia na obszarze Rzeczypospolitej Polskiej stanu</w:t>
      </w:r>
      <w:r w:rsidR="00D53A8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D53A86" w:rsidRPr="00D53A86">
        <w:rPr>
          <w:rFonts w:ascii="Arial" w:eastAsia="Calibri" w:hAnsi="Arial" w:cs="Arial"/>
          <w:bCs/>
          <w:sz w:val="24"/>
          <w:szCs w:val="24"/>
        </w:rPr>
        <w:t xml:space="preserve">zagrożenia epidemicznego – Dz. U. </w:t>
      </w:r>
      <w:r w:rsidR="008943AD">
        <w:rPr>
          <w:rFonts w:ascii="Arial" w:eastAsia="Calibri" w:hAnsi="Arial" w:cs="Arial"/>
          <w:bCs/>
          <w:sz w:val="24"/>
          <w:szCs w:val="24"/>
        </w:rPr>
        <w:t>poz. 433, z </w:t>
      </w:r>
      <w:r w:rsidR="00D53A86">
        <w:rPr>
          <w:rFonts w:ascii="Arial" w:eastAsia="Calibri" w:hAnsi="Arial" w:cs="Arial"/>
          <w:bCs/>
          <w:sz w:val="24"/>
          <w:szCs w:val="24"/>
        </w:rPr>
        <w:t>późn. zm.), a </w:t>
      </w:r>
      <w:r w:rsidR="00D53A86" w:rsidRPr="00D53A86">
        <w:rPr>
          <w:rFonts w:ascii="Arial" w:eastAsia="Calibri" w:hAnsi="Arial" w:cs="Arial"/>
          <w:bCs/>
          <w:sz w:val="24"/>
          <w:szCs w:val="24"/>
        </w:rPr>
        <w:t>następnie stanu epidemii (mocą</w:t>
      </w:r>
      <w:r w:rsidR="00D53A8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D53A86" w:rsidRPr="00D53A86">
        <w:rPr>
          <w:rFonts w:ascii="Arial" w:eastAsia="Calibri" w:hAnsi="Arial" w:cs="Arial"/>
          <w:bCs/>
          <w:sz w:val="24"/>
          <w:szCs w:val="24"/>
        </w:rPr>
        <w:t>przepisów rozporządzenia Ministra Zdrowia z dnia 20 marca 2020 r. w sprawie ogłoszenia</w:t>
      </w:r>
      <w:r w:rsidR="00D53A8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D53A86" w:rsidRPr="00D53A86">
        <w:rPr>
          <w:rFonts w:ascii="Arial" w:eastAsia="Calibri" w:hAnsi="Arial" w:cs="Arial"/>
          <w:bCs/>
          <w:sz w:val="24"/>
          <w:szCs w:val="24"/>
        </w:rPr>
        <w:t>na obszarze Rzeczypospolitej Polskiej stanu epidemii – Dz. U. poz. 491, z późn. zm.)</w:t>
      </w:r>
      <w:r w:rsidR="00D53A8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D53A86" w:rsidRPr="00D53A86">
        <w:rPr>
          <w:rFonts w:ascii="Arial" w:eastAsia="Calibri" w:hAnsi="Arial" w:cs="Arial"/>
          <w:bCs/>
          <w:sz w:val="24"/>
          <w:szCs w:val="24"/>
        </w:rPr>
        <w:t>wywołanej zakażeniami wirusem SARS-CoV-2,</w:t>
      </w:r>
      <w:r w:rsidR="00D53A86">
        <w:rPr>
          <w:rFonts w:ascii="Arial" w:eastAsia="Calibri" w:hAnsi="Arial" w:cs="Arial"/>
          <w:bCs/>
          <w:sz w:val="24"/>
          <w:szCs w:val="24"/>
        </w:rPr>
        <w:t xml:space="preserve"> w celu z</w:t>
      </w:r>
      <w:r w:rsidR="00D53A86" w:rsidRPr="00D53A86">
        <w:rPr>
          <w:rFonts w:ascii="Arial" w:eastAsia="Calibri" w:hAnsi="Arial" w:cs="Arial"/>
          <w:bCs/>
          <w:sz w:val="24"/>
          <w:szCs w:val="24"/>
        </w:rPr>
        <w:t>abezpieczenia</w:t>
      </w:r>
      <w:r w:rsidR="00D53A86">
        <w:rPr>
          <w:rFonts w:ascii="Arial" w:eastAsia="Calibri" w:hAnsi="Arial" w:cs="Arial"/>
          <w:bCs/>
          <w:sz w:val="24"/>
          <w:szCs w:val="24"/>
        </w:rPr>
        <w:t xml:space="preserve"> ciągłości </w:t>
      </w:r>
      <w:r w:rsidR="00D53A86" w:rsidRPr="00D53A86">
        <w:rPr>
          <w:rFonts w:ascii="Arial" w:eastAsia="Calibri" w:hAnsi="Arial" w:cs="Arial"/>
          <w:bCs/>
          <w:sz w:val="24"/>
          <w:szCs w:val="24"/>
        </w:rPr>
        <w:t>udzielan</w:t>
      </w:r>
      <w:r w:rsidR="00D53A86">
        <w:rPr>
          <w:rFonts w:ascii="Arial" w:eastAsia="Calibri" w:hAnsi="Arial" w:cs="Arial"/>
          <w:bCs/>
          <w:sz w:val="24"/>
          <w:szCs w:val="24"/>
        </w:rPr>
        <w:t xml:space="preserve">ia świadczeń opieki zdrowotnej w zakresie świadczeń: KOC II/III, DOK </w:t>
      </w:r>
      <w:r w:rsidR="00D53A86" w:rsidRPr="008C5C27">
        <w:rPr>
          <w:rFonts w:ascii="Arial" w:eastAsia="Calibri" w:hAnsi="Arial" w:cs="Arial"/>
          <w:bCs/>
          <w:sz w:val="24"/>
          <w:szCs w:val="24"/>
        </w:rPr>
        <w:t xml:space="preserve">oraz KO-CZR bez konieczności przeprowadzania nowych postępowań, wprowadza się możliwość przedłużenia obowiązywania dotychczasowych umów na okres do </w:t>
      </w:r>
      <w:r w:rsidR="0003569E" w:rsidRPr="008C5C27">
        <w:rPr>
          <w:rFonts w:ascii="Arial" w:eastAsia="Calibri" w:hAnsi="Arial" w:cs="Arial"/>
          <w:bCs/>
          <w:sz w:val="24"/>
          <w:szCs w:val="24"/>
        </w:rPr>
        <w:t xml:space="preserve">dnia </w:t>
      </w:r>
      <w:r w:rsidR="00D53A86" w:rsidRPr="008C5C27">
        <w:rPr>
          <w:rFonts w:ascii="Arial" w:eastAsia="Calibri" w:hAnsi="Arial" w:cs="Arial"/>
          <w:bCs/>
          <w:sz w:val="24"/>
          <w:szCs w:val="24"/>
        </w:rPr>
        <w:t xml:space="preserve">31 grudnia 2021 r. </w:t>
      </w:r>
      <w:r w:rsidR="007D4E41" w:rsidRPr="008C5C27">
        <w:rPr>
          <w:rFonts w:ascii="Arial" w:eastAsia="Calibri" w:hAnsi="Arial" w:cs="Arial"/>
          <w:bCs/>
          <w:sz w:val="24"/>
          <w:szCs w:val="24"/>
        </w:rPr>
        <w:t>na zasadach określonych w niniejszym zarządzeniu.</w:t>
      </w:r>
    </w:p>
    <w:p w:rsidR="00D53A86" w:rsidRDefault="00D53A86" w:rsidP="007D4E41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8C5C27">
        <w:rPr>
          <w:rFonts w:ascii="Arial" w:eastAsia="Calibri" w:hAnsi="Arial" w:cs="Arial"/>
          <w:bCs/>
          <w:sz w:val="24"/>
          <w:szCs w:val="24"/>
        </w:rPr>
        <w:t xml:space="preserve">Jednocześnie dla potrzeb </w:t>
      </w:r>
      <w:r w:rsidR="0003569E" w:rsidRPr="008C5C27">
        <w:rPr>
          <w:rFonts w:ascii="Arial" w:eastAsia="Calibri" w:hAnsi="Arial" w:cs="Arial"/>
          <w:bCs/>
          <w:sz w:val="24"/>
          <w:szCs w:val="24"/>
        </w:rPr>
        <w:t>przeprowadzania nowych postępowań</w:t>
      </w:r>
      <w:r w:rsidR="0003569E">
        <w:rPr>
          <w:rFonts w:ascii="Arial" w:eastAsia="Calibri" w:hAnsi="Arial" w:cs="Arial"/>
          <w:bCs/>
          <w:sz w:val="24"/>
          <w:szCs w:val="24"/>
        </w:rPr>
        <w:t xml:space="preserve"> na realizację przedmiotowych świadczeń uporządkowano przepisy zarządzenia poprzez:</w:t>
      </w:r>
    </w:p>
    <w:p w:rsidR="0003569E" w:rsidRDefault="0003569E" w:rsidP="0003569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3569E">
        <w:rPr>
          <w:rFonts w:ascii="Arial" w:eastAsia="Calibri" w:hAnsi="Arial" w:cs="Arial"/>
          <w:bCs/>
          <w:sz w:val="24"/>
          <w:szCs w:val="24"/>
        </w:rPr>
        <w:t xml:space="preserve">uchylenie przepisu </w:t>
      </w:r>
      <w:r w:rsidR="007D4E41">
        <w:rPr>
          <w:rFonts w:ascii="Arial" w:eastAsia="Calibri" w:hAnsi="Arial" w:cs="Arial"/>
          <w:bCs/>
          <w:sz w:val="24"/>
          <w:szCs w:val="24"/>
        </w:rPr>
        <w:t xml:space="preserve">dotyczącego zawierania umów na okres do dnia </w:t>
      </w:r>
      <w:r w:rsidR="008943AD">
        <w:rPr>
          <w:rFonts w:ascii="Arial" w:eastAsia="Calibri" w:hAnsi="Arial" w:cs="Arial"/>
          <w:bCs/>
          <w:sz w:val="24"/>
          <w:szCs w:val="24"/>
        </w:rPr>
        <w:t>30 </w:t>
      </w:r>
      <w:r w:rsidRPr="0003569E">
        <w:rPr>
          <w:rFonts w:ascii="Arial" w:eastAsia="Calibri" w:hAnsi="Arial" w:cs="Arial"/>
          <w:bCs/>
          <w:sz w:val="24"/>
          <w:szCs w:val="24"/>
        </w:rPr>
        <w:t>czerwca 2021 r.</w:t>
      </w:r>
      <w:r>
        <w:rPr>
          <w:rFonts w:ascii="Arial" w:eastAsia="Calibri" w:hAnsi="Arial" w:cs="Arial"/>
          <w:bCs/>
          <w:sz w:val="24"/>
          <w:szCs w:val="24"/>
        </w:rPr>
        <w:t>,</w:t>
      </w:r>
    </w:p>
    <w:p w:rsidR="008943AD" w:rsidRDefault="0003569E" w:rsidP="008943A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dodanie możliwości realizacji świadczeń </w:t>
      </w:r>
      <w:r w:rsidR="007D4E41" w:rsidRPr="007D4E41">
        <w:rPr>
          <w:rFonts w:ascii="Arial" w:eastAsia="Calibri" w:hAnsi="Arial" w:cs="Arial"/>
          <w:bCs/>
          <w:sz w:val="24"/>
          <w:szCs w:val="24"/>
        </w:rPr>
        <w:t xml:space="preserve">KOC II/III, DOK czy KO-CZR </w:t>
      </w:r>
      <w:r>
        <w:rPr>
          <w:rFonts w:ascii="Arial" w:eastAsia="Calibri" w:hAnsi="Arial" w:cs="Arial"/>
          <w:bCs/>
          <w:sz w:val="24"/>
          <w:szCs w:val="24"/>
        </w:rPr>
        <w:t>po realizacji uprzednio umowy w zakresie odpowiednio KOC II/III, DOK czy KO-CZR</w:t>
      </w:r>
      <w:r w:rsidR="008C5C27">
        <w:rPr>
          <w:rFonts w:ascii="Arial" w:eastAsia="Calibri" w:hAnsi="Arial" w:cs="Arial"/>
          <w:bCs/>
          <w:sz w:val="24"/>
          <w:szCs w:val="24"/>
        </w:rPr>
        <w:t>.</w:t>
      </w:r>
    </w:p>
    <w:p w:rsidR="008C5C27" w:rsidRDefault="008C5C27" w:rsidP="008C5C27">
      <w:pPr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8C5C27" w:rsidRPr="008C5C27" w:rsidRDefault="008C5C27" w:rsidP="008C5C27">
      <w:pPr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E74B37" w:rsidRDefault="00E74B37" w:rsidP="00F146E9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A2DB0">
        <w:rPr>
          <w:rFonts w:ascii="Arial" w:hAnsi="Arial" w:cs="Arial"/>
          <w:bCs/>
          <w:sz w:val="24"/>
          <w:szCs w:val="24"/>
        </w:rPr>
        <w:lastRenderedPageBreak/>
        <w:t xml:space="preserve">Powyższe działania zostały podjęte w ramach realizacji celu nr 2 Strategii Narodowego Funduszu Zdrowia na lata 2019-2023 </w:t>
      </w:r>
      <w:r w:rsidR="00D801EF" w:rsidRPr="00AA2DB0">
        <w:rPr>
          <w:rFonts w:ascii="Arial" w:hAnsi="Arial" w:cs="Arial"/>
          <w:bCs/>
          <w:sz w:val="24"/>
          <w:szCs w:val="24"/>
        </w:rPr>
        <w:t xml:space="preserve">– Poprawa jakości i dostępności </w:t>
      </w:r>
      <w:r w:rsidRPr="00AA2DB0">
        <w:rPr>
          <w:rFonts w:ascii="Arial" w:hAnsi="Arial" w:cs="Arial"/>
          <w:bCs/>
          <w:sz w:val="24"/>
          <w:szCs w:val="24"/>
        </w:rPr>
        <w:t>świadczeń opieki zdrowotnej.</w:t>
      </w:r>
    </w:p>
    <w:p w:rsidR="00F146E9" w:rsidRDefault="00F146E9" w:rsidP="00E74B37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F146E9" w:rsidRPr="00AA2DB0" w:rsidRDefault="00F146E9" w:rsidP="00F146E9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146E9">
        <w:rPr>
          <w:rFonts w:ascii="Arial" w:hAnsi="Arial" w:cs="Arial"/>
          <w:bCs/>
          <w:sz w:val="24"/>
          <w:szCs w:val="24"/>
        </w:rPr>
        <w:t>Projekt zarządzenia Prezesa Narodowego F</w:t>
      </w:r>
      <w:r w:rsidR="009003CF">
        <w:rPr>
          <w:rFonts w:ascii="Arial" w:hAnsi="Arial" w:cs="Arial"/>
          <w:bCs/>
          <w:sz w:val="24"/>
          <w:szCs w:val="24"/>
        </w:rPr>
        <w:t>unduszu Zdrowia, zgodnie z art. </w:t>
      </w:r>
      <w:r w:rsidRPr="00F146E9">
        <w:rPr>
          <w:rFonts w:ascii="Arial" w:hAnsi="Arial" w:cs="Arial"/>
          <w:bCs/>
          <w:sz w:val="24"/>
          <w:szCs w:val="24"/>
        </w:rPr>
        <w:t>146 ust. 4 ustawy o świadczeniach oraz zgodnie z § 2 ust. 3 załącznika do rozporządzenia Ministra Zdrowia z dnia 8 września 2015 r. w sprawie ogólnych warunków umów o udzielanie świadcze</w:t>
      </w:r>
      <w:r>
        <w:rPr>
          <w:rFonts w:ascii="Arial" w:hAnsi="Arial" w:cs="Arial"/>
          <w:bCs/>
          <w:sz w:val="24"/>
          <w:szCs w:val="24"/>
        </w:rPr>
        <w:t>ń opieki zdrowotnej (Dz. U. 2020 r. poz. 320</w:t>
      </w:r>
      <w:r w:rsidR="009003CF">
        <w:rPr>
          <w:rFonts w:ascii="Arial" w:hAnsi="Arial" w:cs="Arial"/>
          <w:bCs/>
          <w:sz w:val="24"/>
          <w:szCs w:val="24"/>
        </w:rPr>
        <w:t>, z </w:t>
      </w:r>
      <w:bookmarkStart w:id="0" w:name="_GoBack"/>
      <w:bookmarkEnd w:id="0"/>
      <w:proofErr w:type="spellStart"/>
      <w:r w:rsidRPr="00F146E9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F146E9">
        <w:rPr>
          <w:rFonts w:ascii="Arial" w:hAnsi="Arial" w:cs="Arial"/>
          <w:bCs/>
          <w:sz w:val="24"/>
          <w:szCs w:val="24"/>
        </w:rPr>
        <w:t>. zm.), został przedstawiony do konsultacji zewnętrznych.</w:t>
      </w:r>
      <w:r w:rsidR="00BD688D">
        <w:rPr>
          <w:rFonts w:ascii="Arial" w:hAnsi="Arial" w:cs="Arial"/>
          <w:bCs/>
          <w:sz w:val="24"/>
          <w:szCs w:val="24"/>
        </w:rPr>
        <w:t xml:space="preserve"> </w:t>
      </w:r>
      <w:r w:rsidR="00BD688D" w:rsidRPr="00BD688D">
        <w:rPr>
          <w:rFonts w:ascii="Arial" w:hAnsi="Arial" w:cs="Arial"/>
          <w:bCs/>
          <w:sz w:val="24"/>
          <w:szCs w:val="24"/>
        </w:rPr>
        <w:t>W ramach konsultacji publicznych projekt został przedstawio</w:t>
      </w:r>
      <w:r w:rsidR="00BD688D">
        <w:rPr>
          <w:rFonts w:ascii="Arial" w:hAnsi="Arial" w:cs="Arial"/>
          <w:bCs/>
          <w:sz w:val="24"/>
          <w:szCs w:val="24"/>
        </w:rPr>
        <w:t>ny do zaopiniowania właściwym w </w:t>
      </w:r>
      <w:r w:rsidR="00BD688D" w:rsidRPr="00BD688D">
        <w:rPr>
          <w:rFonts w:ascii="Arial" w:hAnsi="Arial" w:cs="Arial"/>
          <w:bCs/>
          <w:sz w:val="24"/>
          <w:szCs w:val="24"/>
        </w:rPr>
        <w:t>sprawie podmiotom: konsultantom krajowym we właściwej dziedzinie medycyny, samorządom zawodowym (Naczelna Rada Lekarsk</w:t>
      </w:r>
      <w:r w:rsidR="00BD688D">
        <w:rPr>
          <w:rFonts w:ascii="Arial" w:hAnsi="Arial" w:cs="Arial"/>
          <w:bCs/>
          <w:sz w:val="24"/>
          <w:szCs w:val="24"/>
        </w:rPr>
        <w:t>a, Naczelna Rada Pielęgniarek i </w:t>
      </w:r>
      <w:r w:rsidR="00BD688D" w:rsidRPr="00BD688D">
        <w:rPr>
          <w:rFonts w:ascii="Arial" w:hAnsi="Arial" w:cs="Arial"/>
          <w:bCs/>
          <w:sz w:val="24"/>
          <w:szCs w:val="24"/>
        </w:rPr>
        <w:t>Położnych), reprezentatywnym organizacjom świadczeniodawców, w rozumieniu art. 31sb ust.</w:t>
      </w:r>
      <w:r w:rsidR="00150BC6">
        <w:rPr>
          <w:rFonts w:ascii="Arial" w:hAnsi="Arial" w:cs="Arial"/>
          <w:bCs/>
          <w:sz w:val="24"/>
          <w:szCs w:val="24"/>
        </w:rPr>
        <w:t xml:space="preserve"> </w:t>
      </w:r>
      <w:r w:rsidR="00BD688D" w:rsidRPr="00BD688D">
        <w:rPr>
          <w:rFonts w:ascii="Arial" w:hAnsi="Arial" w:cs="Arial"/>
          <w:bCs/>
          <w:sz w:val="24"/>
          <w:szCs w:val="24"/>
        </w:rPr>
        <w:t>1 ustawy o świadczeniach</w:t>
      </w:r>
      <w:r w:rsidR="00BD688D">
        <w:rPr>
          <w:rFonts w:ascii="Arial" w:hAnsi="Arial" w:cs="Arial"/>
          <w:bCs/>
          <w:sz w:val="24"/>
          <w:szCs w:val="24"/>
        </w:rPr>
        <w:t>. W ich wyniku 4 podmioty</w:t>
      </w:r>
      <w:r w:rsidR="00BD688D" w:rsidRPr="00BD688D">
        <w:rPr>
          <w:rFonts w:ascii="Arial" w:hAnsi="Arial" w:cs="Arial"/>
          <w:bCs/>
          <w:sz w:val="24"/>
          <w:szCs w:val="24"/>
        </w:rPr>
        <w:t xml:space="preserve"> </w:t>
      </w:r>
      <w:r w:rsidR="00BD688D">
        <w:rPr>
          <w:rFonts w:ascii="Arial" w:hAnsi="Arial" w:cs="Arial"/>
          <w:bCs/>
          <w:sz w:val="24"/>
          <w:szCs w:val="24"/>
        </w:rPr>
        <w:t>wyraziły opinię nie zgłaszając zastrzeżeń do projektu zarządzenia.</w:t>
      </w:r>
    </w:p>
    <w:p w:rsidR="000F7B17" w:rsidRDefault="000F7B17"/>
    <w:sectPr w:rsidR="000F7B17" w:rsidSect="00F146E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D4928"/>
    <w:multiLevelType w:val="hybridMultilevel"/>
    <w:tmpl w:val="9F7E45B0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E"/>
    <w:rsid w:val="0003569E"/>
    <w:rsid w:val="000F71D6"/>
    <w:rsid w:val="000F7B17"/>
    <w:rsid w:val="00150BC6"/>
    <w:rsid w:val="005D724E"/>
    <w:rsid w:val="00766C56"/>
    <w:rsid w:val="007959A3"/>
    <w:rsid w:val="007C3691"/>
    <w:rsid w:val="007D4E41"/>
    <w:rsid w:val="00825498"/>
    <w:rsid w:val="008943AD"/>
    <w:rsid w:val="008C5C27"/>
    <w:rsid w:val="009003CF"/>
    <w:rsid w:val="00940750"/>
    <w:rsid w:val="00A16A91"/>
    <w:rsid w:val="00AA2DB0"/>
    <w:rsid w:val="00B56163"/>
    <w:rsid w:val="00BD688D"/>
    <w:rsid w:val="00C2771E"/>
    <w:rsid w:val="00D43E2B"/>
    <w:rsid w:val="00D53A86"/>
    <w:rsid w:val="00D801EF"/>
    <w:rsid w:val="00DB35AA"/>
    <w:rsid w:val="00DC4A4B"/>
    <w:rsid w:val="00DF7DA6"/>
    <w:rsid w:val="00E5649C"/>
    <w:rsid w:val="00E74B37"/>
    <w:rsid w:val="00F052F0"/>
    <w:rsid w:val="00F1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6911D"/>
  <w15:docId w15:val="{EC73FFC9-6B5D-4F25-BDEF-01E7F680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B1057-5D42-4AB4-B92F-D4AE6141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 Magdalena</dc:creator>
  <cp:lastModifiedBy>Michalak Alicja</cp:lastModifiedBy>
  <cp:revision>4</cp:revision>
  <dcterms:created xsi:type="dcterms:W3CDTF">2021-05-14T07:42:00Z</dcterms:created>
  <dcterms:modified xsi:type="dcterms:W3CDTF">2021-05-14T08:03:00Z</dcterms:modified>
</cp:coreProperties>
</file>