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F038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14:paraId="4B7B5CF3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6A9B07D" w14:textId="54EB6546" w:rsidR="00D06382" w:rsidRPr="00030385" w:rsidRDefault="00D06382" w:rsidP="00D06382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 xml:space="preserve">Niniejsze zarządzenie zmieniające zarządzenie Prezesa Narodowego Funduszu Zdrowia w sprawie </w:t>
      </w:r>
      <w:r w:rsidR="004B01AB" w:rsidRPr="004B01AB">
        <w:rPr>
          <w:rFonts w:ascii="Arial" w:hAnsi="Arial" w:cs="Arial"/>
          <w:sz w:val="24"/>
          <w:szCs w:val="24"/>
        </w:rPr>
        <w:t xml:space="preserve">określenia warunków zawierania i realizacji umów </w:t>
      </w:r>
      <w:r w:rsidR="004B01AB">
        <w:rPr>
          <w:rFonts w:ascii="Arial" w:hAnsi="Arial" w:cs="Arial"/>
          <w:sz w:val="24"/>
          <w:szCs w:val="24"/>
        </w:rPr>
        <w:br/>
      </w:r>
      <w:r w:rsidR="004B01AB" w:rsidRPr="004B01AB">
        <w:rPr>
          <w:rFonts w:ascii="Arial" w:hAnsi="Arial" w:cs="Arial"/>
          <w:sz w:val="24"/>
          <w:szCs w:val="24"/>
        </w:rPr>
        <w:t>w rodzajach rehabilitacja lecznicza oraz programy zdrowotne w zakresie świadczeń - leczenie dzieci i dorosłych ze śpiączką</w:t>
      </w:r>
      <w:r w:rsidRPr="007056D1">
        <w:rPr>
          <w:rFonts w:ascii="Arial" w:hAnsi="Arial" w:cs="Arial"/>
          <w:sz w:val="24"/>
          <w:szCs w:val="24"/>
        </w:rPr>
        <w:t xml:space="preserve">, stanowi wykonanie upoważnienia ustawowego zawartego w art. 146 ust. 1 ustawy z dnia 27 sierpnia 2004 r. </w:t>
      </w:r>
      <w:r w:rsidR="004B01AB">
        <w:rPr>
          <w:rFonts w:ascii="Arial" w:hAnsi="Arial" w:cs="Arial"/>
          <w:sz w:val="24"/>
          <w:szCs w:val="24"/>
        </w:rPr>
        <w:br/>
      </w:r>
      <w:r w:rsidRPr="007056D1">
        <w:rPr>
          <w:rFonts w:ascii="Arial" w:hAnsi="Arial" w:cs="Arial"/>
          <w:sz w:val="24"/>
          <w:szCs w:val="24"/>
        </w:rPr>
        <w:t xml:space="preserve">o </w:t>
      </w:r>
      <w:r w:rsidRPr="00463FE8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6A1695" w:rsidRPr="00185A57">
        <w:rPr>
          <w:rFonts w:ascii="Arial" w:eastAsia="Calibri" w:hAnsi="Arial" w:cs="Arial"/>
          <w:sz w:val="24"/>
          <w:szCs w:val="24"/>
        </w:rPr>
        <w:t>Dz.</w:t>
      </w:r>
      <w:r w:rsidR="004B01AB">
        <w:rPr>
          <w:rFonts w:ascii="Arial" w:eastAsia="Calibri" w:hAnsi="Arial" w:cs="Arial"/>
          <w:sz w:val="24"/>
          <w:szCs w:val="24"/>
        </w:rPr>
        <w:t xml:space="preserve"> </w:t>
      </w:r>
      <w:r w:rsidR="006A1695" w:rsidRPr="00185A57">
        <w:rPr>
          <w:rFonts w:ascii="Arial" w:eastAsia="Calibri" w:hAnsi="Arial" w:cs="Arial"/>
          <w:sz w:val="24"/>
          <w:szCs w:val="24"/>
        </w:rPr>
        <w:t>U. z 2020</w:t>
      </w:r>
      <w:r w:rsidR="006A1695">
        <w:rPr>
          <w:rFonts w:ascii="Arial" w:eastAsia="Calibri" w:hAnsi="Arial" w:cs="Arial"/>
          <w:sz w:val="24"/>
          <w:szCs w:val="24"/>
        </w:rPr>
        <w:t xml:space="preserve"> r.</w:t>
      </w:r>
      <w:r w:rsidR="006A1695" w:rsidRPr="00185A57">
        <w:rPr>
          <w:rFonts w:ascii="Arial" w:eastAsia="Calibri" w:hAnsi="Arial" w:cs="Arial"/>
          <w:sz w:val="24"/>
          <w:szCs w:val="24"/>
        </w:rPr>
        <w:t xml:space="preserve"> poz. 1398, z późn. zm.</w:t>
      </w:r>
      <w:r w:rsidR="006A1695" w:rsidRPr="00185A57">
        <w:rPr>
          <w:rFonts w:ascii="Arial" w:eastAsia="Calibri" w:hAnsi="Arial" w:cs="Arial"/>
          <w:bCs/>
          <w:sz w:val="24"/>
          <w:szCs w:val="24"/>
        </w:rPr>
        <w:t>)</w:t>
      </w:r>
      <w:r w:rsidR="00D960E4">
        <w:rPr>
          <w:rFonts w:ascii="Arial" w:hAnsi="Arial" w:cs="Arial"/>
          <w:sz w:val="24"/>
          <w:szCs w:val="24"/>
        </w:rPr>
        <w:t xml:space="preserve">, </w:t>
      </w:r>
      <w:r w:rsidR="00D960E4" w:rsidRPr="00185A57">
        <w:rPr>
          <w:rFonts w:ascii="Arial" w:eastAsia="Calibri" w:hAnsi="Arial" w:cs="Arial"/>
          <w:bCs/>
          <w:sz w:val="24"/>
          <w:szCs w:val="24"/>
        </w:rPr>
        <w:t>zwanej dalej „ustawą o świadczeniach”</w:t>
      </w:r>
      <w:r w:rsidR="00D960E4">
        <w:rPr>
          <w:rFonts w:ascii="Arial" w:eastAsia="Calibri" w:hAnsi="Arial" w:cs="Arial"/>
          <w:bCs/>
          <w:sz w:val="24"/>
          <w:szCs w:val="24"/>
        </w:rPr>
        <w:t>.</w:t>
      </w:r>
    </w:p>
    <w:p w14:paraId="1E139B56" w14:textId="68F2EE9E" w:rsidR="00976E39" w:rsidRPr="00206D82" w:rsidRDefault="00E74B37" w:rsidP="002600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E57BDC">
        <w:rPr>
          <w:rFonts w:ascii="Arial" w:hAnsi="Arial" w:cs="Arial"/>
          <w:sz w:val="24"/>
          <w:szCs w:val="24"/>
        </w:rPr>
        <w:t>Zmiany wprowadzone niniejszym zarządzeniem</w:t>
      </w:r>
      <w:r w:rsidR="000F2DC6">
        <w:rPr>
          <w:rFonts w:ascii="Arial" w:hAnsi="Arial" w:cs="Arial"/>
          <w:sz w:val="24"/>
          <w:szCs w:val="24"/>
        </w:rPr>
        <w:t>, polegające na nadaniu nowego brzmienia załącznikowi nr 1 m do zarządzenia,</w:t>
      </w:r>
      <w:r w:rsidR="00206D82">
        <w:rPr>
          <w:rFonts w:ascii="Arial" w:hAnsi="Arial" w:cs="Arial"/>
          <w:sz w:val="24"/>
          <w:szCs w:val="24"/>
        </w:rPr>
        <w:t xml:space="preserve"> </w:t>
      </w:r>
      <w:r w:rsidR="000F2DC6">
        <w:rPr>
          <w:rFonts w:ascii="Arial" w:hAnsi="Arial" w:cs="Arial"/>
          <w:sz w:val="24"/>
          <w:szCs w:val="24"/>
        </w:rPr>
        <w:t>mają</w:t>
      </w:r>
      <w:r w:rsidR="002600BF">
        <w:rPr>
          <w:rFonts w:ascii="Arial" w:hAnsi="Arial" w:cs="Arial"/>
          <w:sz w:val="24"/>
          <w:szCs w:val="24"/>
        </w:rPr>
        <w:t xml:space="preserve"> charakter porządkujący.</w:t>
      </w:r>
    </w:p>
    <w:p w14:paraId="1DB254DB" w14:textId="48983A4C" w:rsidR="002600BF" w:rsidRDefault="002600BF" w:rsidP="002600BF">
      <w:pPr>
        <w:spacing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Wprowadzona zmiana nie powoduje negatywnych skutków dla podmiotów realizujących świadczenia w rodzaju</w:t>
      </w:r>
      <w:r w:rsidR="002454A7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 xml:space="preserve"> rehabilitacja lecznicza.</w:t>
      </w:r>
    </w:p>
    <w:p w14:paraId="65BF6406" w14:textId="5CD7F06E" w:rsidR="006D703D" w:rsidRDefault="006D703D" w:rsidP="00976E39">
      <w:pPr>
        <w:spacing w:line="36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6D703D">
        <w:rPr>
          <w:rFonts w:ascii="Arial" w:eastAsia="Calibri" w:hAnsi="Arial" w:cs="Arial"/>
          <w:bCs/>
          <w:sz w:val="24"/>
          <w:szCs w:val="24"/>
        </w:rPr>
        <w:t>Przepisy zarządzenia mają zastosowanie do świadczeń opieki zdrowotnej udzielanych od dnia 1 stycznia 2021 r.</w:t>
      </w:r>
    </w:p>
    <w:p w14:paraId="507B5BF2" w14:textId="0091BE95" w:rsidR="000F7B17" w:rsidRPr="00206D82" w:rsidRDefault="00B005C0" w:rsidP="00976E3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sz w:val="24"/>
          <w:szCs w:val="24"/>
        </w:rPr>
        <w:t>Projekt zarządzenia Prezesa Narodowego Funduszu Zdrowia,</w:t>
      </w:r>
      <w:r w:rsidR="004B01AB">
        <w:rPr>
          <w:rFonts w:ascii="Arial" w:hAnsi="Arial" w:cs="Arial"/>
          <w:sz w:val="24"/>
          <w:szCs w:val="24"/>
        </w:rPr>
        <w:t xml:space="preserve"> z uwagi na charakter zmian</w:t>
      </w:r>
      <w:r w:rsidRPr="00206D82">
        <w:rPr>
          <w:rFonts w:ascii="Arial" w:hAnsi="Arial" w:cs="Arial"/>
          <w:sz w:val="24"/>
          <w:szCs w:val="24"/>
        </w:rPr>
        <w:t xml:space="preserve"> </w:t>
      </w:r>
      <w:r w:rsidR="004B01AB">
        <w:rPr>
          <w:rFonts w:ascii="Arial" w:hAnsi="Arial" w:cs="Arial"/>
          <w:sz w:val="24"/>
          <w:szCs w:val="24"/>
        </w:rPr>
        <w:t xml:space="preserve">nie wymaga udostępnienia do konsultacji zewnętrznych, </w:t>
      </w:r>
      <w:r w:rsidRPr="00206D82">
        <w:rPr>
          <w:rFonts w:ascii="Arial" w:hAnsi="Arial" w:cs="Arial"/>
          <w:sz w:val="24"/>
          <w:szCs w:val="24"/>
        </w:rPr>
        <w:t xml:space="preserve">zgodnie </w:t>
      </w:r>
      <w:r w:rsidR="005A465F">
        <w:rPr>
          <w:rFonts w:ascii="Arial" w:hAnsi="Arial" w:cs="Arial"/>
          <w:sz w:val="24"/>
          <w:szCs w:val="24"/>
        </w:rPr>
        <w:br/>
      </w:r>
      <w:r w:rsidRPr="00206D82">
        <w:rPr>
          <w:rFonts w:ascii="Arial" w:hAnsi="Arial" w:cs="Arial"/>
          <w:sz w:val="24"/>
          <w:szCs w:val="24"/>
        </w:rPr>
        <w:t>z art. 146 ust. 4 ustawy o świadczeniach oraz zgodnie z § 2 ust. 3 załącznika do rozporządzenia Ministra Zdrowia z dnia 8 września 2015 r. w sprawie ogólnych warunków umów o </w:t>
      </w:r>
      <w:r w:rsidRPr="00613D71">
        <w:rPr>
          <w:rFonts w:ascii="Arial" w:hAnsi="Arial" w:cs="Arial"/>
          <w:sz w:val="24"/>
          <w:szCs w:val="24"/>
        </w:rPr>
        <w:t>udzielanie świadczeń opieki zdrowotnej (Dz. U. 2020 r. poz. 320,</w:t>
      </w:r>
      <w:r w:rsidR="004B01AB">
        <w:rPr>
          <w:rFonts w:ascii="Arial" w:hAnsi="Arial" w:cs="Arial"/>
          <w:sz w:val="24"/>
          <w:szCs w:val="24"/>
        </w:rPr>
        <w:t xml:space="preserve"> z późn.zm.).</w:t>
      </w:r>
    </w:p>
    <w:sectPr w:rsidR="000F7B17" w:rsidRPr="0020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06020"/>
    <w:rsid w:val="00027C58"/>
    <w:rsid w:val="0005733F"/>
    <w:rsid w:val="000C55C0"/>
    <w:rsid w:val="000D43B0"/>
    <w:rsid w:val="000F2DC6"/>
    <w:rsid w:val="000F7B17"/>
    <w:rsid w:val="00157F48"/>
    <w:rsid w:val="0016660C"/>
    <w:rsid w:val="0018046C"/>
    <w:rsid w:val="00206D82"/>
    <w:rsid w:val="002224BC"/>
    <w:rsid w:val="00225B93"/>
    <w:rsid w:val="002454A7"/>
    <w:rsid w:val="002600BF"/>
    <w:rsid w:val="002C1BE3"/>
    <w:rsid w:val="002D2A00"/>
    <w:rsid w:val="002F6567"/>
    <w:rsid w:val="00374B39"/>
    <w:rsid w:val="00377608"/>
    <w:rsid w:val="003808D0"/>
    <w:rsid w:val="00393CC8"/>
    <w:rsid w:val="004B01AB"/>
    <w:rsid w:val="00536B5F"/>
    <w:rsid w:val="005A465F"/>
    <w:rsid w:val="005B0C28"/>
    <w:rsid w:val="005B1814"/>
    <w:rsid w:val="005D724E"/>
    <w:rsid w:val="00613D71"/>
    <w:rsid w:val="006A1695"/>
    <w:rsid w:val="006B0667"/>
    <w:rsid w:val="006D703D"/>
    <w:rsid w:val="00766C56"/>
    <w:rsid w:val="00771C96"/>
    <w:rsid w:val="007959A3"/>
    <w:rsid w:val="007C3691"/>
    <w:rsid w:val="008A6D24"/>
    <w:rsid w:val="008E327A"/>
    <w:rsid w:val="00976E39"/>
    <w:rsid w:val="00A16A91"/>
    <w:rsid w:val="00AA2DB0"/>
    <w:rsid w:val="00AC55DD"/>
    <w:rsid w:val="00B005C0"/>
    <w:rsid w:val="00B653B0"/>
    <w:rsid w:val="00B9221C"/>
    <w:rsid w:val="00BD1C8D"/>
    <w:rsid w:val="00C2771E"/>
    <w:rsid w:val="00C56BF7"/>
    <w:rsid w:val="00C63EEC"/>
    <w:rsid w:val="00D03A2E"/>
    <w:rsid w:val="00D06382"/>
    <w:rsid w:val="00D43E2B"/>
    <w:rsid w:val="00D801EF"/>
    <w:rsid w:val="00D960E4"/>
    <w:rsid w:val="00DF7DA6"/>
    <w:rsid w:val="00E5649C"/>
    <w:rsid w:val="00E57BDC"/>
    <w:rsid w:val="00E74B37"/>
    <w:rsid w:val="00F052F0"/>
    <w:rsid w:val="00FD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2BA9"/>
  <w15:docId w15:val="{FDAE8C2B-3625-4879-882C-6FB97EA53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80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38868-7D29-4CF2-9E64-F8C94BFB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Kociubowska Ewa</cp:lastModifiedBy>
  <cp:revision>2</cp:revision>
  <dcterms:created xsi:type="dcterms:W3CDTF">2021-04-06T11:32:00Z</dcterms:created>
  <dcterms:modified xsi:type="dcterms:W3CDTF">2021-04-06T11:32:00Z</dcterms:modified>
</cp:coreProperties>
</file>