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2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52/2021/DSOZ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26.03.2021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4" w:right="484"/>
      </w:pPr>
      <w:r>
        <w:rPr/>
        <w:t>zmieniające zarządzenie w sprawie warunków zawierania i realizacji umów</w:t>
      </w:r>
      <w:r>
        <w:rPr>
          <w:spacing w:val="-65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</w:t>
      </w:r>
      <w:r>
        <w:rPr>
          <w:spacing w:val="-1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zaopatrzenie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wyroby medyczne</w:t>
      </w:r>
    </w:p>
    <w:p>
      <w:pPr>
        <w:pStyle w:val="BodyText"/>
        <w:rPr>
          <w:b/>
          <w:sz w:val="36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1"/>
        </w:rPr>
        <w:t> </w:t>
      </w:r>
      <w:r>
        <w:rPr/>
        <w:t>pkt</w:t>
      </w:r>
      <w:r>
        <w:rPr>
          <w:spacing w:val="42"/>
        </w:rPr>
        <w:t> </w:t>
      </w:r>
      <w:r>
        <w:rPr/>
        <w:t>21</w:t>
      </w:r>
      <w:r>
        <w:rPr>
          <w:spacing w:val="41"/>
        </w:rPr>
        <w:t> </w:t>
      </w:r>
      <w:r>
        <w:rPr/>
        <w:t>i</w:t>
      </w:r>
      <w:r>
        <w:rPr>
          <w:spacing w:val="41"/>
        </w:rPr>
        <w:t> </w:t>
      </w:r>
      <w:r>
        <w:rPr/>
        <w:t>25</w:t>
      </w:r>
      <w:r>
        <w:rPr>
          <w:spacing w:val="42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159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2</w:t>
      </w:r>
      <w:r>
        <w:rPr>
          <w:spacing w:val="41"/>
        </w:rPr>
        <w:t> </w:t>
      </w:r>
      <w:r>
        <w:rPr/>
        <w:t>ustawy</w:t>
      </w:r>
      <w:r>
        <w:rPr>
          <w:spacing w:val="42"/>
        </w:rPr>
        <w:t> </w:t>
      </w:r>
      <w:r>
        <w:rPr/>
        <w:t>z</w:t>
      </w:r>
      <w:r>
        <w:rPr>
          <w:spacing w:val="41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1"/>
        </w:rPr>
        <w:t> </w:t>
      </w:r>
      <w:r>
        <w:rPr/>
        <w:t>1398,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2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131/2019/DSOZ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4"/>
        </w:rPr>
        <w:t> </w:t>
      </w:r>
      <w:r>
        <w:rPr/>
        <w:t>Funduszu</w:t>
      </w:r>
      <w:r>
        <w:rPr>
          <w:spacing w:val="-14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</w:t>
      </w:r>
      <w:r>
        <w:rPr>
          <w:spacing w:val="66"/>
        </w:rPr>
        <w:t> </w:t>
      </w:r>
      <w:r>
        <w:rPr/>
        <w:t>1</w:t>
      </w:r>
      <w:r>
        <w:rPr>
          <w:spacing w:val="67"/>
        </w:rPr>
        <w:t> </w:t>
      </w:r>
      <w:r>
        <w:rPr/>
        <w:t>października</w:t>
      </w:r>
      <w:r>
        <w:rPr>
          <w:spacing w:val="67"/>
        </w:rPr>
        <w:t> </w:t>
      </w:r>
      <w:r>
        <w:rPr/>
        <w:t>2019</w:t>
      </w:r>
      <w:r>
        <w:rPr>
          <w:spacing w:val="66"/>
        </w:rPr>
        <w:t> </w:t>
      </w:r>
      <w:r>
        <w:rPr/>
        <w:t>r.</w:t>
      </w:r>
      <w:r>
        <w:rPr>
          <w:spacing w:val="67"/>
        </w:rPr>
        <w:t> </w:t>
      </w:r>
      <w:r>
        <w:rPr/>
        <w:t>w</w:t>
      </w:r>
      <w:r>
        <w:rPr>
          <w:spacing w:val="67"/>
        </w:rPr>
        <w:t> </w:t>
      </w:r>
      <w:r>
        <w:rPr/>
        <w:t>sprawie</w:t>
      </w:r>
      <w:r>
        <w:rPr>
          <w:spacing w:val="66"/>
        </w:rPr>
        <w:t> </w:t>
      </w:r>
      <w:r>
        <w:rPr/>
        <w:t>warunków</w:t>
      </w:r>
      <w:r>
        <w:rPr>
          <w:spacing w:val="67"/>
        </w:rPr>
        <w:t> </w:t>
      </w:r>
      <w:r>
        <w:rPr/>
        <w:t>zawierania</w:t>
      </w:r>
      <w:r>
        <w:rPr>
          <w:spacing w:val="67"/>
        </w:rPr>
        <w:t> </w:t>
      </w:r>
      <w:r>
        <w:rPr/>
        <w:t>i realizacji</w:t>
      </w:r>
      <w:r>
        <w:rPr>
          <w:spacing w:val="66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-2"/>
        </w:rPr>
        <w:t> </w:t>
      </w:r>
      <w:r>
        <w:rPr/>
        <w:t>rodzaju</w:t>
      </w:r>
      <w:r>
        <w:rPr>
          <w:spacing w:val="48"/>
        </w:rPr>
        <w:t> </w:t>
      </w:r>
      <w:r>
        <w:rPr/>
        <w:t>świadczeń</w:t>
      </w:r>
      <w:r>
        <w:rPr>
          <w:spacing w:val="47"/>
        </w:rPr>
        <w:t> </w:t>
      </w:r>
      <w:r>
        <w:rPr/>
        <w:t>zaopatrzenie</w:t>
      </w:r>
      <w:r>
        <w:rPr>
          <w:spacing w:val="48"/>
        </w:rPr>
        <w:t> </w:t>
      </w:r>
      <w:r>
        <w:rPr/>
        <w:t>w</w:t>
      </w:r>
      <w:r>
        <w:rPr>
          <w:spacing w:val="47"/>
        </w:rPr>
        <w:t> </w:t>
      </w:r>
      <w:r>
        <w:rPr/>
        <w:t>wyroby</w:t>
      </w:r>
      <w:r>
        <w:rPr>
          <w:spacing w:val="48"/>
        </w:rPr>
        <w:t> </w:t>
      </w:r>
      <w:r>
        <w:rPr/>
        <w:t>medyczne,</w:t>
      </w:r>
      <w:r>
        <w:rPr>
          <w:spacing w:val="47"/>
        </w:rPr>
        <w:t> </w:t>
      </w:r>
      <w:r>
        <w:rPr/>
        <w:t>zmienionym</w:t>
      </w:r>
      <w:r>
        <w:rPr>
          <w:spacing w:val="48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 173/2019/DSOZ    </w:t>
      </w:r>
      <w:r>
        <w:rPr>
          <w:spacing w:val="1"/>
        </w:rPr>
        <w:t> </w:t>
      </w:r>
      <w:r>
        <w:rPr/>
        <w:t>Prezesa    </w:t>
      </w:r>
      <w:r>
        <w:rPr>
          <w:spacing w:val="1"/>
        </w:rPr>
        <w:t> </w:t>
      </w:r>
      <w:r>
        <w:rPr/>
        <w:t>Narodowego    </w:t>
      </w:r>
      <w:r>
        <w:rPr>
          <w:spacing w:val="1"/>
        </w:rPr>
        <w:t> </w:t>
      </w:r>
      <w:r>
        <w:rPr/>
        <w:t>Funduszu      Zdrowia      z      dnia</w:t>
      </w:r>
      <w:r>
        <w:rPr>
          <w:spacing w:val="-64"/>
        </w:rPr>
        <w:t> </w:t>
      </w:r>
      <w:r>
        <w:rPr/>
        <w:t>14 grudnia 2019 r., zarządzeniem Nr 47/2020/DSOZ Prezesa Narodowego 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31</w:t>
      </w:r>
      <w:r>
        <w:rPr>
          <w:spacing w:val="1"/>
        </w:rPr>
        <w:t> </w:t>
      </w:r>
      <w:r>
        <w:rPr/>
        <w:t>marca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100/2020/DSOZ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7"/>
        </w:rPr>
        <w:t> </w:t>
      </w:r>
      <w:r>
        <w:rPr/>
        <w:t>Zdrowia   z   dnia   6   lipca   2020   r.   oraz   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194/2020/DSOZ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66"/>
        </w:rPr>
        <w:t> </w:t>
      </w:r>
      <w:r>
        <w:rPr/>
        <w:t>11</w:t>
      </w:r>
      <w:r>
        <w:rPr>
          <w:spacing w:val="67"/>
        </w:rPr>
        <w:t> </w:t>
      </w:r>
      <w:r>
        <w:rPr/>
        <w:t>grudnia</w:t>
      </w:r>
      <w:r>
        <w:rPr>
          <w:spacing w:val="1"/>
        </w:rPr>
        <w:t> </w:t>
      </w:r>
      <w:r>
        <w:rPr/>
        <w:t>2020 r., załącznik nr 7 do zarządzenia otrzymuje brzmienie określone w załączniku do</w:t>
      </w:r>
      <w:r>
        <w:rPr>
          <w:spacing w:val="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ind w:left="824"/>
        <w:jc w:val="both"/>
      </w:pPr>
      <w:r>
        <w:rPr>
          <w:b/>
        </w:rPr>
        <w:t>§</w:t>
      </w:r>
      <w:r>
        <w:rPr>
          <w:b/>
          <w:spacing w:val="-2"/>
        </w:rPr>
        <w:t> </w:t>
      </w:r>
      <w:r>
        <w:rPr>
          <w:b/>
        </w:rPr>
        <w:t>2.</w:t>
      </w:r>
      <w:r>
        <w:rPr>
          <w:b/>
          <w:spacing w:val="-2"/>
        </w:rPr>
        <w:t> </w:t>
      </w:r>
      <w:r>
        <w:rPr/>
        <w:t>Zarządzenie wchodzi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dniem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lipca</w:t>
      </w:r>
      <w:r>
        <w:rPr>
          <w:spacing w:val="-3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right="1615"/>
        <w:jc w:val="right"/>
      </w:pPr>
      <w:r>
        <w:rPr/>
        <w:t>Filip</w:t>
      </w:r>
      <w:r>
        <w:rPr>
          <w:spacing w:val="-3"/>
        </w:rPr>
        <w:t> </w:t>
      </w:r>
      <w:r>
        <w:rPr/>
        <w:t>Nowak</w:t>
      </w:r>
    </w:p>
    <w:p>
      <w:pPr>
        <w:pStyle w:val="BodyText"/>
        <w:spacing w:before="138"/>
        <w:ind w:left="6143"/>
      </w:pPr>
      <w:r>
        <w:rPr/>
        <w:t>p.o.</w:t>
      </w:r>
      <w:r>
        <w:rPr>
          <w:spacing w:val="-4"/>
        </w:rPr>
        <w:t> </w:t>
      </w:r>
      <w:r>
        <w:rPr/>
        <w:t>PREZESA</w:t>
      </w:r>
      <w:r>
        <w:rPr>
          <w:spacing w:val="-1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1"/>
        </w:rPr>
      </w:pPr>
      <w:r>
        <w:rPr/>
        <w:pict>
          <v:shape style="position:absolute;margin-left:63.799999pt;margin-top:8.862791pt;width:143.5pt;height:.1pt;mso-position-horizontal-relative:page;mso-position-vertical-relative:paragraph;z-index:-15728640;mso-wrap-distance-left:0;mso-wrap-distance-right:0" coordorigin="1276,177" coordsize="2870,0" path="m1276,177l4146,177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6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1)</w:t>
      </w:r>
      <w:r>
        <w:rPr>
          <w:rFonts w:ascii="Times New Roman" w:hAnsi="Times New Roman"/>
          <w:spacing w:val="20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3"/>
          <w:sz w:val="20"/>
        </w:rPr>
        <w:t> </w:t>
      </w:r>
      <w:r>
        <w:rPr>
          <w:sz w:val="20"/>
        </w:rPr>
        <w:t>tekstu</w:t>
      </w:r>
      <w:r>
        <w:rPr>
          <w:spacing w:val="4"/>
          <w:sz w:val="20"/>
        </w:rPr>
        <w:t> </w:t>
      </w:r>
      <w:r>
        <w:rPr>
          <w:sz w:val="20"/>
        </w:rPr>
        <w:t>jednolitego</w:t>
      </w:r>
      <w:r>
        <w:rPr>
          <w:spacing w:val="3"/>
          <w:sz w:val="20"/>
        </w:rPr>
        <w:t> </w:t>
      </w:r>
      <w:r>
        <w:rPr>
          <w:sz w:val="20"/>
        </w:rPr>
        <w:t>wymienionej</w:t>
      </w:r>
      <w:r>
        <w:rPr>
          <w:spacing w:val="3"/>
          <w:sz w:val="20"/>
        </w:rPr>
        <w:t> </w:t>
      </w:r>
      <w:r>
        <w:rPr>
          <w:sz w:val="20"/>
        </w:rPr>
        <w:t>ustawy</w:t>
      </w:r>
      <w:r>
        <w:rPr>
          <w:spacing w:val="4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4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2020</w:t>
      </w:r>
      <w:r>
        <w:rPr>
          <w:spacing w:val="3"/>
          <w:sz w:val="20"/>
        </w:rPr>
        <w:t> </w:t>
      </w:r>
      <w:r>
        <w:rPr>
          <w:sz w:val="20"/>
        </w:rPr>
        <w:t>r.</w:t>
      </w:r>
      <w:r>
        <w:rPr>
          <w:spacing w:val="2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1492,</w:t>
      </w:r>
      <w:r>
        <w:rPr>
          <w:spacing w:val="2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 2401</w:t>
      </w:r>
      <w:r>
        <w:rPr>
          <w:spacing w:val="-1"/>
          <w:sz w:val="20"/>
        </w:rPr>
        <w:t> </w:t>
      </w:r>
      <w:r>
        <w:rPr>
          <w:sz w:val="20"/>
        </w:rPr>
        <w:t>oraz z</w:t>
      </w:r>
      <w:r>
        <w:rPr>
          <w:spacing w:val="-1"/>
          <w:sz w:val="20"/>
        </w:rPr>
        <w:t> </w:t>
      </w:r>
      <w:r>
        <w:rPr>
          <w:sz w:val="20"/>
        </w:rPr>
        <w:t>2021 r.</w:t>
      </w:r>
      <w:r>
        <w:rPr>
          <w:spacing w:val="-1"/>
          <w:sz w:val="20"/>
        </w:rPr>
        <w:t> </w:t>
      </w:r>
      <w:r>
        <w:rPr>
          <w:sz w:val="20"/>
        </w:rPr>
        <w:t>poz.</w:t>
      </w:r>
      <w:r>
        <w:rPr>
          <w:spacing w:val="-1"/>
          <w:sz w:val="20"/>
        </w:rPr>
        <w:t> </w:t>
      </w:r>
      <w:r>
        <w:rPr>
          <w:sz w:val="20"/>
        </w:rPr>
        <w:t>97 i 159.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0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2021-03-26T14:28:07Z</dcterms:created>
  <dcterms:modified xsi:type="dcterms:W3CDTF">2021-03-26T14:28:07Z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2021-03-26T00:00:00Z</vt:filetime>
  </property>
</Properties>
</file>