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74B37" w:rsidRPr="007959A3" w:rsidRDefault="00E74B37" w:rsidP="00A16A91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85A57">
        <w:rPr>
          <w:rFonts w:ascii="Arial" w:eastAsia="Calibri" w:hAnsi="Arial" w:cs="Arial"/>
          <w:bCs/>
          <w:sz w:val="24"/>
          <w:szCs w:val="24"/>
        </w:rPr>
        <w:t xml:space="preserve">Niniejsze zarządzenie </w:t>
      </w:r>
      <w:r w:rsidR="00766C56">
        <w:rPr>
          <w:rFonts w:ascii="Arial" w:eastAsia="Calibri" w:hAnsi="Arial" w:cs="Arial"/>
          <w:bCs/>
          <w:sz w:val="24"/>
          <w:szCs w:val="24"/>
        </w:rPr>
        <w:t xml:space="preserve">zmieniające zarządzenie </w:t>
      </w:r>
      <w:r w:rsidR="00EC5286" w:rsidRPr="00C83E11">
        <w:rPr>
          <w:rFonts w:ascii="Arial" w:hAnsi="Arial" w:cs="Arial"/>
          <w:sz w:val="24"/>
          <w:szCs w:val="24"/>
        </w:rPr>
        <w:t xml:space="preserve">Nr </w:t>
      </w:r>
      <w:r w:rsidR="00EC5286">
        <w:rPr>
          <w:rFonts w:ascii="Arial" w:hAnsi="Arial" w:cs="Arial"/>
          <w:sz w:val="24"/>
          <w:szCs w:val="24"/>
        </w:rPr>
        <w:t>167</w:t>
      </w:r>
      <w:r w:rsidR="00EC5286" w:rsidRPr="00C83E11">
        <w:rPr>
          <w:rFonts w:ascii="Arial" w:hAnsi="Arial" w:cs="Arial"/>
          <w:sz w:val="24"/>
          <w:szCs w:val="24"/>
        </w:rPr>
        <w:t>/2019/DSOZ Prezesa Naro</w:t>
      </w:r>
      <w:r w:rsidR="00EC5286">
        <w:rPr>
          <w:rFonts w:ascii="Arial" w:hAnsi="Arial" w:cs="Arial"/>
          <w:sz w:val="24"/>
          <w:szCs w:val="24"/>
        </w:rPr>
        <w:t xml:space="preserve">dowego Funduszu Zdrowia z dnia </w:t>
      </w:r>
      <w:r w:rsidR="00EC5286" w:rsidRPr="00C83E11">
        <w:rPr>
          <w:rFonts w:ascii="Arial" w:hAnsi="Arial" w:cs="Arial"/>
          <w:sz w:val="24"/>
          <w:szCs w:val="24"/>
        </w:rPr>
        <w:t>2</w:t>
      </w:r>
      <w:r w:rsidR="00EC5286">
        <w:rPr>
          <w:rFonts w:ascii="Arial" w:hAnsi="Arial" w:cs="Arial"/>
          <w:sz w:val="24"/>
          <w:szCs w:val="24"/>
        </w:rPr>
        <w:t>9</w:t>
      </w:r>
      <w:r w:rsidR="00EC5286" w:rsidRPr="00C83E11">
        <w:rPr>
          <w:rFonts w:ascii="Arial" w:hAnsi="Arial" w:cs="Arial"/>
          <w:sz w:val="24"/>
          <w:szCs w:val="24"/>
        </w:rPr>
        <w:t xml:space="preserve"> </w:t>
      </w:r>
      <w:r w:rsidR="00EC5286">
        <w:rPr>
          <w:rFonts w:ascii="Arial" w:hAnsi="Arial" w:cs="Arial"/>
          <w:sz w:val="24"/>
          <w:szCs w:val="24"/>
        </w:rPr>
        <w:t>listopad</w:t>
      </w:r>
      <w:r w:rsidR="00EC5286" w:rsidRPr="00C83E11">
        <w:rPr>
          <w:rFonts w:ascii="Arial" w:hAnsi="Arial" w:cs="Arial"/>
          <w:sz w:val="24"/>
          <w:szCs w:val="24"/>
        </w:rPr>
        <w:t>a 2019 r</w:t>
      </w:r>
      <w:r w:rsidR="00EC5286">
        <w:rPr>
          <w:rFonts w:ascii="Arial" w:hAnsi="Arial" w:cs="Arial"/>
          <w:sz w:val="24"/>
          <w:szCs w:val="24"/>
        </w:rPr>
        <w:t>.</w:t>
      </w:r>
      <w:r w:rsidR="00EC5286" w:rsidRPr="00C548C1">
        <w:rPr>
          <w:rFonts w:ascii="Arial" w:hAnsi="Arial" w:cs="Arial"/>
          <w:sz w:val="24"/>
          <w:szCs w:val="24"/>
        </w:rPr>
        <w:t xml:space="preserve"> w sprawie określenia warunków zawierania i realizacji umów w rodzaju </w:t>
      </w:r>
      <w:r w:rsidR="00EC5286" w:rsidRPr="008D5FA0">
        <w:rPr>
          <w:rFonts w:ascii="Arial" w:hAnsi="Arial" w:cs="Arial"/>
          <w:sz w:val="24"/>
          <w:szCs w:val="24"/>
        </w:rPr>
        <w:t>świadczenia zdrowotne kontraktowane odrębnie</w:t>
      </w:r>
      <w:r w:rsidR="00EC5286">
        <w:rPr>
          <w:rFonts w:ascii="Arial" w:hAnsi="Arial" w:cs="Arial"/>
          <w:sz w:val="24"/>
          <w:szCs w:val="24"/>
        </w:rPr>
        <w:t xml:space="preserve">, </w:t>
      </w:r>
      <w:r w:rsidRPr="00185A57">
        <w:rPr>
          <w:rFonts w:ascii="Arial" w:eastAsia="Calibri" w:hAnsi="Arial" w:cs="Arial"/>
          <w:bCs/>
          <w:sz w:val="24"/>
          <w:szCs w:val="24"/>
        </w:rPr>
        <w:t>stanowi wykonanie upoważnienia ustawowego zawartego w</w:t>
      </w:r>
      <w:r w:rsidR="00F20D6D">
        <w:rPr>
          <w:rFonts w:ascii="Arial" w:eastAsia="Calibri" w:hAnsi="Arial" w:cs="Arial"/>
          <w:bCs/>
          <w:sz w:val="24"/>
          <w:szCs w:val="24"/>
        </w:rPr>
        <w:t> </w:t>
      </w:r>
      <w:r w:rsidRPr="00185A57">
        <w:rPr>
          <w:rFonts w:ascii="Arial" w:eastAsia="Calibri" w:hAnsi="Arial" w:cs="Arial"/>
          <w:bCs/>
          <w:sz w:val="24"/>
          <w:szCs w:val="24"/>
        </w:rPr>
        <w:t>art. 146 ust. 1 ustawy z dnia 27 sierpnia 2004 r. o świadczeniach opieki zdrowotnej finansowanych ze środków publicznych (</w:t>
      </w:r>
      <w:r w:rsidRPr="00185A57">
        <w:rPr>
          <w:rFonts w:ascii="Arial" w:eastAsia="Calibri" w:hAnsi="Arial" w:cs="Arial"/>
          <w:sz w:val="24"/>
          <w:szCs w:val="24"/>
        </w:rPr>
        <w:t>Dz.U. z 202</w:t>
      </w:r>
      <w:r w:rsidR="0031787D">
        <w:rPr>
          <w:rFonts w:ascii="Arial" w:eastAsia="Calibri" w:hAnsi="Arial" w:cs="Arial"/>
          <w:sz w:val="24"/>
          <w:szCs w:val="24"/>
        </w:rPr>
        <w:t>1</w:t>
      </w:r>
      <w:r>
        <w:rPr>
          <w:rFonts w:ascii="Arial" w:eastAsia="Calibri" w:hAnsi="Arial" w:cs="Arial"/>
          <w:sz w:val="24"/>
          <w:szCs w:val="24"/>
        </w:rPr>
        <w:t xml:space="preserve"> r.</w:t>
      </w:r>
      <w:r w:rsidRPr="00185A57">
        <w:rPr>
          <w:rFonts w:ascii="Arial" w:eastAsia="Calibri" w:hAnsi="Arial" w:cs="Arial"/>
          <w:sz w:val="24"/>
          <w:szCs w:val="24"/>
        </w:rPr>
        <w:t xml:space="preserve"> poz. 1</w:t>
      </w:r>
      <w:r w:rsidR="0031787D">
        <w:rPr>
          <w:rFonts w:ascii="Arial" w:eastAsia="Calibri" w:hAnsi="Arial" w:cs="Arial"/>
          <w:sz w:val="24"/>
          <w:szCs w:val="24"/>
        </w:rPr>
        <w:t>2</w:t>
      </w:r>
      <w:r w:rsidRPr="00185A57">
        <w:rPr>
          <w:rFonts w:ascii="Arial" w:eastAsia="Calibri" w:hAnsi="Arial" w:cs="Arial"/>
          <w:sz w:val="24"/>
          <w:szCs w:val="24"/>
        </w:rPr>
        <w:t>8</w:t>
      </w:r>
      <w:r w:rsidR="0031787D">
        <w:rPr>
          <w:rFonts w:ascii="Arial" w:eastAsia="Calibri" w:hAnsi="Arial" w:cs="Arial"/>
          <w:sz w:val="24"/>
          <w:szCs w:val="24"/>
        </w:rPr>
        <w:t>5</w:t>
      </w:r>
      <w:r w:rsidRPr="00185A57">
        <w:rPr>
          <w:rFonts w:ascii="Arial" w:eastAsia="Calibri" w:hAnsi="Arial" w:cs="Arial"/>
          <w:sz w:val="24"/>
          <w:szCs w:val="24"/>
        </w:rPr>
        <w:t>, z późn. zm.</w:t>
      </w:r>
      <w:r w:rsidR="0031787D">
        <w:rPr>
          <w:rFonts w:ascii="Arial" w:eastAsia="Calibri" w:hAnsi="Arial" w:cs="Arial"/>
          <w:bCs/>
          <w:sz w:val="24"/>
          <w:szCs w:val="24"/>
        </w:rPr>
        <w:t>).</w:t>
      </w:r>
    </w:p>
    <w:p w:rsidR="00AB0F75" w:rsidRPr="00013776" w:rsidRDefault="0029518F" w:rsidP="00AB0F75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9518F">
        <w:rPr>
          <w:rFonts w:ascii="Arial" w:hAnsi="Arial" w:cs="Arial"/>
          <w:sz w:val="24"/>
          <w:szCs w:val="24"/>
        </w:rPr>
        <w:t xml:space="preserve">Niniejszym zarządzeniem </w:t>
      </w:r>
      <w:r w:rsidR="00AB0F75">
        <w:rPr>
          <w:rFonts w:ascii="Arial" w:hAnsi="Arial" w:cs="Arial"/>
          <w:sz w:val="24"/>
          <w:szCs w:val="24"/>
        </w:rPr>
        <w:t xml:space="preserve">nadano </w:t>
      </w:r>
      <w:r w:rsidRPr="0029518F">
        <w:rPr>
          <w:rFonts w:ascii="Arial" w:hAnsi="Arial" w:cs="Arial"/>
          <w:sz w:val="24"/>
          <w:szCs w:val="24"/>
        </w:rPr>
        <w:t xml:space="preserve">nowe </w:t>
      </w:r>
      <w:r w:rsidR="00A24B53" w:rsidRPr="00A24B53">
        <w:rPr>
          <w:rFonts w:ascii="Arial" w:eastAsia="Calibri" w:hAnsi="Arial" w:cs="Arial"/>
          <w:bCs/>
          <w:sz w:val="24"/>
          <w:szCs w:val="24"/>
        </w:rPr>
        <w:t>brzmienie załącznik</w:t>
      </w:r>
      <w:r w:rsidR="00AB0F75">
        <w:rPr>
          <w:rFonts w:ascii="Arial" w:eastAsia="Calibri" w:hAnsi="Arial" w:cs="Arial"/>
          <w:bCs/>
          <w:sz w:val="24"/>
          <w:szCs w:val="24"/>
        </w:rPr>
        <w:t>om</w:t>
      </w:r>
      <w:r w:rsidR="00A24B53" w:rsidRPr="00A24B53">
        <w:rPr>
          <w:rFonts w:ascii="Arial" w:eastAsia="Calibri" w:hAnsi="Arial" w:cs="Arial"/>
          <w:bCs/>
          <w:sz w:val="24"/>
          <w:szCs w:val="24"/>
        </w:rPr>
        <w:t xml:space="preserve"> nr 2</w:t>
      </w:r>
      <w:r w:rsidR="00AB0F75">
        <w:rPr>
          <w:rFonts w:ascii="Arial" w:eastAsia="Calibri" w:hAnsi="Arial" w:cs="Arial"/>
          <w:bCs/>
          <w:sz w:val="24"/>
          <w:szCs w:val="24"/>
        </w:rPr>
        <w:t xml:space="preserve"> i 2a </w:t>
      </w:r>
      <w:r w:rsidR="0031787D">
        <w:rPr>
          <w:rFonts w:ascii="Arial" w:eastAsia="Calibri" w:hAnsi="Arial" w:cs="Arial"/>
          <w:bCs/>
          <w:sz w:val="24"/>
          <w:szCs w:val="24"/>
        </w:rPr>
        <w:t>-</w:t>
      </w:r>
      <w:r w:rsidR="00AB0F75">
        <w:rPr>
          <w:rFonts w:ascii="Arial" w:eastAsia="Calibri" w:hAnsi="Arial" w:cs="Arial"/>
          <w:bCs/>
          <w:sz w:val="24"/>
          <w:szCs w:val="24"/>
        </w:rPr>
        <w:t> </w:t>
      </w:r>
      <w:r w:rsidR="0031787D">
        <w:rPr>
          <w:rFonts w:ascii="Arial" w:eastAsia="Calibri" w:hAnsi="Arial" w:cs="Arial"/>
          <w:bCs/>
          <w:sz w:val="24"/>
          <w:szCs w:val="24"/>
        </w:rPr>
        <w:t>2d</w:t>
      </w:r>
      <w:r w:rsidR="00A24B53" w:rsidRPr="00A24B53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AB0F75">
        <w:rPr>
          <w:rFonts w:ascii="Arial" w:eastAsia="Calibri" w:hAnsi="Arial" w:cs="Arial"/>
          <w:bCs/>
          <w:sz w:val="24"/>
          <w:szCs w:val="24"/>
        </w:rPr>
        <w:t xml:space="preserve">do zarządzenia, </w:t>
      </w:r>
      <w:r w:rsidR="007262F2">
        <w:rPr>
          <w:rFonts w:ascii="Arial" w:eastAsia="Calibri" w:hAnsi="Arial" w:cs="Arial"/>
          <w:bCs/>
          <w:sz w:val="24"/>
          <w:szCs w:val="24"/>
        </w:rPr>
        <w:t xml:space="preserve">w których określone zostały nowe </w:t>
      </w:r>
      <w:r w:rsidR="00A24B53" w:rsidRPr="00A24B53">
        <w:rPr>
          <w:rFonts w:ascii="Arial" w:eastAsia="Calibri" w:hAnsi="Arial" w:cs="Arial"/>
          <w:bCs/>
          <w:sz w:val="24"/>
          <w:szCs w:val="24"/>
        </w:rPr>
        <w:t>wz</w:t>
      </w:r>
      <w:r w:rsidR="0031787D">
        <w:rPr>
          <w:rFonts w:ascii="Arial" w:eastAsia="Calibri" w:hAnsi="Arial" w:cs="Arial"/>
          <w:bCs/>
          <w:sz w:val="24"/>
          <w:szCs w:val="24"/>
        </w:rPr>
        <w:t>o</w:t>
      </w:r>
      <w:r w:rsidR="00A24B53" w:rsidRPr="00A24B53">
        <w:rPr>
          <w:rFonts w:ascii="Arial" w:eastAsia="Calibri" w:hAnsi="Arial" w:cs="Arial"/>
          <w:bCs/>
          <w:sz w:val="24"/>
          <w:szCs w:val="24"/>
        </w:rPr>
        <w:t>r</w:t>
      </w:r>
      <w:r w:rsidR="0031787D">
        <w:rPr>
          <w:rFonts w:ascii="Arial" w:eastAsia="Calibri" w:hAnsi="Arial" w:cs="Arial"/>
          <w:bCs/>
          <w:sz w:val="24"/>
          <w:szCs w:val="24"/>
        </w:rPr>
        <w:t>y</w:t>
      </w:r>
      <w:r w:rsidR="00A24B53" w:rsidRPr="00A24B53">
        <w:rPr>
          <w:rFonts w:ascii="Arial" w:eastAsia="Calibri" w:hAnsi="Arial" w:cs="Arial"/>
          <w:bCs/>
          <w:sz w:val="24"/>
          <w:szCs w:val="24"/>
        </w:rPr>
        <w:t xml:space="preserve"> um</w:t>
      </w:r>
      <w:r w:rsidR="0031787D">
        <w:rPr>
          <w:rFonts w:ascii="Arial" w:eastAsia="Calibri" w:hAnsi="Arial" w:cs="Arial"/>
          <w:bCs/>
          <w:sz w:val="24"/>
          <w:szCs w:val="24"/>
        </w:rPr>
        <w:t>ów</w:t>
      </w:r>
      <w:r w:rsidR="00A24B53" w:rsidRPr="00A24B53">
        <w:rPr>
          <w:rFonts w:ascii="Arial" w:eastAsia="Calibri" w:hAnsi="Arial" w:cs="Arial"/>
          <w:bCs/>
          <w:sz w:val="24"/>
          <w:szCs w:val="24"/>
        </w:rPr>
        <w:t xml:space="preserve">. </w:t>
      </w:r>
      <w:r w:rsidR="00AB0F75">
        <w:rPr>
          <w:rFonts w:ascii="Arial" w:hAnsi="Arial" w:cs="Arial"/>
          <w:sz w:val="24"/>
          <w:szCs w:val="24"/>
        </w:rPr>
        <w:t xml:space="preserve">Zmiany w ww. załącznikach, wprowadzone niniejszym zarządzeniem </w:t>
      </w:r>
      <w:r w:rsidR="00AB0F75" w:rsidRPr="006B334C">
        <w:rPr>
          <w:rFonts w:ascii="Arial" w:hAnsi="Arial" w:cs="Arial"/>
          <w:sz w:val="24"/>
          <w:szCs w:val="24"/>
        </w:rPr>
        <w:t xml:space="preserve">polegają na dostosowaniu </w:t>
      </w:r>
      <w:r w:rsidR="00AB0F75" w:rsidRPr="00E071F6">
        <w:rPr>
          <w:rFonts w:ascii="Arial" w:hAnsi="Arial" w:cs="Arial"/>
          <w:sz w:val="24"/>
          <w:szCs w:val="24"/>
        </w:rPr>
        <w:t>§ 4</w:t>
      </w:r>
      <w:r w:rsidR="007262F2">
        <w:rPr>
          <w:rFonts w:ascii="Arial" w:hAnsi="Arial" w:cs="Arial"/>
          <w:i/>
          <w:sz w:val="24"/>
          <w:szCs w:val="24"/>
        </w:rPr>
        <w:t> </w:t>
      </w:r>
      <w:r w:rsidR="00AB0F75" w:rsidRPr="006B334C">
        <w:rPr>
          <w:rFonts w:ascii="Arial" w:hAnsi="Arial" w:cs="Arial"/>
          <w:i/>
          <w:sz w:val="24"/>
          <w:szCs w:val="24"/>
        </w:rPr>
        <w:t xml:space="preserve"> - Warunki finansowania świadczeń</w:t>
      </w:r>
      <w:r w:rsidR="00AB0F75" w:rsidRPr="006B334C">
        <w:rPr>
          <w:rFonts w:ascii="Arial" w:hAnsi="Arial" w:cs="Arial"/>
          <w:sz w:val="24"/>
          <w:szCs w:val="24"/>
        </w:rPr>
        <w:t xml:space="preserve"> oraz </w:t>
      </w:r>
      <w:r w:rsidR="007262F2">
        <w:rPr>
          <w:rFonts w:ascii="Arial" w:hAnsi="Arial" w:cs="Arial"/>
          <w:sz w:val="24"/>
          <w:szCs w:val="24"/>
        </w:rPr>
        <w:t xml:space="preserve">w </w:t>
      </w:r>
      <w:r w:rsidR="007262F2" w:rsidRPr="00E071F6">
        <w:rPr>
          <w:rFonts w:ascii="Arial" w:hAnsi="Arial" w:cs="Arial"/>
          <w:sz w:val="24"/>
          <w:szCs w:val="24"/>
        </w:rPr>
        <w:t>§ 5</w:t>
      </w:r>
      <w:r w:rsidR="007262F2">
        <w:rPr>
          <w:rFonts w:ascii="Arial" w:hAnsi="Arial" w:cs="Arial"/>
          <w:sz w:val="24"/>
          <w:szCs w:val="24"/>
        </w:rPr>
        <w:t xml:space="preserve"> lub </w:t>
      </w:r>
      <w:r w:rsidR="00E071F6">
        <w:rPr>
          <w:rFonts w:ascii="Arial" w:hAnsi="Arial" w:cs="Arial"/>
          <w:sz w:val="24"/>
          <w:szCs w:val="24"/>
        </w:rPr>
        <w:t xml:space="preserve">w </w:t>
      </w:r>
      <w:r w:rsidR="00AB0F75" w:rsidRPr="00E071F6">
        <w:rPr>
          <w:rFonts w:ascii="Arial" w:hAnsi="Arial" w:cs="Arial"/>
          <w:sz w:val="24"/>
          <w:szCs w:val="24"/>
        </w:rPr>
        <w:t xml:space="preserve">§ </w:t>
      </w:r>
      <w:r w:rsidR="00AD2095" w:rsidRPr="00E071F6">
        <w:rPr>
          <w:rFonts w:ascii="Arial" w:hAnsi="Arial" w:cs="Arial"/>
          <w:sz w:val="24"/>
          <w:szCs w:val="24"/>
        </w:rPr>
        <w:t>6</w:t>
      </w:r>
      <w:r w:rsidR="00AB0F75" w:rsidRPr="006B334C">
        <w:rPr>
          <w:rFonts w:ascii="Arial" w:hAnsi="Arial" w:cs="Arial"/>
          <w:i/>
          <w:sz w:val="24"/>
          <w:szCs w:val="24"/>
        </w:rPr>
        <w:t xml:space="preserve"> - Kary umowne</w:t>
      </w:r>
      <w:r w:rsidR="00AB0F75" w:rsidRPr="006B334C">
        <w:rPr>
          <w:rFonts w:ascii="Arial" w:hAnsi="Arial" w:cs="Arial"/>
          <w:sz w:val="24"/>
          <w:szCs w:val="24"/>
        </w:rPr>
        <w:t xml:space="preserve"> do przepisów §</w:t>
      </w:r>
      <w:r w:rsidR="007262F2">
        <w:rPr>
          <w:rFonts w:ascii="Arial" w:hAnsi="Arial" w:cs="Arial"/>
          <w:sz w:val="24"/>
          <w:szCs w:val="24"/>
        </w:rPr>
        <w:t> </w:t>
      </w:r>
      <w:r w:rsidR="00AB0F75" w:rsidRPr="006B334C">
        <w:rPr>
          <w:rFonts w:ascii="Arial" w:hAnsi="Arial" w:cs="Arial"/>
          <w:sz w:val="24"/>
          <w:szCs w:val="24"/>
        </w:rPr>
        <w:t xml:space="preserve">16 załącznika do rozporządzenia Ministra Zdrowia z dnia 8 września </w:t>
      </w:r>
      <w:r w:rsidR="00AB0F75">
        <w:rPr>
          <w:rFonts w:ascii="Arial" w:hAnsi="Arial" w:cs="Arial"/>
          <w:sz w:val="24"/>
          <w:szCs w:val="24"/>
        </w:rPr>
        <w:t xml:space="preserve">2015 </w:t>
      </w:r>
      <w:r w:rsidR="0087558E">
        <w:rPr>
          <w:rFonts w:ascii="Arial" w:hAnsi="Arial" w:cs="Arial"/>
          <w:sz w:val="24"/>
          <w:szCs w:val="24"/>
        </w:rPr>
        <w:t xml:space="preserve">r. </w:t>
      </w:r>
      <w:bookmarkStart w:id="0" w:name="_GoBack"/>
      <w:bookmarkEnd w:id="0"/>
      <w:r w:rsidR="00AB0F75" w:rsidRPr="006B334C">
        <w:rPr>
          <w:rFonts w:ascii="Arial" w:hAnsi="Arial" w:cs="Arial"/>
          <w:sz w:val="24"/>
          <w:szCs w:val="24"/>
        </w:rPr>
        <w:t>w sprawie ogólnych warunków umów o  udzielanie świadczeń opieki zdrowotnej (Dz. z 2020 r. poz. 320, z</w:t>
      </w:r>
      <w:r w:rsidR="00AB0F75">
        <w:rPr>
          <w:rFonts w:ascii="Arial" w:hAnsi="Arial" w:cs="Arial"/>
          <w:sz w:val="24"/>
          <w:szCs w:val="24"/>
        </w:rPr>
        <w:t> </w:t>
      </w:r>
      <w:r w:rsidR="00AB0F75" w:rsidRPr="006B334C">
        <w:rPr>
          <w:rFonts w:ascii="Arial" w:hAnsi="Arial" w:cs="Arial"/>
          <w:sz w:val="24"/>
          <w:szCs w:val="24"/>
        </w:rPr>
        <w:t xml:space="preserve"> późn. zm.). </w:t>
      </w:r>
      <w:r w:rsidR="00AB0F75">
        <w:rPr>
          <w:rFonts w:ascii="Arial" w:hAnsi="Arial" w:cs="Arial"/>
          <w:sz w:val="24"/>
          <w:szCs w:val="24"/>
        </w:rPr>
        <w:t>Zmiany wynikające ze wskazanych przepisów zostały już wprowadzone do obowiązujących umów ze świadczeniodawcami w drodze aneksów.</w:t>
      </w:r>
    </w:p>
    <w:p w:rsidR="0029518F" w:rsidRPr="00D95CAA" w:rsidRDefault="00D95CAA" w:rsidP="0029518F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6B334C">
        <w:rPr>
          <w:rFonts w:ascii="Arial" w:hAnsi="Arial" w:cs="Arial"/>
          <w:sz w:val="24"/>
          <w:szCs w:val="24"/>
        </w:rPr>
        <w:t xml:space="preserve">Mając na uwadze to, iż zmiany przyjęte niniejszym zarządzeniem mają charakter </w:t>
      </w:r>
      <w:r>
        <w:rPr>
          <w:rFonts w:ascii="Arial" w:hAnsi="Arial" w:cs="Arial"/>
          <w:sz w:val="24"/>
          <w:szCs w:val="24"/>
        </w:rPr>
        <w:t xml:space="preserve">wyłącznie </w:t>
      </w:r>
      <w:r w:rsidRPr="006B334C">
        <w:rPr>
          <w:rFonts w:ascii="Arial" w:hAnsi="Arial" w:cs="Arial"/>
          <w:sz w:val="24"/>
          <w:szCs w:val="24"/>
        </w:rPr>
        <w:t xml:space="preserve">porządkowy, </w:t>
      </w:r>
      <w:r>
        <w:rPr>
          <w:rFonts w:ascii="Arial" w:hAnsi="Arial" w:cs="Arial"/>
          <w:sz w:val="24"/>
          <w:szCs w:val="24"/>
        </w:rPr>
        <w:t>to tym samym nie znajd</w:t>
      </w:r>
      <w:r w:rsidR="00282102">
        <w:rPr>
          <w:rFonts w:ascii="Arial" w:hAnsi="Arial" w:cs="Arial"/>
          <w:sz w:val="24"/>
          <w:szCs w:val="24"/>
        </w:rPr>
        <w:t>uje zastosowanie art. 146 ust. 4</w:t>
      </w:r>
      <w:r>
        <w:rPr>
          <w:rFonts w:ascii="Arial" w:hAnsi="Arial" w:cs="Arial"/>
          <w:sz w:val="24"/>
          <w:szCs w:val="24"/>
        </w:rPr>
        <w:t xml:space="preserve"> ustawy </w:t>
      </w:r>
      <w:r w:rsidRPr="0069712F">
        <w:rPr>
          <w:rFonts w:ascii="Arial" w:hAnsi="Arial" w:cs="Arial"/>
          <w:sz w:val="24"/>
          <w:szCs w:val="24"/>
        </w:rPr>
        <w:t>o świadczeniach opieki zdrowotnej finansowanych ze środków publicznych</w:t>
      </w:r>
      <w:r>
        <w:rPr>
          <w:rFonts w:ascii="Arial" w:hAnsi="Arial" w:cs="Arial"/>
          <w:sz w:val="24"/>
          <w:szCs w:val="24"/>
        </w:rPr>
        <w:t xml:space="preserve"> oraz § 2 ust. 3-5 </w:t>
      </w:r>
      <w:r w:rsidRPr="0069712F">
        <w:rPr>
          <w:rFonts w:ascii="Arial" w:hAnsi="Arial" w:cs="Arial"/>
          <w:sz w:val="24"/>
          <w:szCs w:val="24"/>
        </w:rPr>
        <w:t>załącznika do rozporządzenia Ministra Zdrowia z dnia 8 września 2015</w:t>
      </w:r>
      <w:r w:rsidR="0087558E">
        <w:rPr>
          <w:rFonts w:ascii="Arial" w:hAnsi="Arial" w:cs="Arial"/>
          <w:sz w:val="24"/>
          <w:szCs w:val="24"/>
        </w:rPr>
        <w:t xml:space="preserve"> r.</w:t>
      </w:r>
      <w:r w:rsidRPr="0069712F">
        <w:rPr>
          <w:rFonts w:ascii="Arial" w:hAnsi="Arial" w:cs="Arial"/>
          <w:sz w:val="24"/>
          <w:szCs w:val="24"/>
        </w:rPr>
        <w:t xml:space="preserve"> w sprawie ogólnych warunków umów o  udzielanie świadczeń opieki zdrowotnej</w:t>
      </w:r>
      <w:r>
        <w:rPr>
          <w:rFonts w:ascii="Arial" w:eastAsia="Calibri" w:hAnsi="Arial" w:cs="Arial"/>
          <w:bCs/>
          <w:sz w:val="24"/>
          <w:szCs w:val="24"/>
        </w:rPr>
        <w:t xml:space="preserve">. </w:t>
      </w:r>
      <w:r w:rsidR="0029518F" w:rsidRPr="0029518F">
        <w:rPr>
          <w:rFonts w:ascii="Arial" w:hAnsi="Arial" w:cs="Arial"/>
          <w:sz w:val="24"/>
          <w:szCs w:val="24"/>
        </w:rPr>
        <w:t xml:space="preserve">Wprowadzone zmiany wpisują się w kluczowe dla Narodowego Funduszu Zdrowia cele określone w Strategii na lata 2019-2023, m.in. (cel 2) - </w:t>
      </w:r>
      <w:r w:rsidR="0029518F" w:rsidRPr="00D95CAA">
        <w:rPr>
          <w:rFonts w:ascii="Arial" w:hAnsi="Arial" w:cs="Arial"/>
          <w:i/>
          <w:sz w:val="24"/>
          <w:szCs w:val="24"/>
        </w:rPr>
        <w:t>Poprawa jakości i dostępności świadczeń opieki zdrowotnej.</w:t>
      </w:r>
    </w:p>
    <w:p w:rsidR="0031787D" w:rsidRPr="00B32703" w:rsidRDefault="008634B2" w:rsidP="00B32703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B32703">
        <w:rPr>
          <w:rFonts w:ascii="Arial" w:eastAsia="Calibri" w:hAnsi="Arial" w:cs="Arial"/>
          <w:bCs/>
          <w:sz w:val="24"/>
          <w:szCs w:val="24"/>
        </w:rPr>
        <w:t xml:space="preserve">Zarządzenie wchodzi w życie </w:t>
      </w:r>
      <w:r w:rsidR="0031787D" w:rsidRPr="0031787D">
        <w:rPr>
          <w:rFonts w:ascii="Arial" w:eastAsia="Calibri" w:hAnsi="Arial" w:cs="Arial"/>
          <w:bCs/>
          <w:sz w:val="24"/>
          <w:szCs w:val="24"/>
        </w:rPr>
        <w:t>z dniem następującym po dniu podpisania</w:t>
      </w:r>
      <w:r w:rsidRPr="00B32703">
        <w:rPr>
          <w:rFonts w:ascii="Arial" w:eastAsia="Calibri" w:hAnsi="Arial" w:cs="Arial"/>
          <w:bCs/>
          <w:sz w:val="24"/>
          <w:szCs w:val="24"/>
        </w:rPr>
        <w:t>.</w:t>
      </w:r>
    </w:p>
    <w:sectPr w:rsidR="0031787D" w:rsidRPr="00B32703" w:rsidSect="00F146E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D4928"/>
    <w:multiLevelType w:val="hybridMultilevel"/>
    <w:tmpl w:val="9F7E45B0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E"/>
    <w:rsid w:val="00013776"/>
    <w:rsid w:val="0003569E"/>
    <w:rsid w:val="000448AB"/>
    <w:rsid w:val="000F1F19"/>
    <w:rsid w:val="000F7B17"/>
    <w:rsid w:val="00170594"/>
    <w:rsid w:val="001754F9"/>
    <w:rsid w:val="00282102"/>
    <w:rsid w:val="0029518F"/>
    <w:rsid w:val="002D6C94"/>
    <w:rsid w:val="0031787D"/>
    <w:rsid w:val="003811A4"/>
    <w:rsid w:val="00435433"/>
    <w:rsid w:val="004F0E0B"/>
    <w:rsid w:val="004F6804"/>
    <w:rsid w:val="00581ADE"/>
    <w:rsid w:val="005D724E"/>
    <w:rsid w:val="007262F2"/>
    <w:rsid w:val="00766C56"/>
    <w:rsid w:val="007959A3"/>
    <w:rsid w:val="007C3691"/>
    <w:rsid w:val="007D4E41"/>
    <w:rsid w:val="00812C28"/>
    <w:rsid w:val="0081691F"/>
    <w:rsid w:val="008634B2"/>
    <w:rsid w:val="0087558E"/>
    <w:rsid w:val="008943AD"/>
    <w:rsid w:val="00A01E6C"/>
    <w:rsid w:val="00A16A91"/>
    <w:rsid w:val="00A24B53"/>
    <w:rsid w:val="00AA2DB0"/>
    <w:rsid w:val="00AB0F75"/>
    <w:rsid w:val="00AD2095"/>
    <w:rsid w:val="00B32703"/>
    <w:rsid w:val="00B62B7C"/>
    <w:rsid w:val="00B81ED3"/>
    <w:rsid w:val="00C2771E"/>
    <w:rsid w:val="00C9269F"/>
    <w:rsid w:val="00CE237A"/>
    <w:rsid w:val="00CF3A86"/>
    <w:rsid w:val="00D43E2B"/>
    <w:rsid w:val="00D53A86"/>
    <w:rsid w:val="00D801EF"/>
    <w:rsid w:val="00D95CAA"/>
    <w:rsid w:val="00DF7DA6"/>
    <w:rsid w:val="00E071F6"/>
    <w:rsid w:val="00E5649C"/>
    <w:rsid w:val="00E74B37"/>
    <w:rsid w:val="00EC5286"/>
    <w:rsid w:val="00F052F0"/>
    <w:rsid w:val="00F146E9"/>
    <w:rsid w:val="00F2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44B99"/>
  <w15:docId w15:val="{91D0BCBE-74E5-44A1-AA6D-1DBFC749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6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0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9B48E-D1F2-4166-8928-4B1BA25A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 Magdalena</dc:creator>
  <cp:lastModifiedBy>Izabela Wereśniak-Masri</cp:lastModifiedBy>
  <cp:revision>7</cp:revision>
  <dcterms:created xsi:type="dcterms:W3CDTF">2021-12-15T09:47:00Z</dcterms:created>
  <dcterms:modified xsi:type="dcterms:W3CDTF">2021-12-15T15:32:00Z</dcterms:modified>
</cp:coreProperties>
</file>