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5199F6" w14:textId="51170BF4" w:rsidR="001708EE" w:rsidRDefault="009D21DA" w:rsidP="004C0166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ZARZĄDZENIE Nr</w:t>
      </w:r>
      <w:r w:rsidR="004A76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4449E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95/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20</w:t>
      </w:r>
      <w:r w:rsidR="00DE3B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20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/DSOZ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="000F7DB9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PREZESA</w:t>
      </w:r>
      <w:r w:rsidR="000F7DB9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>NARODOWEGO FUNDUSZU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ZDROWIA</w:t>
      </w:r>
    </w:p>
    <w:p w14:paraId="7AB6E791" w14:textId="383B805E" w:rsidR="00E92158" w:rsidRDefault="009D21DA" w:rsidP="004C0166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0F7DB9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 w:rsidR="004449E2">
        <w:rPr>
          <w:rFonts w:ascii="Arial" w:eastAsia="Times New Roman" w:hAnsi="Arial" w:cs="Arial"/>
          <w:sz w:val="24"/>
          <w:szCs w:val="24"/>
          <w:lang w:eastAsia="pl-PL"/>
        </w:rPr>
        <w:t xml:space="preserve">1 lipca </w:t>
      </w:r>
      <w:r w:rsidR="00DE3B63">
        <w:rPr>
          <w:rFonts w:ascii="Arial" w:eastAsia="Times New Roman" w:hAnsi="Arial" w:cs="Arial"/>
          <w:sz w:val="24"/>
          <w:szCs w:val="24"/>
          <w:lang w:eastAsia="pl-PL"/>
        </w:rPr>
        <w:t>2020</w:t>
      </w:r>
      <w:r w:rsidR="00AD56D4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14:paraId="7566DBCE" w14:textId="77777777" w:rsidR="001C2D4B" w:rsidRDefault="001C2D4B" w:rsidP="004C0166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5DEA487" w14:textId="032725B8" w:rsidR="009D21DA" w:rsidRPr="00446A66" w:rsidRDefault="009D21DA" w:rsidP="001C2D4B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GoBack"/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zmieniające</w:t>
      </w:r>
      <w:r w:rsidR="007222B5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AD56D4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zarządzenie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 sprawie warunków zawarcia</w:t>
      </w:r>
      <w:r w:rsidR="007222B5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="001C2D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realizacji</w:t>
      </w:r>
      <w:r w:rsidR="001C2D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umów</w:t>
      </w:r>
      <w:r w:rsidR="001C2D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7B26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udzielanie świadczeń opieki zdrowotnej</w:t>
      </w:r>
      <w:r w:rsidR="007222B5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</w:t>
      </w:r>
      <w:r w:rsidR="001C2D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zakresie</w:t>
      </w:r>
      <w:r w:rsidR="001C2D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podstawowej</w:t>
      </w:r>
      <w:r w:rsidR="001C2D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opieki</w:t>
      </w:r>
      <w:r w:rsidR="001C2D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zdrowotnej</w:t>
      </w:r>
    </w:p>
    <w:bookmarkEnd w:id="0"/>
    <w:p w14:paraId="595ABCD0" w14:textId="77777777" w:rsidR="00C2495B" w:rsidRPr="00446A66" w:rsidRDefault="00C2495B" w:rsidP="00C2495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90A5560" w14:textId="272DF531" w:rsidR="007C1E97" w:rsidRDefault="009D21DA" w:rsidP="00C2495B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sz w:val="24"/>
          <w:szCs w:val="24"/>
          <w:lang w:eastAsia="pl-PL"/>
        </w:rPr>
        <w:t>Na podstawie art. 102 ust. 5 pkt 21 i 25 oraz art. 159 ust. 2 ustawy z dnia 27</w:t>
      </w:r>
      <w:r w:rsidR="00D072C5" w:rsidRPr="00446A6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sierpnia 2004 r. o świadczeniach opieki zdrowotnej finansowanych ze środków publicznych (Dz. U. z </w:t>
      </w:r>
      <w:r w:rsidR="00661351" w:rsidRPr="00446A66">
        <w:rPr>
          <w:rFonts w:ascii="Arial" w:eastAsia="Times New Roman" w:hAnsi="Arial" w:cs="Arial"/>
          <w:sz w:val="24"/>
          <w:szCs w:val="24"/>
          <w:lang w:eastAsia="pl-PL"/>
        </w:rPr>
        <w:t>2019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r. poz. 1</w:t>
      </w:r>
      <w:r w:rsidR="00661351" w:rsidRPr="00446A66">
        <w:rPr>
          <w:rFonts w:ascii="Arial" w:eastAsia="Times New Roman" w:hAnsi="Arial" w:cs="Arial"/>
          <w:sz w:val="24"/>
          <w:szCs w:val="24"/>
          <w:lang w:eastAsia="pl-PL"/>
        </w:rPr>
        <w:t>373</w:t>
      </w:r>
      <w:r w:rsidR="001C2D4B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97252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22304" w:rsidRPr="00022304">
        <w:rPr>
          <w:rFonts w:ascii="Arial" w:eastAsia="Times New Roman" w:hAnsi="Arial" w:cs="Arial"/>
          <w:sz w:val="24"/>
          <w:szCs w:val="24"/>
          <w:lang w:eastAsia="pl-PL"/>
        </w:rPr>
        <w:t>z późn. zm.</w:t>
      </w:r>
      <w:r w:rsidR="00022304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1"/>
      </w:r>
      <w:r w:rsidR="001C2D4B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)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>) zarządza się, co następuje:</w:t>
      </w:r>
    </w:p>
    <w:p w14:paraId="6C7A073C" w14:textId="77777777" w:rsidR="009D21DA" w:rsidRPr="00446A66" w:rsidRDefault="009D21DA" w:rsidP="00C2495B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20746DF4" w14:textId="77777777" w:rsidR="00941E77" w:rsidRDefault="009D21DA" w:rsidP="00AA069E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1.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W zarządzeniu </w:t>
      </w:r>
      <w:r w:rsidR="00471FF3" w:rsidRPr="00446A66">
        <w:rPr>
          <w:rFonts w:ascii="Arial" w:eastAsia="Times New Roman" w:hAnsi="Arial" w:cs="Arial"/>
          <w:sz w:val="24"/>
          <w:szCs w:val="24"/>
          <w:lang w:eastAsia="pl-PL"/>
        </w:rPr>
        <w:t>Nr 1</w:t>
      </w:r>
      <w:r w:rsidR="00AA069E">
        <w:rPr>
          <w:rFonts w:ascii="Arial" w:eastAsia="Times New Roman" w:hAnsi="Arial" w:cs="Arial"/>
          <w:sz w:val="24"/>
          <w:szCs w:val="24"/>
          <w:lang w:eastAsia="pl-PL"/>
        </w:rPr>
        <w:t>77</w:t>
      </w:r>
      <w:r w:rsidR="00471FF3" w:rsidRPr="00446A66">
        <w:rPr>
          <w:rFonts w:ascii="Arial" w:eastAsia="Times New Roman" w:hAnsi="Arial" w:cs="Arial"/>
          <w:sz w:val="24"/>
          <w:szCs w:val="24"/>
          <w:lang w:eastAsia="pl-PL"/>
        </w:rPr>
        <w:t>/201</w:t>
      </w:r>
      <w:r w:rsidR="00AA069E"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="00471FF3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/DSOZ Prezesa Narodowego Funduszu Zdrowia z dnia </w:t>
      </w:r>
      <w:r w:rsidR="00AA069E">
        <w:rPr>
          <w:rFonts w:ascii="Arial" w:eastAsia="Times New Roman" w:hAnsi="Arial" w:cs="Arial"/>
          <w:sz w:val="24"/>
          <w:szCs w:val="24"/>
          <w:lang w:eastAsia="pl-PL"/>
        </w:rPr>
        <w:t>30 grudnia 2019 r.</w:t>
      </w:r>
      <w:r w:rsidR="00471FF3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w sprawie warunk</w:t>
      </w:r>
      <w:r w:rsidR="00173500" w:rsidRPr="00446A66">
        <w:rPr>
          <w:rFonts w:ascii="Arial" w:eastAsia="Times New Roman" w:hAnsi="Arial" w:cs="Arial"/>
          <w:sz w:val="24"/>
          <w:szCs w:val="24"/>
          <w:lang w:eastAsia="pl-PL"/>
        </w:rPr>
        <w:t>ów zawarcia i realizacji umów o </w:t>
      </w:r>
      <w:r w:rsidR="00471FF3" w:rsidRPr="00446A66">
        <w:rPr>
          <w:rFonts w:ascii="Arial" w:eastAsia="Times New Roman" w:hAnsi="Arial" w:cs="Arial"/>
          <w:sz w:val="24"/>
          <w:szCs w:val="24"/>
          <w:lang w:eastAsia="pl-PL"/>
        </w:rPr>
        <w:t>udzielanie świadczeń opieki zdrowotnej w zakresie podstawowej opieki zdrowotnej,</w:t>
      </w:r>
      <w:r w:rsidR="00491DA6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2679C">
        <w:rPr>
          <w:rFonts w:ascii="Arial" w:eastAsia="Times New Roman" w:hAnsi="Arial" w:cs="Arial"/>
          <w:sz w:val="24"/>
          <w:szCs w:val="24"/>
          <w:lang w:eastAsia="pl-PL"/>
        </w:rPr>
        <w:t>zmienionym zarządzeniem Nr</w:t>
      </w:r>
      <w:r w:rsidR="00DC70C1">
        <w:rPr>
          <w:rFonts w:ascii="Arial" w:eastAsia="Times New Roman" w:hAnsi="Arial" w:cs="Arial"/>
          <w:sz w:val="24"/>
          <w:szCs w:val="24"/>
          <w:lang w:eastAsia="pl-PL"/>
        </w:rPr>
        <w:t xml:space="preserve"> 39/2020/DSOZ Prezesa </w:t>
      </w:r>
      <w:r w:rsidR="00DC70C1" w:rsidRPr="00DC70C1">
        <w:rPr>
          <w:rFonts w:ascii="Arial" w:eastAsia="Times New Roman" w:hAnsi="Arial" w:cs="Arial"/>
          <w:sz w:val="24"/>
          <w:szCs w:val="24"/>
          <w:lang w:eastAsia="pl-PL"/>
        </w:rPr>
        <w:t xml:space="preserve">Narodowego Funduszu Zdrowia z dnia </w:t>
      </w:r>
      <w:r w:rsidR="00DC70C1">
        <w:rPr>
          <w:rFonts w:ascii="Arial" w:eastAsia="Times New Roman" w:hAnsi="Arial" w:cs="Arial"/>
          <w:sz w:val="24"/>
          <w:szCs w:val="24"/>
          <w:lang w:eastAsia="pl-PL"/>
        </w:rPr>
        <w:t>18 marca 2020</w:t>
      </w:r>
      <w:r w:rsidR="00DC70C1" w:rsidRPr="00DC70C1">
        <w:rPr>
          <w:rFonts w:ascii="Arial" w:eastAsia="Times New Roman" w:hAnsi="Arial" w:cs="Arial"/>
          <w:sz w:val="24"/>
          <w:szCs w:val="24"/>
          <w:lang w:eastAsia="pl-PL"/>
        </w:rPr>
        <w:t xml:space="preserve"> r. </w:t>
      </w:r>
      <w:r w:rsidR="00DC70C1">
        <w:rPr>
          <w:rFonts w:ascii="Arial" w:eastAsia="Times New Roman" w:hAnsi="Arial" w:cs="Arial"/>
          <w:sz w:val="24"/>
          <w:szCs w:val="24"/>
          <w:lang w:eastAsia="pl-PL"/>
        </w:rPr>
        <w:t xml:space="preserve">oraz </w:t>
      </w:r>
      <w:r w:rsidR="00DC70C1" w:rsidRPr="00DC70C1">
        <w:rPr>
          <w:rFonts w:ascii="Arial" w:eastAsia="Times New Roman" w:hAnsi="Arial" w:cs="Arial"/>
          <w:sz w:val="24"/>
          <w:szCs w:val="24"/>
          <w:lang w:eastAsia="pl-PL"/>
        </w:rPr>
        <w:t xml:space="preserve">zarządzeniem Nr </w:t>
      </w:r>
      <w:r w:rsidR="00DC70C1">
        <w:rPr>
          <w:rFonts w:ascii="Arial" w:eastAsia="Times New Roman" w:hAnsi="Arial" w:cs="Arial"/>
          <w:sz w:val="24"/>
          <w:szCs w:val="24"/>
          <w:lang w:eastAsia="pl-PL"/>
        </w:rPr>
        <w:t>44</w:t>
      </w:r>
      <w:r w:rsidR="00DC70C1" w:rsidRPr="00DC70C1">
        <w:rPr>
          <w:rFonts w:ascii="Arial" w:eastAsia="Times New Roman" w:hAnsi="Arial" w:cs="Arial"/>
          <w:sz w:val="24"/>
          <w:szCs w:val="24"/>
          <w:lang w:eastAsia="pl-PL"/>
        </w:rPr>
        <w:t xml:space="preserve">/2020/DSOZ Prezesa Narodowego Funduszu Zdrowia z dnia </w:t>
      </w:r>
      <w:r w:rsidR="00DC70C1">
        <w:rPr>
          <w:rFonts w:ascii="Arial" w:eastAsia="Times New Roman" w:hAnsi="Arial" w:cs="Arial"/>
          <w:sz w:val="24"/>
          <w:szCs w:val="24"/>
          <w:lang w:eastAsia="pl-PL"/>
        </w:rPr>
        <w:t xml:space="preserve">25 </w:t>
      </w:r>
      <w:r w:rsidR="00DC70C1" w:rsidRPr="00DC70C1">
        <w:rPr>
          <w:rFonts w:ascii="Arial" w:eastAsia="Times New Roman" w:hAnsi="Arial" w:cs="Arial"/>
          <w:sz w:val="24"/>
          <w:szCs w:val="24"/>
          <w:lang w:eastAsia="pl-PL"/>
        </w:rPr>
        <w:t>marca 2020 r.</w:t>
      </w:r>
      <w:r w:rsidR="00DC70C1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DC70C1" w:rsidRPr="00DC70C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C0166" w:rsidRPr="00446A66">
        <w:rPr>
          <w:rFonts w:ascii="Arial" w:eastAsia="Times New Roman" w:hAnsi="Arial" w:cs="Arial"/>
          <w:sz w:val="24"/>
          <w:szCs w:val="24"/>
          <w:lang w:eastAsia="pl-PL"/>
        </w:rPr>
        <w:t>wprowadza się następujące zmiany</w:t>
      </w:r>
      <w:r w:rsidR="00491DA6" w:rsidRPr="00446A66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DAAE583" w14:textId="7A285A65" w:rsidR="009A0EA3" w:rsidRPr="009A0EA3" w:rsidRDefault="009A0EA3" w:rsidP="009A0EA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9A0EA3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9A0EA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§ 2 w ust. 1 po pkt 18 dodaje się pkt 18a w brzmieniu:</w:t>
      </w:r>
    </w:p>
    <w:p w14:paraId="10338B17" w14:textId="77777777" w:rsidR="00262443" w:rsidRDefault="009A0EA3" w:rsidP="00262443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="00262443" w:rsidRPr="00262443">
        <w:rPr>
          <w:rFonts w:ascii="Arial" w:eastAsia="Times New Roman" w:hAnsi="Arial" w:cs="Arial"/>
          <w:sz w:val="24"/>
          <w:szCs w:val="24"/>
          <w:lang w:eastAsia="pl-PL"/>
        </w:rPr>
        <w:t>18a) skierowanie</w:t>
      </w:r>
      <w:r w:rsidR="0099424D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2)</w:t>
      </w:r>
      <w:r w:rsidR="00262443" w:rsidRPr="00262443">
        <w:rPr>
          <w:rFonts w:ascii="Arial" w:eastAsia="Times New Roman" w:hAnsi="Arial" w:cs="Arial"/>
          <w:sz w:val="24"/>
          <w:szCs w:val="24"/>
          <w:lang w:eastAsia="pl-PL"/>
        </w:rPr>
        <w:t xml:space="preserve"> – skierowanie na</w:t>
      </w:r>
      <w:r w:rsidR="00262443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46BA32F" w14:textId="2516A169" w:rsidR="009620FD" w:rsidRPr="00290662" w:rsidRDefault="00C558DB" w:rsidP="0029066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0662">
        <w:rPr>
          <w:rFonts w:ascii="Arial" w:eastAsia="Times New Roman" w:hAnsi="Arial" w:cs="Arial"/>
          <w:sz w:val="24"/>
          <w:szCs w:val="24"/>
          <w:lang w:eastAsia="pl-PL"/>
        </w:rPr>
        <w:t xml:space="preserve">ambulatoryjne świadczenia specjalistyczne finansowane ze środków publicznych, o których mowa w art. 57 ust. 1 ustawy z dnia 27 sierpnia 2004 r. o świadczeniach opieki zdrowotnej finansowanych ze środków publicznych, realizowane w ramach </w:t>
      </w:r>
      <w:r w:rsidR="001C2D4B">
        <w:rPr>
          <w:rFonts w:ascii="Arial" w:eastAsia="Times New Roman" w:hAnsi="Arial" w:cs="Arial"/>
          <w:sz w:val="24"/>
          <w:szCs w:val="24"/>
          <w:lang w:eastAsia="pl-PL"/>
        </w:rPr>
        <w:t xml:space="preserve">świadczeń w </w:t>
      </w:r>
      <w:r w:rsidRPr="00290662">
        <w:rPr>
          <w:rFonts w:ascii="Arial" w:eastAsia="Times New Roman" w:hAnsi="Arial" w:cs="Arial"/>
          <w:sz w:val="24"/>
          <w:szCs w:val="24"/>
          <w:lang w:eastAsia="pl-PL"/>
        </w:rPr>
        <w:t>rodzaju</w:t>
      </w:r>
      <w:r w:rsidR="001C2D4B">
        <w:rPr>
          <w:rFonts w:ascii="Arial" w:eastAsia="Times New Roman" w:hAnsi="Arial" w:cs="Arial"/>
          <w:sz w:val="24"/>
          <w:szCs w:val="24"/>
          <w:lang w:eastAsia="pl-PL"/>
        </w:rPr>
        <w:t xml:space="preserve"> ambulatoryjna opieka specjalistyczna</w:t>
      </w:r>
      <w:r w:rsidRPr="00290662">
        <w:rPr>
          <w:rFonts w:ascii="Arial" w:eastAsia="Times New Roman" w:hAnsi="Arial" w:cs="Arial"/>
          <w:sz w:val="24"/>
          <w:szCs w:val="24"/>
          <w:lang w:eastAsia="pl-PL"/>
        </w:rPr>
        <w:t xml:space="preserve"> (poradnie specjalistyczne) </w:t>
      </w:r>
      <w:r w:rsidR="009620FD" w:rsidRPr="00290662">
        <w:rPr>
          <w:rFonts w:ascii="Arial" w:eastAsia="Times New Roman" w:hAnsi="Arial" w:cs="Arial"/>
          <w:sz w:val="24"/>
          <w:szCs w:val="24"/>
          <w:lang w:eastAsia="pl-PL"/>
        </w:rPr>
        <w:t xml:space="preserve">lub, </w:t>
      </w:r>
    </w:p>
    <w:p w14:paraId="506013E5" w14:textId="23261A10" w:rsidR="00C558DB" w:rsidRPr="00C558DB" w:rsidRDefault="00C558DB" w:rsidP="0029066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58DB">
        <w:rPr>
          <w:rFonts w:ascii="Arial" w:eastAsia="Times New Roman" w:hAnsi="Arial" w:cs="Arial"/>
          <w:sz w:val="24"/>
          <w:szCs w:val="24"/>
          <w:lang w:eastAsia="pl-PL"/>
        </w:rPr>
        <w:t>badania endoskopowe przewodu pokarmowego (gastroskopia</w:t>
      </w:r>
      <w:r w:rsidR="000061B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558DB">
        <w:rPr>
          <w:rFonts w:ascii="Arial" w:eastAsia="Times New Roman" w:hAnsi="Arial" w:cs="Arial"/>
          <w:sz w:val="24"/>
          <w:szCs w:val="24"/>
          <w:lang w:eastAsia="pl-PL"/>
        </w:rPr>
        <w:t xml:space="preserve">i </w:t>
      </w:r>
      <w:proofErr w:type="spellStart"/>
      <w:r w:rsidRPr="00C558DB">
        <w:rPr>
          <w:rFonts w:ascii="Arial" w:eastAsia="Times New Roman" w:hAnsi="Arial" w:cs="Arial"/>
          <w:sz w:val="24"/>
          <w:szCs w:val="24"/>
          <w:lang w:eastAsia="pl-PL"/>
        </w:rPr>
        <w:t>kolonoskopia</w:t>
      </w:r>
      <w:proofErr w:type="spellEnd"/>
      <w:r w:rsidRPr="00C558DB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="001C2D4B">
        <w:rPr>
          <w:rFonts w:ascii="Arial" w:eastAsia="Times New Roman" w:hAnsi="Arial" w:cs="Arial"/>
          <w:sz w:val="24"/>
          <w:szCs w:val="24"/>
          <w:lang w:eastAsia="pl-PL"/>
        </w:rPr>
        <w:t xml:space="preserve">przeprowadzane </w:t>
      </w:r>
      <w:r w:rsidRPr="00C558DB">
        <w:rPr>
          <w:rFonts w:ascii="Arial" w:eastAsia="Times New Roman" w:hAnsi="Arial" w:cs="Arial"/>
          <w:sz w:val="24"/>
          <w:szCs w:val="24"/>
          <w:lang w:eastAsia="pl-PL"/>
        </w:rPr>
        <w:t xml:space="preserve">w ramach </w:t>
      </w:r>
      <w:r w:rsidR="00BB1FC6">
        <w:rPr>
          <w:rFonts w:ascii="Arial" w:eastAsia="Times New Roman" w:hAnsi="Arial" w:cs="Arial"/>
          <w:sz w:val="24"/>
          <w:szCs w:val="24"/>
          <w:lang w:eastAsia="pl-PL"/>
        </w:rPr>
        <w:t xml:space="preserve">ambulatoryjnych świadczeń diagnostycznych kosztochłonnych </w:t>
      </w:r>
      <w:r w:rsidRPr="00C558DB">
        <w:rPr>
          <w:rFonts w:ascii="Arial" w:eastAsia="Times New Roman" w:hAnsi="Arial" w:cs="Arial"/>
          <w:sz w:val="24"/>
          <w:szCs w:val="24"/>
          <w:lang w:eastAsia="pl-PL"/>
        </w:rPr>
        <w:t>lub,</w:t>
      </w:r>
    </w:p>
    <w:p w14:paraId="10E81F85" w14:textId="68C4E82C" w:rsidR="00E95FB0" w:rsidRDefault="00262443" w:rsidP="0029066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62443">
        <w:rPr>
          <w:rFonts w:ascii="Arial" w:eastAsia="Times New Roman" w:hAnsi="Arial" w:cs="Arial"/>
          <w:sz w:val="24"/>
          <w:szCs w:val="24"/>
          <w:lang w:eastAsia="pl-PL"/>
        </w:rPr>
        <w:lastRenderedPageBreak/>
        <w:t>leczenie szpitalne w szpitalu, o którym mowa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62443">
        <w:rPr>
          <w:rFonts w:ascii="Arial" w:eastAsia="Times New Roman" w:hAnsi="Arial" w:cs="Arial"/>
          <w:sz w:val="24"/>
          <w:szCs w:val="24"/>
          <w:lang w:eastAsia="pl-PL"/>
        </w:rPr>
        <w:t>w art. 58 ustawy z</w:t>
      </w:r>
      <w:r w:rsidR="008B1B3D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62443">
        <w:rPr>
          <w:rFonts w:ascii="Arial" w:eastAsia="Times New Roman" w:hAnsi="Arial" w:cs="Arial"/>
          <w:sz w:val="24"/>
          <w:szCs w:val="24"/>
          <w:lang w:eastAsia="pl-PL"/>
        </w:rPr>
        <w:t>dnia 27</w:t>
      </w:r>
      <w:r w:rsidR="007B26F2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62443">
        <w:rPr>
          <w:rFonts w:ascii="Arial" w:eastAsia="Times New Roman" w:hAnsi="Arial" w:cs="Arial"/>
          <w:sz w:val="24"/>
          <w:szCs w:val="24"/>
          <w:lang w:eastAsia="pl-PL"/>
        </w:rPr>
        <w:t>sierpnia 2004 r.</w:t>
      </w:r>
      <w:r w:rsidR="008B1B3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62443">
        <w:rPr>
          <w:rFonts w:ascii="Arial" w:eastAsia="Times New Roman" w:hAnsi="Arial" w:cs="Arial"/>
          <w:sz w:val="24"/>
          <w:szCs w:val="24"/>
          <w:lang w:eastAsia="pl-PL"/>
        </w:rPr>
        <w:t xml:space="preserve">o świadczeniach opieki zdrowotnej finansowanych ze środków publicznych, </w:t>
      </w:r>
    </w:p>
    <w:p w14:paraId="340DF74D" w14:textId="30EFDBFF" w:rsidR="009A0EA3" w:rsidRDefault="00E95FB0" w:rsidP="00262443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262443" w:rsidRPr="00262443">
        <w:rPr>
          <w:rFonts w:ascii="Arial" w:eastAsia="Times New Roman" w:hAnsi="Arial" w:cs="Arial"/>
          <w:sz w:val="24"/>
          <w:szCs w:val="24"/>
          <w:lang w:eastAsia="pl-PL"/>
        </w:rPr>
        <w:t xml:space="preserve">wystawione w </w:t>
      </w:r>
      <w:r w:rsidR="0059092A">
        <w:rPr>
          <w:rFonts w:ascii="Arial" w:eastAsia="Times New Roman" w:hAnsi="Arial" w:cs="Arial"/>
          <w:sz w:val="24"/>
          <w:szCs w:val="24"/>
          <w:lang w:eastAsia="pl-PL"/>
        </w:rPr>
        <w:t>postaci</w:t>
      </w:r>
      <w:r w:rsidR="00262443" w:rsidRPr="00262443">
        <w:rPr>
          <w:rFonts w:ascii="Arial" w:eastAsia="Times New Roman" w:hAnsi="Arial" w:cs="Arial"/>
          <w:sz w:val="24"/>
          <w:szCs w:val="24"/>
          <w:lang w:eastAsia="pl-PL"/>
        </w:rPr>
        <w:t xml:space="preserve"> papierowej lub elektronicznej (e</w:t>
      </w:r>
      <w:r w:rsidR="008B1B3D">
        <w:rPr>
          <w:rFonts w:ascii="Arial" w:eastAsia="Times New Roman" w:hAnsi="Arial" w:cs="Arial"/>
          <w:sz w:val="24"/>
          <w:szCs w:val="24"/>
          <w:lang w:eastAsia="pl-PL"/>
        </w:rPr>
        <w:noBreakHyphen/>
      </w:r>
      <w:r w:rsidR="00262443" w:rsidRPr="00262443">
        <w:rPr>
          <w:rFonts w:ascii="Arial" w:eastAsia="Times New Roman" w:hAnsi="Arial" w:cs="Arial"/>
          <w:sz w:val="24"/>
          <w:szCs w:val="24"/>
          <w:lang w:eastAsia="pl-PL"/>
        </w:rPr>
        <w:t>skierowanie)</w:t>
      </w:r>
      <w:r w:rsidR="000061B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262443" w:rsidRPr="00262443">
        <w:rPr>
          <w:rFonts w:ascii="Arial" w:eastAsia="Times New Roman" w:hAnsi="Arial" w:cs="Arial"/>
          <w:sz w:val="24"/>
          <w:szCs w:val="24"/>
          <w:lang w:eastAsia="pl-PL"/>
        </w:rPr>
        <w:t>w Systemie Informacji Medycznej, o którym mowa w art. 5 ust.</w:t>
      </w:r>
      <w:r w:rsidR="008B1B3D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262443" w:rsidRPr="00262443">
        <w:rPr>
          <w:rFonts w:ascii="Arial" w:eastAsia="Times New Roman" w:hAnsi="Arial" w:cs="Arial"/>
          <w:sz w:val="24"/>
          <w:szCs w:val="24"/>
          <w:lang w:eastAsia="pl-PL"/>
        </w:rPr>
        <w:t>1 pkt 1 ustawy</w:t>
      </w:r>
      <w:r w:rsidR="000061B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262443" w:rsidRPr="00262443">
        <w:rPr>
          <w:rFonts w:ascii="Arial" w:eastAsia="Times New Roman" w:hAnsi="Arial" w:cs="Arial"/>
          <w:sz w:val="24"/>
          <w:szCs w:val="24"/>
          <w:lang w:eastAsia="pl-PL"/>
        </w:rPr>
        <w:t>z dnia</w:t>
      </w:r>
      <w:r w:rsidR="008B1B3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62443" w:rsidRPr="00262443">
        <w:rPr>
          <w:rFonts w:ascii="Arial" w:eastAsia="Times New Roman" w:hAnsi="Arial" w:cs="Arial"/>
          <w:sz w:val="24"/>
          <w:szCs w:val="24"/>
          <w:lang w:eastAsia="pl-PL"/>
        </w:rPr>
        <w:t>28 kwietnia 2011 r. o systemie informacji w ochronie zdrowia</w:t>
      </w:r>
      <w:r w:rsidR="00B77C4B">
        <w:rPr>
          <w:rFonts w:ascii="Arial" w:eastAsia="Times New Roman" w:hAnsi="Arial" w:cs="Arial"/>
          <w:sz w:val="24"/>
          <w:szCs w:val="24"/>
          <w:lang w:eastAsia="pl-PL"/>
        </w:rPr>
        <w:t xml:space="preserve"> (Dz. U. z 2020 r. poz. 702)</w:t>
      </w:r>
      <w:r w:rsidR="009F681E">
        <w:rPr>
          <w:rFonts w:ascii="Arial" w:eastAsia="Times New Roman" w:hAnsi="Arial" w:cs="Arial"/>
          <w:sz w:val="24"/>
          <w:szCs w:val="24"/>
          <w:lang w:eastAsia="pl-PL"/>
        </w:rPr>
        <w:t>;</w:t>
      </w:r>
      <w:r w:rsidR="009A0EA3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16D5117A" w14:textId="77777777" w:rsidR="004211F2" w:rsidRDefault="004211F2" w:rsidP="00262443">
      <w:pPr>
        <w:spacing w:after="0" w:line="360" w:lineRule="auto"/>
        <w:ind w:left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2) </w:t>
      </w:r>
      <w:r w:rsidRPr="004211F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§ 15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:</w:t>
      </w:r>
    </w:p>
    <w:p w14:paraId="070C3A42" w14:textId="093D2E83" w:rsidR="004211F2" w:rsidRDefault="004211F2" w:rsidP="00262443">
      <w:pPr>
        <w:spacing w:after="0" w:line="360" w:lineRule="auto"/>
        <w:ind w:left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a)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9F681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 </w:t>
      </w:r>
      <w:r w:rsidRPr="004211F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ust. 11 pkt </w:t>
      </w:r>
      <w:r w:rsidR="0059043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</w:t>
      </w:r>
      <w:r w:rsidR="009F681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-</w:t>
      </w:r>
      <w:r w:rsidRPr="004211F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4 otrzymują brzmienie:</w:t>
      </w:r>
    </w:p>
    <w:p w14:paraId="7B23ADA5" w14:textId="23B69989" w:rsidR="00590433" w:rsidRPr="004211F2" w:rsidRDefault="00590433" w:rsidP="00590433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„2) </w:t>
      </w:r>
      <w:r w:rsidRPr="004211F2">
        <w:rPr>
          <w:rFonts w:ascii="Arial" w:eastAsia="Times New Roman" w:hAnsi="Arial" w:cs="Arial"/>
          <w:sz w:val="24"/>
          <w:szCs w:val="24"/>
          <w:lang w:eastAsia="pl-PL"/>
        </w:rPr>
        <w:t xml:space="preserve">II kwartału, świadczeniodawca który udzielił świadczeń począwszy od dnia 1 stycznia 2020 r. co najmniej </w:t>
      </w:r>
      <w:r>
        <w:rPr>
          <w:rFonts w:ascii="Arial" w:eastAsia="Times New Roman" w:hAnsi="Arial" w:cs="Arial"/>
          <w:sz w:val="24"/>
          <w:szCs w:val="24"/>
          <w:lang w:eastAsia="pl-PL"/>
        </w:rPr>
        <w:t>15</w:t>
      </w:r>
      <w:r w:rsidRPr="004211F2">
        <w:rPr>
          <w:rFonts w:ascii="Arial" w:eastAsia="Times New Roman" w:hAnsi="Arial" w:cs="Arial"/>
          <w:sz w:val="24"/>
          <w:szCs w:val="24"/>
          <w:lang w:eastAsia="pl-PL"/>
        </w:rPr>
        <w:t>% populacji zakwalifikowanej do programu profilaktyki ChUK, zgodnie z liczbą osób znajdujących się na listach świadczeniobiorców na dzień 1 stycznia 2020 r., udostępnionej przez Fundusz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211F2">
        <w:rPr>
          <w:rFonts w:ascii="Arial" w:eastAsia="Times New Roman" w:hAnsi="Arial" w:cs="Arial"/>
          <w:sz w:val="24"/>
          <w:szCs w:val="24"/>
          <w:lang w:eastAsia="pl-PL"/>
        </w:rPr>
        <w:t>w SIMP</w:t>
      </w:r>
      <w:r w:rsidR="007B26F2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211F2">
        <w:rPr>
          <w:rFonts w:ascii="Arial" w:eastAsia="Times New Roman" w:hAnsi="Arial" w:cs="Arial"/>
          <w:sz w:val="24"/>
          <w:szCs w:val="24"/>
          <w:lang w:eastAsia="pl-PL"/>
        </w:rPr>
        <w:t xml:space="preserve"> wartość jednostki rozliczeniowej, o której mowa w l.p. 1.2 załącznika nr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4211F2">
        <w:rPr>
          <w:rFonts w:ascii="Arial" w:eastAsia="Times New Roman" w:hAnsi="Arial" w:cs="Arial"/>
          <w:sz w:val="24"/>
          <w:szCs w:val="24"/>
          <w:lang w:eastAsia="pl-PL"/>
        </w:rPr>
        <w:t xml:space="preserve">1 do zarządzenia w odniesieniu zrealizowanych świadczeń w następnym kwartale, korygowana jest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z zastosowaniem </w:t>
      </w:r>
      <w:r w:rsidRPr="004211F2">
        <w:rPr>
          <w:rFonts w:ascii="Arial" w:eastAsia="Times New Roman" w:hAnsi="Arial" w:cs="Arial"/>
          <w:sz w:val="24"/>
          <w:szCs w:val="24"/>
          <w:lang w:eastAsia="pl-PL"/>
        </w:rPr>
        <w:t>współczynnik</w:t>
      </w:r>
      <w:r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4211F2">
        <w:rPr>
          <w:rFonts w:ascii="Arial" w:eastAsia="Times New Roman" w:hAnsi="Arial" w:cs="Arial"/>
          <w:sz w:val="24"/>
          <w:szCs w:val="24"/>
          <w:lang w:eastAsia="pl-PL"/>
        </w:rPr>
        <w:t xml:space="preserve"> korygując</w:t>
      </w:r>
      <w:r>
        <w:rPr>
          <w:rFonts w:ascii="Arial" w:eastAsia="Times New Roman" w:hAnsi="Arial" w:cs="Arial"/>
          <w:sz w:val="24"/>
          <w:szCs w:val="24"/>
          <w:lang w:eastAsia="pl-PL"/>
        </w:rPr>
        <w:t>ego</w:t>
      </w:r>
      <w:r w:rsidRPr="004211F2">
        <w:rPr>
          <w:rFonts w:ascii="Arial" w:eastAsia="Times New Roman" w:hAnsi="Arial" w:cs="Arial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4211F2">
        <w:rPr>
          <w:rFonts w:ascii="Arial" w:eastAsia="Times New Roman" w:hAnsi="Arial" w:cs="Arial"/>
          <w:sz w:val="24"/>
          <w:szCs w:val="24"/>
          <w:lang w:eastAsia="pl-PL"/>
        </w:rPr>
        <w:t>wartości 1,1;</w:t>
      </w:r>
    </w:p>
    <w:p w14:paraId="22C99193" w14:textId="2F2CD99D" w:rsidR="004211F2" w:rsidRPr="004211F2" w:rsidRDefault="004211F2" w:rsidP="004211F2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11F2">
        <w:rPr>
          <w:rFonts w:ascii="Arial" w:eastAsia="Times New Roman" w:hAnsi="Arial" w:cs="Arial"/>
          <w:sz w:val="24"/>
          <w:szCs w:val="24"/>
          <w:lang w:eastAsia="pl-PL"/>
        </w:rPr>
        <w:t>3) III kwartału, świadczeniodawca który udzielił świadczeń począwszy od dnia 1 stycznia 2020 r. co najmniej 30% populacji zakwalifikowanej do programu profilaktyki ChUK, zgodnie z liczbą osób znajdujących się na listach świadczeniobiorców na dzień 1 stycznia 2020 r., udostępnionej przez Fundusz</w:t>
      </w:r>
      <w:r w:rsidR="00E95FB0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211F2">
        <w:rPr>
          <w:rFonts w:ascii="Arial" w:eastAsia="Times New Roman" w:hAnsi="Arial" w:cs="Arial"/>
          <w:sz w:val="24"/>
          <w:szCs w:val="24"/>
          <w:lang w:eastAsia="pl-PL"/>
        </w:rPr>
        <w:t>w SIMP</w:t>
      </w:r>
      <w:r w:rsidR="007B26F2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211F2">
        <w:rPr>
          <w:rFonts w:ascii="Arial" w:eastAsia="Times New Roman" w:hAnsi="Arial" w:cs="Arial"/>
          <w:sz w:val="24"/>
          <w:szCs w:val="24"/>
          <w:lang w:eastAsia="pl-PL"/>
        </w:rPr>
        <w:t xml:space="preserve"> wartość jednostki rozliczeniowej, o której mowa w l.p. 1.2 załącznika nr</w:t>
      </w:r>
      <w:r w:rsidR="008B1B3D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4211F2">
        <w:rPr>
          <w:rFonts w:ascii="Arial" w:eastAsia="Times New Roman" w:hAnsi="Arial" w:cs="Arial"/>
          <w:sz w:val="24"/>
          <w:szCs w:val="24"/>
          <w:lang w:eastAsia="pl-PL"/>
        </w:rPr>
        <w:t xml:space="preserve">1 do zarządzenia w odniesieniu zrealizowanych świadczeń w następnym kwartale, korygowana jest </w:t>
      </w:r>
      <w:r w:rsidR="008B1B3D">
        <w:rPr>
          <w:rFonts w:ascii="Arial" w:eastAsia="Times New Roman" w:hAnsi="Arial" w:cs="Arial"/>
          <w:sz w:val="24"/>
          <w:szCs w:val="24"/>
          <w:lang w:eastAsia="pl-PL"/>
        </w:rPr>
        <w:t xml:space="preserve">z zastosowaniem </w:t>
      </w:r>
      <w:r w:rsidRPr="004211F2">
        <w:rPr>
          <w:rFonts w:ascii="Arial" w:eastAsia="Times New Roman" w:hAnsi="Arial" w:cs="Arial"/>
          <w:sz w:val="24"/>
          <w:szCs w:val="24"/>
          <w:lang w:eastAsia="pl-PL"/>
        </w:rPr>
        <w:t>współczynnik</w:t>
      </w:r>
      <w:r w:rsidR="008B1B3D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4211F2">
        <w:rPr>
          <w:rFonts w:ascii="Arial" w:eastAsia="Times New Roman" w:hAnsi="Arial" w:cs="Arial"/>
          <w:sz w:val="24"/>
          <w:szCs w:val="24"/>
          <w:lang w:eastAsia="pl-PL"/>
        </w:rPr>
        <w:t xml:space="preserve"> korygując</w:t>
      </w:r>
      <w:r w:rsidR="008B1B3D">
        <w:rPr>
          <w:rFonts w:ascii="Arial" w:eastAsia="Times New Roman" w:hAnsi="Arial" w:cs="Arial"/>
          <w:sz w:val="24"/>
          <w:szCs w:val="24"/>
          <w:lang w:eastAsia="pl-PL"/>
        </w:rPr>
        <w:t>ego</w:t>
      </w:r>
      <w:r w:rsidRPr="004211F2">
        <w:rPr>
          <w:rFonts w:ascii="Arial" w:eastAsia="Times New Roman" w:hAnsi="Arial" w:cs="Arial"/>
          <w:sz w:val="24"/>
          <w:szCs w:val="24"/>
          <w:lang w:eastAsia="pl-PL"/>
        </w:rPr>
        <w:t xml:space="preserve"> o</w:t>
      </w:r>
      <w:r w:rsidR="008B1B3D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4211F2">
        <w:rPr>
          <w:rFonts w:ascii="Arial" w:eastAsia="Times New Roman" w:hAnsi="Arial" w:cs="Arial"/>
          <w:sz w:val="24"/>
          <w:szCs w:val="24"/>
          <w:lang w:eastAsia="pl-PL"/>
        </w:rPr>
        <w:t>wartości 1,1;</w:t>
      </w:r>
    </w:p>
    <w:p w14:paraId="29E266FB" w14:textId="459173D4" w:rsidR="004211F2" w:rsidRPr="004211F2" w:rsidRDefault="004211F2" w:rsidP="004211F2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11F2">
        <w:rPr>
          <w:rFonts w:ascii="Arial" w:eastAsia="Times New Roman" w:hAnsi="Arial" w:cs="Arial"/>
          <w:sz w:val="24"/>
          <w:szCs w:val="24"/>
          <w:lang w:eastAsia="pl-PL"/>
        </w:rPr>
        <w:t>4) IV kwartału, świadczeniodawca, który udzielił świadczeń począwszy od dnia 1 stycznia 2020 r. co najmniej 45% populacji zakwalifikowanej do programu profilaktyki ChUK, zgodnie z liczbą osób znajdujących się na listach świadczeniobiorców na dzień 1 stycznia 2020 r., udostępnionej przez Fundusz</w:t>
      </w:r>
    </w:p>
    <w:p w14:paraId="6D9575F6" w14:textId="66A52264" w:rsidR="004211F2" w:rsidRPr="009A0EA3" w:rsidRDefault="004211F2" w:rsidP="004211F2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11F2">
        <w:rPr>
          <w:rFonts w:ascii="Arial" w:eastAsia="Times New Roman" w:hAnsi="Arial" w:cs="Arial"/>
          <w:sz w:val="24"/>
          <w:szCs w:val="24"/>
          <w:lang w:eastAsia="pl-PL"/>
        </w:rPr>
        <w:t>w SIMP</w:t>
      </w:r>
      <w:r w:rsidR="007B26F2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211F2">
        <w:rPr>
          <w:rFonts w:ascii="Arial" w:eastAsia="Times New Roman" w:hAnsi="Arial" w:cs="Arial"/>
          <w:sz w:val="24"/>
          <w:szCs w:val="24"/>
          <w:lang w:eastAsia="pl-PL"/>
        </w:rPr>
        <w:t xml:space="preserve"> wartość jednostki rozliczeniowej </w:t>
      </w:r>
      <w:r w:rsidR="008B1B3D">
        <w:rPr>
          <w:rFonts w:ascii="Arial" w:eastAsia="Times New Roman" w:hAnsi="Arial" w:cs="Arial"/>
          <w:sz w:val="24"/>
          <w:szCs w:val="24"/>
          <w:lang w:eastAsia="pl-PL"/>
        </w:rPr>
        <w:t xml:space="preserve">określonej </w:t>
      </w:r>
      <w:r w:rsidRPr="004211F2">
        <w:rPr>
          <w:rFonts w:ascii="Arial" w:eastAsia="Times New Roman" w:hAnsi="Arial" w:cs="Arial"/>
          <w:sz w:val="24"/>
          <w:szCs w:val="24"/>
          <w:lang w:eastAsia="pl-PL"/>
        </w:rPr>
        <w:t xml:space="preserve">w l.p. 1.2 załącznika nr 1 do zarządzenia w odniesieniu do zrealizowanych świadczeń w następnym kwartale, korygowana jest </w:t>
      </w:r>
      <w:r w:rsidR="008B1B3D">
        <w:rPr>
          <w:rFonts w:ascii="Arial" w:eastAsia="Times New Roman" w:hAnsi="Arial" w:cs="Arial"/>
          <w:sz w:val="24"/>
          <w:szCs w:val="24"/>
          <w:lang w:eastAsia="pl-PL"/>
        </w:rPr>
        <w:t xml:space="preserve">z zastosowaniem </w:t>
      </w:r>
      <w:r w:rsidR="008B1B3D" w:rsidRPr="004211F2">
        <w:rPr>
          <w:rFonts w:ascii="Arial" w:eastAsia="Times New Roman" w:hAnsi="Arial" w:cs="Arial"/>
          <w:sz w:val="24"/>
          <w:szCs w:val="24"/>
          <w:lang w:eastAsia="pl-PL"/>
        </w:rPr>
        <w:t>współczynnik</w:t>
      </w:r>
      <w:r w:rsidR="008B1B3D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8B1B3D" w:rsidRPr="004211F2">
        <w:rPr>
          <w:rFonts w:ascii="Arial" w:eastAsia="Times New Roman" w:hAnsi="Arial" w:cs="Arial"/>
          <w:sz w:val="24"/>
          <w:szCs w:val="24"/>
          <w:lang w:eastAsia="pl-PL"/>
        </w:rPr>
        <w:t xml:space="preserve"> korygując</w:t>
      </w:r>
      <w:r w:rsidR="008B1B3D">
        <w:rPr>
          <w:rFonts w:ascii="Arial" w:eastAsia="Times New Roman" w:hAnsi="Arial" w:cs="Arial"/>
          <w:sz w:val="24"/>
          <w:szCs w:val="24"/>
          <w:lang w:eastAsia="pl-PL"/>
        </w:rPr>
        <w:t>ego</w:t>
      </w:r>
      <w:r w:rsidR="008B1B3D" w:rsidRPr="004211F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211F2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8B1B3D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4211F2">
        <w:rPr>
          <w:rFonts w:ascii="Arial" w:eastAsia="Times New Roman" w:hAnsi="Arial" w:cs="Arial"/>
          <w:sz w:val="24"/>
          <w:szCs w:val="24"/>
          <w:lang w:eastAsia="pl-PL"/>
        </w:rPr>
        <w:t>wartości 1,1.”</w:t>
      </w:r>
      <w:r w:rsidR="007D7E4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19DB42D9" w14:textId="13D1421C" w:rsidR="00AA069E" w:rsidRDefault="004211F2" w:rsidP="0007617A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b</w:t>
      </w:r>
      <w:r w:rsidR="00AA069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) dodaje się ust</w:t>
      </w:r>
      <w:r w:rsidR="00741502" w:rsidRPr="00AA069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  <w:r w:rsidR="00AA069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ED145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13</w:t>
      </w:r>
      <w:r w:rsidR="002341E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-</w:t>
      </w:r>
      <w:r w:rsidR="005963C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1</w:t>
      </w:r>
      <w:r w:rsidR="0075453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8</w:t>
      </w:r>
      <w:r w:rsidR="00ED145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AA069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brzmieniu:</w:t>
      </w:r>
    </w:p>
    <w:p w14:paraId="0BA048A4" w14:textId="4CDF010E" w:rsidR="00964F8E" w:rsidRPr="005D52EC" w:rsidRDefault="00AA069E" w:rsidP="0007617A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D52EC">
        <w:rPr>
          <w:rFonts w:ascii="Arial" w:eastAsia="Times New Roman" w:hAnsi="Arial" w:cs="Arial"/>
          <w:sz w:val="24"/>
          <w:szCs w:val="24"/>
          <w:lang w:eastAsia="pl-PL"/>
        </w:rPr>
        <w:lastRenderedPageBreak/>
        <w:t>„</w:t>
      </w:r>
      <w:r w:rsidR="00ED1451" w:rsidRPr="005D52EC">
        <w:rPr>
          <w:rFonts w:ascii="Arial" w:eastAsia="Times New Roman" w:hAnsi="Arial" w:cs="Arial"/>
          <w:sz w:val="24"/>
          <w:szCs w:val="24"/>
          <w:lang w:eastAsia="pl-PL"/>
        </w:rPr>
        <w:t>13</w:t>
      </w:r>
      <w:r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741502"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W przypadku </w:t>
      </w:r>
      <w:r w:rsidR="00EF2D17"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udzielania porad </w:t>
      </w:r>
      <w:r w:rsidR="00BA76CF"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przez </w:t>
      </w:r>
      <w:r w:rsidR="00EF2D17" w:rsidRPr="005D52EC">
        <w:rPr>
          <w:rFonts w:ascii="Arial" w:eastAsia="Times New Roman" w:hAnsi="Arial" w:cs="Arial"/>
          <w:sz w:val="24"/>
          <w:szCs w:val="24"/>
          <w:lang w:eastAsia="pl-PL"/>
        </w:rPr>
        <w:t>l</w:t>
      </w:r>
      <w:r w:rsidR="00726904"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ekarza </w:t>
      </w:r>
      <w:proofErr w:type="spellStart"/>
      <w:r w:rsidR="00290662">
        <w:rPr>
          <w:rFonts w:ascii="Arial" w:eastAsia="Times New Roman" w:hAnsi="Arial" w:cs="Arial"/>
          <w:sz w:val="24"/>
          <w:szCs w:val="24"/>
          <w:lang w:eastAsia="pl-PL"/>
        </w:rPr>
        <w:t>poz</w:t>
      </w:r>
      <w:proofErr w:type="spellEnd"/>
      <w:r w:rsidR="00726904" w:rsidRPr="005D52E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F675F" w:rsidRPr="005D52EC">
        <w:rPr>
          <w:rFonts w:ascii="Arial" w:eastAsia="Times New Roman" w:hAnsi="Arial" w:cs="Arial"/>
          <w:sz w:val="24"/>
          <w:szCs w:val="24"/>
          <w:lang w:eastAsia="pl-PL"/>
        </w:rPr>
        <w:t>w ramach</w:t>
      </w:r>
      <w:r w:rsidR="00C7361D"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64F8E" w:rsidRPr="005D52EC">
        <w:rPr>
          <w:rFonts w:ascii="Arial" w:eastAsia="Times New Roman" w:hAnsi="Arial" w:cs="Arial"/>
          <w:sz w:val="24"/>
          <w:szCs w:val="24"/>
          <w:lang w:eastAsia="pl-PL"/>
        </w:rPr>
        <w:t>których</w:t>
      </w:r>
      <w:r w:rsidR="006D4EB2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1455A2" w:rsidRPr="005D52EC">
        <w:rPr>
          <w:rFonts w:ascii="Arial" w:eastAsia="Times New Roman" w:hAnsi="Arial" w:cs="Arial"/>
          <w:sz w:val="24"/>
          <w:szCs w:val="24"/>
          <w:lang w:eastAsia="pl-PL"/>
        </w:rPr>
        <w:t>w okresie sprawozdawczym</w:t>
      </w:r>
      <w:r w:rsidR="00964F8E"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 wystawione zostały </w:t>
      </w:r>
      <w:r w:rsidRPr="005D52EC">
        <w:rPr>
          <w:rFonts w:ascii="Arial" w:eastAsia="Times New Roman" w:hAnsi="Arial" w:cs="Arial"/>
          <w:sz w:val="24"/>
          <w:szCs w:val="24"/>
          <w:lang w:eastAsia="pl-PL"/>
        </w:rPr>
        <w:t>skierowania</w:t>
      </w:r>
      <w:r w:rsidR="008B1B3D">
        <w:rPr>
          <w:rFonts w:ascii="Arial" w:eastAsia="Times New Roman" w:hAnsi="Arial" w:cs="Arial"/>
          <w:sz w:val="24"/>
          <w:szCs w:val="24"/>
          <w:lang w:eastAsia="pl-PL"/>
        </w:rPr>
        <w:t xml:space="preserve">, o których mowa </w:t>
      </w:r>
      <w:r w:rsidR="002341EE" w:rsidRPr="005D52EC">
        <w:rPr>
          <w:rFonts w:ascii="Arial" w:eastAsia="Times New Roman" w:hAnsi="Arial" w:cs="Arial"/>
          <w:sz w:val="24"/>
          <w:szCs w:val="24"/>
          <w:lang w:eastAsia="pl-PL"/>
        </w:rPr>
        <w:t>w § 2 ust. 1 pkt 18a</w:t>
      </w:r>
      <w:r w:rsidR="007F675F"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, do rozliczenia </w:t>
      </w:r>
      <w:r w:rsidR="00EF2D17"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tych świadczeń </w:t>
      </w:r>
      <w:r w:rsidR="00F70243"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mają </w:t>
      </w:r>
      <w:r w:rsidR="00C7361D"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zastosowanie </w:t>
      </w:r>
      <w:r w:rsidR="00964F8E" w:rsidRPr="005D52EC">
        <w:rPr>
          <w:rFonts w:ascii="Arial" w:eastAsia="Times New Roman" w:hAnsi="Arial" w:cs="Arial"/>
          <w:sz w:val="24"/>
          <w:szCs w:val="24"/>
          <w:lang w:eastAsia="pl-PL"/>
        </w:rPr>
        <w:t>cen</w:t>
      </w:r>
      <w:r w:rsidR="00C7361D" w:rsidRPr="005D52EC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964F8E"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 jedn</w:t>
      </w:r>
      <w:r w:rsidR="00C7361D"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ostek rozliczeniowych </w:t>
      </w:r>
      <w:r w:rsidR="00726904"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określone </w:t>
      </w:r>
      <w:r w:rsidR="00964F8E"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w l.p. </w:t>
      </w:r>
      <w:r w:rsidR="002469EC" w:rsidRPr="005D52EC">
        <w:rPr>
          <w:rFonts w:ascii="Arial" w:eastAsia="Times New Roman" w:hAnsi="Arial" w:cs="Arial"/>
          <w:sz w:val="24"/>
          <w:szCs w:val="24"/>
          <w:lang w:eastAsia="pl-PL"/>
        </w:rPr>
        <w:t>1.1</w:t>
      </w:r>
      <w:r w:rsidR="004432A2" w:rsidRPr="005D52EC">
        <w:rPr>
          <w:rFonts w:ascii="Arial" w:eastAsia="Times New Roman" w:hAnsi="Arial" w:cs="Arial"/>
          <w:sz w:val="24"/>
          <w:szCs w:val="24"/>
          <w:lang w:eastAsia="pl-PL"/>
        </w:rPr>
        <w:t>j</w:t>
      </w:r>
      <w:r w:rsidR="002469EC" w:rsidRPr="005D52EC">
        <w:rPr>
          <w:rFonts w:ascii="Arial" w:eastAsia="Times New Roman" w:hAnsi="Arial" w:cs="Arial"/>
          <w:sz w:val="24"/>
          <w:szCs w:val="24"/>
          <w:lang w:eastAsia="pl-PL"/>
        </w:rPr>
        <w:t>-1.1</w:t>
      </w:r>
      <w:r w:rsidR="00751196" w:rsidRPr="005D52EC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2469EC"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64F8E" w:rsidRPr="005D52EC">
        <w:rPr>
          <w:rFonts w:ascii="Arial" w:eastAsia="Times New Roman" w:hAnsi="Arial" w:cs="Arial"/>
          <w:sz w:val="24"/>
          <w:szCs w:val="24"/>
          <w:lang w:eastAsia="pl-PL"/>
        </w:rPr>
        <w:t>załącznika nr 1 do zarządzenia.</w:t>
      </w:r>
    </w:p>
    <w:p w14:paraId="1F0F6BD6" w14:textId="046D1F9C" w:rsidR="00452E34" w:rsidRDefault="005963C4" w:rsidP="00452E34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D52EC">
        <w:rPr>
          <w:rFonts w:ascii="Arial" w:eastAsia="Times New Roman" w:hAnsi="Arial" w:cs="Arial"/>
          <w:sz w:val="24"/>
          <w:szCs w:val="24"/>
          <w:lang w:eastAsia="pl-PL"/>
        </w:rPr>
        <w:t>14. Podstawą rozliczani</w:t>
      </w:r>
      <w:r w:rsidR="00271B92" w:rsidRPr="005D52EC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 świadczeń, o których mowa w ust. 13</w:t>
      </w:r>
      <w:r w:rsidR="008B1B3D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 są</w:t>
      </w:r>
      <w:r w:rsidR="006D1E86"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prawidłowo </w:t>
      </w:r>
      <w:r w:rsidR="00284A09" w:rsidRPr="005D52EC">
        <w:rPr>
          <w:rFonts w:ascii="Arial" w:eastAsia="Times New Roman" w:hAnsi="Arial" w:cs="Arial"/>
          <w:sz w:val="24"/>
          <w:szCs w:val="24"/>
          <w:lang w:eastAsia="pl-PL"/>
        </w:rPr>
        <w:t>udzielone</w:t>
      </w:r>
      <w:r w:rsidR="00452E34"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 i sprawozdane</w:t>
      </w:r>
      <w:r w:rsidR="00284A09"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52E34"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porady lekarza </w:t>
      </w:r>
      <w:proofErr w:type="spellStart"/>
      <w:r w:rsidR="00290662">
        <w:rPr>
          <w:rFonts w:ascii="Arial" w:eastAsia="Times New Roman" w:hAnsi="Arial" w:cs="Arial"/>
          <w:sz w:val="24"/>
          <w:szCs w:val="24"/>
          <w:lang w:eastAsia="pl-PL"/>
        </w:rPr>
        <w:t>poz</w:t>
      </w:r>
      <w:proofErr w:type="spellEnd"/>
      <w:r w:rsidR="00452E34" w:rsidRPr="005D52EC">
        <w:rPr>
          <w:rFonts w:ascii="Arial" w:eastAsia="Times New Roman" w:hAnsi="Arial" w:cs="Arial"/>
          <w:sz w:val="24"/>
          <w:szCs w:val="24"/>
          <w:lang w:eastAsia="pl-PL"/>
        </w:rPr>
        <w:t>, w okresie sprawozdawczym</w:t>
      </w:r>
      <w:r w:rsidR="008B1B3D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452E34"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 którego dotyczy rozliczenie</w:t>
      </w:r>
      <w:r w:rsidRPr="005D52E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452E34"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D52EC">
        <w:rPr>
          <w:rFonts w:ascii="Arial" w:eastAsia="Times New Roman" w:hAnsi="Arial" w:cs="Arial"/>
          <w:sz w:val="24"/>
          <w:szCs w:val="24"/>
          <w:lang w:eastAsia="pl-PL"/>
        </w:rPr>
        <w:t>na zasadach określonych w</w:t>
      </w:r>
      <w:r w:rsidR="00D23F21"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 § 9 ust. 8</w:t>
      </w:r>
      <w:r w:rsidR="00452E34" w:rsidRPr="005D52EC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98E4B91" w14:textId="359F42D5" w:rsidR="009B37FC" w:rsidRPr="009B37FC" w:rsidRDefault="002341EE" w:rsidP="00E96B5B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B37FC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75453C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9B37FC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9B37FC" w:rsidRPr="009B37FC">
        <w:rPr>
          <w:rFonts w:ascii="Arial" w:eastAsia="Times New Roman" w:hAnsi="Arial" w:cs="Arial"/>
          <w:sz w:val="24"/>
          <w:szCs w:val="24"/>
          <w:lang w:eastAsia="pl-PL"/>
        </w:rPr>
        <w:t xml:space="preserve">W przypadku wystawienia </w:t>
      </w:r>
      <w:r w:rsidR="008B1B3D" w:rsidRPr="009B37FC">
        <w:rPr>
          <w:rFonts w:ascii="Arial" w:eastAsia="Times New Roman" w:hAnsi="Arial" w:cs="Arial"/>
          <w:sz w:val="24"/>
          <w:szCs w:val="24"/>
          <w:lang w:eastAsia="pl-PL"/>
        </w:rPr>
        <w:t xml:space="preserve">przez lekarza </w:t>
      </w:r>
      <w:proofErr w:type="spellStart"/>
      <w:r w:rsidR="008B3D69">
        <w:rPr>
          <w:rFonts w:ascii="Arial" w:eastAsia="Times New Roman" w:hAnsi="Arial" w:cs="Arial"/>
          <w:sz w:val="24"/>
          <w:szCs w:val="24"/>
          <w:lang w:eastAsia="pl-PL"/>
        </w:rPr>
        <w:t>poz</w:t>
      </w:r>
      <w:proofErr w:type="spellEnd"/>
      <w:r w:rsidR="008B3D69" w:rsidRPr="009B37F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B37FC" w:rsidRPr="009B37FC">
        <w:rPr>
          <w:rFonts w:ascii="Arial" w:eastAsia="Times New Roman" w:hAnsi="Arial" w:cs="Arial"/>
          <w:sz w:val="24"/>
          <w:szCs w:val="24"/>
          <w:lang w:eastAsia="pl-PL"/>
        </w:rPr>
        <w:t>e-skierowania, o którym mowa w § 2 ust. 1 pkt 18a</w:t>
      </w:r>
      <w:r w:rsidR="008B1B3D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9B37FC" w:rsidRPr="009B37FC">
        <w:rPr>
          <w:rFonts w:ascii="Arial" w:eastAsia="Times New Roman" w:hAnsi="Arial" w:cs="Arial"/>
          <w:sz w:val="24"/>
          <w:szCs w:val="24"/>
          <w:lang w:eastAsia="pl-PL"/>
        </w:rPr>
        <w:t xml:space="preserve"> oraz przyjęcia do realizacji takiego skierowania przez świadczeniodawcę realizującego świadczenia, które zostały wskazane</w:t>
      </w:r>
      <w:r w:rsidR="006D4EB2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9B37FC" w:rsidRPr="009B37FC">
        <w:rPr>
          <w:rFonts w:ascii="Arial" w:eastAsia="Times New Roman" w:hAnsi="Arial" w:cs="Arial"/>
          <w:sz w:val="24"/>
          <w:szCs w:val="24"/>
          <w:lang w:eastAsia="pl-PL"/>
        </w:rPr>
        <w:t xml:space="preserve">w skierowaniu, nie później niż w ciągu 120 minut od jego wystawienia, </w:t>
      </w:r>
      <w:r w:rsidR="00973E1C" w:rsidRPr="005D52EC">
        <w:rPr>
          <w:rFonts w:ascii="Arial" w:eastAsia="Times New Roman" w:hAnsi="Arial" w:cs="Arial"/>
          <w:sz w:val="24"/>
          <w:szCs w:val="24"/>
          <w:lang w:eastAsia="pl-PL"/>
        </w:rPr>
        <w:t>do rozliczenia tych świadczeń</w:t>
      </w:r>
      <w:r w:rsidR="009B37FC" w:rsidRPr="009B37F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73E1C" w:rsidRPr="005D52EC">
        <w:rPr>
          <w:rFonts w:ascii="Arial" w:eastAsia="Times New Roman" w:hAnsi="Arial" w:cs="Arial"/>
          <w:sz w:val="24"/>
          <w:szCs w:val="24"/>
          <w:lang w:eastAsia="pl-PL"/>
        </w:rPr>
        <w:t>mają zastosowanie ceny jednostek rozliczeniowych</w:t>
      </w:r>
      <w:r w:rsidR="00973E1C">
        <w:rPr>
          <w:rFonts w:ascii="Arial" w:eastAsia="Times New Roman" w:hAnsi="Arial" w:cs="Arial"/>
          <w:sz w:val="24"/>
          <w:szCs w:val="24"/>
          <w:lang w:eastAsia="pl-PL"/>
        </w:rPr>
        <w:t xml:space="preserve"> okre</w:t>
      </w:r>
      <w:r w:rsidR="00290662">
        <w:rPr>
          <w:rFonts w:ascii="Arial" w:eastAsia="Times New Roman" w:hAnsi="Arial" w:cs="Arial"/>
          <w:sz w:val="24"/>
          <w:szCs w:val="24"/>
          <w:lang w:eastAsia="pl-PL"/>
        </w:rPr>
        <w:t>ś</w:t>
      </w:r>
      <w:r w:rsidR="00973E1C">
        <w:rPr>
          <w:rFonts w:ascii="Arial" w:eastAsia="Times New Roman" w:hAnsi="Arial" w:cs="Arial"/>
          <w:sz w:val="24"/>
          <w:szCs w:val="24"/>
          <w:lang w:eastAsia="pl-PL"/>
        </w:rPr>
        <w:t>lone</w:t>
      </w:r>
      <w:r w:rsidR="009B37FC" w:rsidRPr="009B37FC">
        <w:rPr>
          <w:rFonts w:ascii="Arial" w:eastAsia="Times New Roman" w:hAnsi="Arial" w:cs="Arial"/>
          <w:sz w:val="24"/>
          <w:szCs w:val="24"/>
          <w:lang w:eastAsia="pl-PL"/>
        </w:rPr>
        <w:t xml:space="preserve"> w </w:t>
      </w:r>
      <w:r w:rsidR="0075453C">
        <w:rPr>
          <w:rFonts w:ascii="Arial" w:eastAsia="Times New Roman" w:hAnsi="Arial" w:cs="Arial"/>
          <w:sz w:val="24"/>
          <w:szCs w:val="24"/>
          <w:lang w:eastAsia="pl-PL"/>
        </w:rPr>
        <w:t>l</w:t>
      </w:r>
      <w:r w:rsidR="009B37FC" w:rsidRPr="009B37FC">
        <w:rPr>
          <w:rFonts w:ascii="Arial" w:eastAsia="Times New Roman" w:hAnsi="Arial" w:cs="Arial"/>
          <w:sz w:val="24"/>
          <w:szCs w:val="24"/>
          <w:lang w:eastAsia="pl-PL"/>
        </w:rPr>
        <w:t>.p. 1.1</w:t>
      </w:r>
      <w:r w:rsidR="006D4EB2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9B37FC" w:rsidRPr="009B37FC">
        <w:rPr>
          <w:rFonts w:ascii="Arial" w:eastAsia="Times New Roman" w:hAnsi="Arial" w:cs="Arial"/>
          <w:sz w:val="24"/>
          <w:szCs w:val="24"/>
          <w:lang w:eastAsia="pl-PL"/>
        </w:rPr>
        <w:t>a–1.</w:t>
      </w:r>
      <w:r w:rsidR="006D4EB2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9B37FC" w:rsidRPr="009B37FC">
        <w:rPr>
          <w:rFonts w:ascii="Arial" w:eastAsia="Times New Roman" w:hAnsi="Arial" w:cs="Arial"/>
          <w:sz w:val="24"/>
          <w:szCs w:val="24"/>
          <w:lang w:eastAsia="pl-PL"/>
        </w:rPr>
        <w:t>1b załącznika nr 1</w:t>
      </w:r>
      <w:r w:rsidR="0075453C">
        <w:rPr>
          <w:rFonts w:ascii="Arial" w:eastAsia="Times New Roman" w:hAnsi="Arial" w:cs="Arial"/>
          <w:sz w:val="24"/>
          <w:szCs w:val="24"/>
          <w:lang w:eastAsia="pl-PL"/>
        </w:rPr>
        <w:t xml:space="preserve"> do zarządzenia</w:t>
      </w:r>
      <w:r w:rsidR="009B37FC" w:rsidRPr="009B37FC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2F5DE28" w14:textId="401EA873" w:rsidR="00316A47" w:rsidRPr="009B37FC" w:rsidRDefault="00316A47" w:rsidP="00E96B5B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B37FC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75453C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9B37FC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9B37FC" w:rsidRPr="009B37FC">
        <w:rPr>
          <w:rFonts w:ascii="Arial" w:eastAsia="Times New Roman" w:hAnsi="Arial" w:cs="Arial"/>
          <w:sz w:val="24"/>
          <w:szCs w:val="24"/>
          <w:lang w:eastAsia="pl-PL"/>
        </w:rPr>
        <w:t>Wartość świadczeń, o których mowa w ust. 1</w:t>
      </w:r>
      <w:r w:rsidR="0075453C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8B1B3D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9B37FC" w:rsidRPr="009B37FC">
        <w:rPr>
          <w:rFonts w:ascii="Arial" w:eastAsia="Times New Roman" w:hAnsi="Arial" w:cs="Arial"/>
          <w:sz w:val="24"/>
          <w:szCs w:val="24"/>
          <w:lang w:eastAsia="pl-PL"/>
        </w:rPr>
        <w:t xml:space="preserve"> w okresie sprawozdawczym, którego dotyczy rozliczenie nie może przekroczyć 1% wartości świadczeń finansowanych z zastosowaniem stawki kapitacyjnej w zakresie świadczeń lekarza </w:t>
      </w:r>
      <w:proofErr w:type="spellStart"/>
      <w:r w:rsidR="00290662">
        <w:rPr>
          <w:rFonts w:ascii="Arial" w:eastAsia="Times New Roman" w:hAnsi="Arial" w:cs="Arial"/>
          <w:sz w:val="24"/>
          <w:szCs w:val="24"/>
          <w:lang w:eastAsia="pl-PL"/>
        </w:rPr>
        <w:t>poz</w:t>
      </w:r>
      <w:proofErr w:type="spellEnd"/>
      <w:r w:rsidR="0029066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B37FC" w:rsidRPr="009B37FC">
        <w:rPr>
          <w:rFonts w:ascii="Arial" w:eastAsia="Times New Roman" w:hAnsi="Arial" w:cs="Arial"/>
          <w:sz w:val="24"/>
          <w:szCs w:val="24"/>
          <w:lang w:eastAsia="pl-PL"/>
        </w:rPr>
        <w:t xml:space="preserve">u danego świadczeniodawcy. </w:t>
      </w:r>
    </w:p>
    <w:p w14:paraId="59AAAD66" w14:textId="29F9B023" w:rsidR="00EC0FBC" w:rsidRDefault="00EC0FBC" w:rsidP="00AC30E7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75453C">
        <w:rPr>
          <w:rFonts w:ascii="Arial" w:eastAsia="Times New Roman" w:hAnsi="Arial" w:cs="Arial"/>
          <w:sz w:val="24"/>
          <w:szCs w:val="24"/>
          <w:lang w:eastAsia="pl-PL"/>
        </w:rPr>
        <w:t>7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>
        <w:rPr>
          <w:rFonts w:ascii="Arial" w:eastAsia="Times New Roman" w:hAnsi="Arial" w:cs="Arial"/>
          <w:sz w:val="24"/>
          <w:szCs w:val="24"/>
          <w:lang w:eastAsia="pl-PL"/>
        </w:rPr>
        <w:t>przypadku</w:t>
      </w:r>
      <w:r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 sprawozdawania porady, o której mowa w ust. 1</w:t>
      </w:r>
      <w:r>
        <w:rPr>
          <w:rFonts w:ascii="Arial" w:eastAsia="Times New Roman" w:hAnsi="Arial" w:cs="Arial"/>
          <w:sz w:val="24"/>
          <w:szCs w:val="24"/>
          <w:lang w:eastAsia="pl-PL"/>
        </w:rPr>
        <w:t>3,</w:t>
      </w:r>
      <w:r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 świadczeniodawca przekazuje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7FD7BE5" w14:textId="3FC63749" w:rsidR="00EC0FBC" w:rsidRDefault="00EC0FBC" w:rsidP="00AC30E7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1) </w:t>
      </w:r>
      <w:r w:rsidRPr="005D52EC">
        <w:rPr>
          <w:rFonts w:ascii="Arial" w:eastAsia="Times New Roman" w:hAnsi="Arial" w:cs="Arial"/>
          <w:sz w:val="24"/>
          <w:szCs w:val="24"/>
          <w:lang w:eastAsia="pl-PL"/>
        </w:rPr>
        <w:t>identyfikator wystawionego skierowania,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D52EC">
        <w:rPr>
          <w:rFonts w:ascii="Arial" w:eastAsia="Times New Roman" w:hAnsi="Arial" w:cs="Arial"/>
          <w:sz w:val="24"/>
          <w:szCs w:val="24"/>
          <w:lang w:eastAsia="pl-PL"/>
        </w:rPr>
        <w:t>o który</w:t>
      </w:r>
      <w:r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 mowa w § 9 ust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 2 pkt 8 rozporządzenia Ministra Zdrowia z dnia 6 kwietnia 2020 r. </w:t>
      </w:r>
      <w:r w:rsidRPr="00AC30E7">
        <w:rPr>
          <w:rFonts w:ascii="Arial" w:eastAsia="Times New Roman" w:hAnsi="Arial" w:cs="Arial"/>
          <w:sz w:val="24"/>
          <w:szCs w:val="24"/>
          <w:lang w:eastAsia="pl-PL"/>
        </w:rPr>
        <w:t>w sprawie rodzajów, zakresu i wzorów dokumentacji medycznej oraz sposobu jej przetwarzania</w:t>
      </w:r>
      <w:r w:rsidR="0075453C">
        <w:rPr>
          <w:rFonts w:ascii="Arial" w:eastAsia="Times New Roman" w:hAnsi="Arial" w:cs="Arial"/>
          <w:sz w:val="24"/>
          <w:szCs w:val="24"/>
          <w:lang w:eastAsia="pl-PL"/>
        </w:rPr>
        <w:t xml:space="preserve"> (Dz.U. poz. 666)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– w przypadku e-skierowania; </w:t>
      </w:r>
    </w:p>
    <w:p w14:paraId="03827515" w14:textId="233E4CD6" w:rsidR="00EC0FBC" w:rsidRDefault="00EC0FBC" w:rsidP="006D4EB2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2) 0 – jako identyfikator skierowania w postaci papierowej.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6D4EB2">
        <w:rPr>
          <w:rFonts w:ascii="Arial" w:eastAsia="Times New Roman" w:hAnsi="Arial" w:cs="Arial"/>
          <w:sz w:val="24"/>
          <w:szCs w:val="24"/>
          <w:lang w:eastAsia="pl-PL"/>
        </w:rPr>
        <w:t xml:space="preserve">          </w:t>
      </w: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75453C">
        <w:rPr>
          <w:rFonts w:ascii="Arial" w:eastAsia="Times New Roman" w:hAnsi="Arial" w:cs="Arial"/>
          <w:sz w:val="24"/>
          <w:szCs w:val="24"/>
          <w:lang w:eastAsia="pl-PL"/>
        </w:rPr>
        <w:t>8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Pr="005D52EC">
        <w:rPr>
          <w:rFonts w:ascii="Arial" w:eastAsia="Times New Roman" w:hAnsi="Arial" w:cs="Arial"/>
          <w:sz w:val="24"/>
          <w:szCs w:val="24"/>
          <w:lang w:eastAsia="pl-PL"/>
        </w:rPr>
        <w:t>Identyfikator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, o którym mowa w ust. 18 pkt 1 lub </w:t>
      </w:r>
      <w:r w:rsidR="0075453C">
        <w:rPr>
          <w:rFonts w:ascii="Arial" w:eastAsia="Times New Roman" w:hAnsi="Arial" w:cs="Arial"/>
          <w:sz w:val="24"/>
          <w:szCs w:val="24"/>
          <w:lang w:eastAsia="pl-PL"/>
        </w:rPr>
        <w:t xml:space="preserve">pkt </w:t>
      </w:r>
      <w:r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7B26F2">
        <w:rPr>
          <w:rFonts w:ascii="Arial" w:eastAsia="Times New Roman" w:hAnsi="Arial" w:cs="Arial"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świadczeniodawca </w:t>
      </w:r>
      <w:r>
        <w:rPr>
          <w:rFonts w:ascii="Arial" w:eastAsia="Times New Roman" w:hAnsi="Arial" w:cs="Arial"/>
          <w:sz w:val="24"/>
          <w:szCs w:val="24"/>
          <w:lang w:eastAsia="pl-PL"/>
        </w:rPr>
        <w:t>przekazuje</w:t>
      </w:r>
      <w:r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 zgodnie z </w:t>
      </w:r>
      <w:r>
        <w:rPr>
          <w:rFonts w:ascii="Arial" w:eastAsia="Times New Roman" w:hAnsi="Arial" w:cs="Arial"/>
          <w:sz w:val="24"/>
          <w:szCs w:val="24"/>
          <w:lang w:eastAsia="pl-PL"/>
        </w:rPr>
        <w:t>zasadami</w:t>
      </w:r>
      <w:r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 określonymi w jednolitym pliku sprawozdawczym świadczeń ambulatoryjnych i szpitalnych (I fazy) w elemencie: „</w:t>
      </w:r>
      <w:proofErr w:type="spellStart"/>
      <w:r w:rsidRPr="005D52EC">
        <w:rPr>
          <w:rFonts w:ascii="Arial" w:eastAsia="Times New Roman" w:hAnsi="Arial" w:cs="Arial"/>
          <w:sz w:val="24"/>
          <w:szCs w:val="24"/>
          <w:lang w:eastAsia="pl-PL"/>
        </w:rPr>
        <w:t>nfz:wystawiony-dok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”.</w:t>
      </w:r>
      <w:r w:rsidR="0075453C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6C59F9F8" w14:textId="33773FA5" w:rsidR="00F67AAE" w:rsidRDefault="009A0EA3" w:rsidP="00290662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D52EC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59505A" w:rsidRPr="005D52EC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ED1451"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4ECA" w:rsidRPr="005D52EC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59505A" w:rsidRPr="005D52EC">
        <w:rPr>
          <w:rFonts w:ascii="Arial" w:eastAsia="Times New Roman" w:hAnsi="Arial" w:cs="Arial"/>
          <w:sz w:val="24"/>
          <w:szCs w:val="24"/>
          <w:lang w:eastAsia="pl-PL"/>
        </w:rPr>
        <w:t>ałącznik</w:t>
      </w:r>
      <w:r w:rsidR="003F03A5">
        <w:rPr>
          <w:rFonts w:ascii="Arial" w:eastAsia="Times New Roman" w:hAnsi="Arial" w:cs="Arial"/>
          <w:sz w:val="24"/>
          <w:szCs w:val="24"/>
          <w:lang w:eastAsia="pl-PL"/>
        </w:rPr>
        <w:t xml:space="preserve"> nr</w:t>
      </w:r>
      <w:r w:rsidR="0059505A"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 1  do zarządzenia otrzymuje brzmienie określone w załączniku do niniejszego zarządzenia</w:t>
      </w:r>
      <w:r w:rsidR="0075453C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2D78FDC" w14:textId="2A6D6249" w:rsidR="00F826BE" w:rsidRDefault="00F826BE" w:rsidP="00290662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4) w</w:t>
      </w:r>
      <w:r w:rsidR="0075453C">
        <w:rPr>
          <w:rFonts w:ascii="Arial" w:eastAsia="Times New Roman" w:hAnsi="Arial" w:cs="Arial"/>
          <w:sz w:val="24"/>
          <w:szCs w:val="24"/>
          <w:lang w:eastAsia="pl-PL"/>
        </w:rPr>
        <w:t>e wzorze umowy stanowiącym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załącznik nr 2</w:t>
      </w:r>
      <w:r w:rsidR="0075453C">
        <w:rPr>
          <w:rFonts w:ascii="Arial" w:eastAsia="Times New Roman" w:hAnsi="Arial" w:cs="Arial"/>
          <w:sz w:val="24"/>
          <w:szCs w:val="24"/>
          <w:lang w:eastAsia="pl-PL"/>
        </w:rPr>
        <w:t xml:space="preserve"> do zarządzenia,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 </w:t>
      </w:r>
      <w:r w:rsidRPr="00F826BE">
        <w:rPr>
          <w:rFonts w:ascii="Arial" w:eastAsia="Times New Roman" w:hAnsi="Arial" w:cs="Arial"/>
          <w:sz w:val="24"/>
          <w:szCs w:val="24"/>
          <w:lang w:eastAsia="pl-PL"/>
        </w:rPr>
        <w:t xml:space="preserve">§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1 </w:t>
      </w:r>
      <w:r w:rsidR="003F03A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75453C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ust. 1 </w:t>
      </w:r>
      <w:r w:rsidR="008B1B3D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>
        <w:rPr>
          <w:rFonts w:ascii="Arial" w:eastAsia="Times New Roman" w:hAnsi="Arial" w:cs="Arial"/>
          <w:sz w:val="24"/>
          <w:szCs w:val="24"/>
          <w:lang w:eastAsia="pl-PL"/>
        </w:rPr>
        <w:t>pkt 1</w:t>
      </w:r>
      <w:r w:rsidR="008B1B3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po lit. </w:t>
      </w:r>
      <w:r w:rsidR="008E2E71">
        <w:rPr>
          <w:rFonts w:ascii="Arial" w:eastAsia="Times New Roman" w:hAnsi="Arial" w:cs="Arial"/>
          <w:sz w:val="24"/>
          <w:szCs w:val="24"/>
          <w:lang w:eastAsia="pl-PL"/>
        </w:rPr>
        <w:t>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dodaje się lit. </w:t>
      </w:r>
      <w:r w:rsidR="008E2E71">
        <w:rPr>
          <w:rFonts w:ascii="Arial" w:eastAsia="Times New Roman" w:hAnsi="Arial" w:cs="Arial"/>
          <w:sz w:val="24"/>
          <w:szCs w:val="24"/>
          <w:lang w:eastAsia="pl-PL"/>
        </w:rPr>
        <w:t>j</w:t>
      </w:r>
      <w:r w:rsidR="000061B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w brzmieniu:</w:t>
      </w:r>
    </w:p>
    <w:p w14:paraId="766C6DDD" w14:textId="4C2C6474" w:rsidR="001733D6" w:rsidRPr="005D52EC" w:rsidRDefault="00F826BE" w:rsidP="006D4EB2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="008E2E71">
        <w:rPr>
          <w:rFonts w:ascii="Arial" w:eastAsia="Times New Roman" w:hAnsi="Arial" w:cs="Arial"/>
          <w:sz w:val="24"/>
          <w:szCs w:val="24"/>
          <w:lang w:eastAsia="pl-PL"/>
        </w:rPr>
        <w:t>j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) świadczenia lekarza </w:t>
      </w:r>
      <w:proofErr w:type="spellStart"/>
      <w:r w:rsidR="00290662">
        <w:rPr>
          <w:rFonts w:ascii="Arial" w:eastAsia="Times New Roman" w:hAnsi="Arial" w:cs="Arial"/>
          <w:sz w:val="24"/>
          <w:szCs w:val="24"/>
          <w:lang w:eastAsia="pl-PL"/>
        </w:rPr>
        <w:t>poz</w:t>
      </w:r>
      <w:proofErr w:type="spellEnd"/>
      <w:r w:rsidR="0029066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826BE">
        <w:rPr>
          <w:rFonts w:ascii="Arial" w:eastAsia="Times New Roman" w:hAnsi="Arial" w:cs="Arial"/>
          <w:sz w:val="24"/>
          <w:szCs w:val="24"/>
          <w:lang w:eastAsia="pl-PL"/>
        </w:rPr>
        <w:t>związane z  zapewnieniem rejestracji</w:t>
      </w:r>
      <w:r w:rsidR="006D4EB2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9620FD" w:rsidRPr="00F826BE">
        <w:rPr>
          <w:rFonts w:ascii="Arial" w:eastAsia="Times New Roman" w:hAnsi="Arial" w:cs="Arial"/>
          <w:sz w:val="24"/>
          <w:szCs w:val="24"/>
          <w:lang w:eastAsia="pl-PL"/>
        </w:rPr>
        <w:t xml:space="preserve">e-skierowania </w:t>
      </w:r>
      <w:r w:rsidRPr="00F826BE">
        <w:rPr>
          <w:rFonts w:ascii="Arial" w:eastAsia="Times New Roman" w:hAnsi="Arial" w:cs="Arial"/>
          <w:sz w:val="24"/>
          <w:szCs w:val="24"/>
          <w:lang w:eastAsia="pl-PL"/>
        </w:rPr>
        <w:t>wystawionego pacjentowi</w:t>
      </w:r>
      <w:r w:rsidR="006D4EB2">
        <w:rPr>
          <w:rFonts w:ascii="Arial" w:eastAsia="Times New Roman" w:hAnsi="Arial" w:cs="Arial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”. </w:t>
      </w:r>
    </w:p>
    <w:p w14:paraId="38BF9E9D" w14:textId="77777777" w:rsidR="00491DA6" w:rsidRPr="005D52EC" w:rsidRDefault="00F65E6C" w:rsidP="00290662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D52EC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§ 2. </w:t>
      </w:r>
      <w:r w:rsidRPr="005D52EC">
        <w:rPr>
          <w:rFonts w:ascii="Arial" w:eastAsia="Times New Roman" w:hAnsi="Arial" w:cs="Arial"/>
          <w:bCs/>
          <w:sz w:val="24"/>
          <w:szCs w:val="24"/>
          <w:lang w:eastAsia="pl-PL"/>
        </w:rPr>
        <w:t>Zobowiązuje się dyrektorów oddziałów wojewódzkich Narodowego Funduszu Zdrowia do wprowadzenia niezbędnych zmian wynikających z wejścia</w:t>
      </w:r>
      <w:r w:rsidR="00060B41" w:rsidRPr="005D52EC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5D52EC">
        <w:rPr>
          <w:rFonts w:ascii="Arial" w:eastAsia="Times New Roman" w:hAnsi="Arial" w:cs="Arial"/>
          <w:bCs/>
          <w:sz w:val="24"/>
          <w:szCs w:val="24"/>
          <w:lang w:eastAsia="pl-PL"/>
        </w:rPr>
        <w:t>w życie przepisów zarządzenia do postanowień umów zawartych ze świadczeniodawcami.</w:t>
      </w:r>
      <w:r w:rsidR="000E7463" w:rsidRPr="005D52E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2755960F" w14:textId="776FF83F" w:rsidR="00CE52F6" w:rsidRDefault="00B00A57" w:rsidP="00EB3C60">
      <w:pPr>
        <w:pStyle w:val="Default"/>
        <w:spacing w:line="360" w:lineRule="auto"/>
        <w:ind w:firstLine="709"/>
        <w:jc w:val="both"/>
        <w:rPr>
          <w:rFonts w:eastAsia="Times New Roman"/>
          <w:bCs/>
          <w:color w:val="auto"/>
          <w:lang w:eastAsia="pl-PL"/>
        </w:rPr>
      </w:pPr>
      <w:r w:rsidRPr="005D52EC">
        <w:rPr>
          <w:rFonts w:eastAsia="Times New Roman"/>
          <w:b/>
          <w:bCs/>
          <w:color w:val="auto"/>
          <w:lang w:eastAsia="pl-PL"/>
        </w:rPr>
        <w:t xml:space="preserve">§ </w:t>
      </w:r>
      <w:r w:rsidR="00ED1451" w:rsidRPr="005D52EC">
        <w:rPr>
          <w:rFonts w:eastAsia="Times New Roman"/>
          <w:b/>
          <w:bCs/>
          <w:color w:val="auto"/>
          <w:lang w:eastAsia="pl-PL"/>
        </w:rPr>
        <w:t>3</w:t>
      </w:r>
      <w:r w:rsidRPr="005D52EC">
        <w:rPr>
          <w:rFonts w:eastAsia="Times New Roman"/>
          <w:b/>
          <w:bCs/>
          <w:color w:val="auto"/>
          <w:lang w:eastAsia="pl-PL"/>
        </w:rPr>
        <w:t>.</w:t>
      </w:r>
      <w:r w:rsidRPr="005D52EC">
        <w:rPr>
          <w:rFonts w:eastAsia="Times New Roman"/>
          <w:bCs/>
          <w:color w:val="auto"/>
          <w:lang w:eastAsia="pl-PL"/>
        </w:rPr>
        <w:t xml:space="preserve"> </w:t>
      </w:r>
      <w:r w:rsidR="00F33B78" w:rsidRPr="005D52EC">
        <w:rPr>
          <w:rFonts w:eastAsia="Times New Roman"/>
          <w:bCs/>
          <w:color w:val="auto"/>
          <w:lang w:eastAsia="pl-PL"/>
        </w:rPr>
        <w:t xml:space="preserve">1. </w:t>
      </w:r>
      <w:r w:rsidR="00CE52F6">
        <w:rPr>
          <w:rFonts w:eastAsia="Times New Roman"/>
          <w:bCs/>
          <w:color w:val="auto"/>
          <w:lang w:eastAsia="pl-PL"/>
        </w:rPr>
        <w:t>Przepisy zarządzenia stosuje się do rozliczania świadczeń opieki zdrowotnej udzielonych od dnia 1 lipca 2020 r., z wyłączeniem § 1 pkt 2 lit.</w:t>
      </w:r>
      <w:r w:rsidR="007B26F2">
        <w:rPr>
          <w:rFonts w:eastAsia="Times New Roman"/>
          <w:bCs/>
          <w:color w:val="auto"/>
          <w:lang w:eastAsia="pl-PL"/>
        </w:rPr>
        <w:t xml:space="preserve"> </w:t>
      </w:r>
      <w:r w:rsidR="00CE52F6">
        <w:rPr>
          <w:rFonts w:eastAsia="Times New Roman"/>
          <w:bCs/>
          <w:color w:val="auto"/>
          <w:lang w:eastAsia="pl-PL"/>
        </w:rPr>
        <w:t>a, który  stosuje się do rozliczania świadczeń udzielonych od dnia 1 kwietnia 2020 r.</w:t>
      </w:r>
    </w:p>
    <w:p w14:paraId="74AF4E58" w14:textId="6DA6F4D7" w:rsidR="00CE52F6" w:rsidRDefault="00CE52F6" w:rsidP="00EB3C60">
      <w:pPr>
        <w:pStyle w:val="Default"/>
        <w:spacing w:line="360" w:lineRule="auto"/>
        <w:ind w:firstLine="709"/>
        <w:jc w:val="both"/>
        <w:rPr>
          <w:rFonts w:eastAsia="Times New Roman"/>
          <w:bCs/>
          <w:color w:val="auto"/>
          <w:lang w:eastAsia="pl-PL"/>
        </w:rPr>
      </w:pPr>
      <w:r>
        <w:rPr>
          <w:rFonts w:eastAsia="Times New Roman"/>
          <w:bCs/>
          <w:color w:val="auto"/>
          <w:lang w:eastAsia="pl-PL"/>
        </w:rPr>
        <w:t>2. Przepisy określone w wierszach oznaczonych l.p.</w:t>
      </w:r>
      <w:r w:rsidRPr="00CE52F6">
        <w:rPr>
          <w:rFonts w:eastAsia="Times New Roman"/>
          <w:bCs/>
          <w:color w:val="auto"/>
          <w:lang w:eastAsia="pl-PL"/>
        </w:rPr>
        <w:t xml:space="preserve"> </w:t>
      </w:r>
      <w:r>
        <w:rPr>
          <w:rFonts w:eastAsia="Times New Roman"/>
          <w:bCs/>
          <w:color w:val="auto"/>
          <w:lang w:eastAsia="pl-PL"/>
        </w:rPr>
        <w:t>1.</w:t>
      </w:r>
      <w:r w:rsidRPr="005D52EC">
        <w:rPr>
          <w:rFonts w:eastAsia="Times New Roman"/>
          <w:bCs/>
          <w:color w:val="auto"/>
          <w:lang w:eastAsia="pl-PL"/>
        </w:rPr>
        <w:t>1j</w:t>
      </w:r>
      <w:r>
        <w:rPr>
          <w:rFonts w:eastAsia="Times New Roman"/>
          <w:bCs/>
          <w:color w:val="auto"/>
          <w:lang w:eastAsia="pl-PL"/>
        </w:rPr>
        <w:t>-1.</w:t>
      </w:r>
      <w:r w:rsidRPr="005D52EC">
        <w:rPr>
          <w:rFonts w:eastAsia="Times New Roman"/>
          <w:bCs/>
          <w:color w:val="auto"/>
          <w:lang w:eastAsia="pl-PL"/>
        </w:rPr>
        <w:t>1z</w:t>
      </w:r>
      <w:r>
        <w:rPr>
          <w:rFonts w:eastAsia="Times New Roman"/>
          <w:bCs/>
          <w:color w:val="auto"/>
          <w:lang w:eastAsia="pl-PL"/>
        </w:rPr>
        <w:t xml:space="preserve"> </w:t>
      </w:r>
      <w:r w:rsidRPr="005D52EC">
        <w:rPr>
          <w:rFonts w:eastAsia="Times New Roman"/>
          <w:bCs/>
          <w:color w:val="auto"/>
          <w:lang w:eastAsia="pl-PL"/>
        </w:rPr>
        <w:t>oraz 1.1</w:t>
      </w:r>
      <w:r>
        <w:rPr>
          <w:rFonts w:eastAsia="Times New Roman"/>
          <w:bCs/>
          <w:color w:val="auto"/>
          <w:lang w:eastAsia="pl-PL"/>
        </w:rPr>
        <w:t xml:space="preserve">1a-1.11b </w:t>
      </w:r>
      <w:r w:rsidRPr="005D52EC">
        <w:rPr>
          <w:rFonts w:eastAsia="Times New Roman"/>
          <w:bCs/>
          <w:color w:val="auto"/>
          <w:lang w:eastAsia="pl-PL"/>
        </w:rPr>
        <w:t>załącznika nr 1</w:t>
      </w:r>
      <w:r>
        <w:rPr>
          <w:rFonts w:eastAsia="Times New Roman"/>
          <w:bCs/>
          <w:color w:val="auto"/>
          <w:lang w:eastAsia="pl-PL"/>
        </w:rPr>
        <w:t xml:space="preserve"> do zarządzenia</w:t>
      </w:r>
      <w:r w:rsidRPr="005D52EC">
        <w:rPr>
          <w:rFonts w:eastAsia="Times New Roman"/>
          <w:bCs/>
          <w:color w:val="auto"/>
          <w:lang w:eastAsia="pl-PL"/>
        </w:rPr>
        <w:t xml:space="preserve"> </w:t>
      </w:r>
      <w:r>
        <w:rPr>
          <w:rFonts w:eastAsia="Times New Roman"/>
          <w:bCs/>
          <w:color w:val="auto"/>
          <w:lang w:eastAsia="pl-PL"/>
        </w:rPr>
        <w:t>stosuje się</w:t>
      </w:r>
      <w:r w:rsidRPr="005D52EC">
        <w:rPr>
          <w:rFonts w:eastAsia="Times New Roman"/>
          <w:bCs/>
          <w:color w:val="auto"/>
          <w:lang w:eastAsia="pl-PL"/>
        </w:rPr>
        <w:t xml:space="preserve"> do </w:t>
      </w:r>
      <w:r>
        <w:rPr>
          <w:rFonts w:eastAsia="Times New Roman"/>
          <w:bCs/>
          <w:color w:val="auto"/>
          <w:lang w:eastAsia="pl-PL"/>
        </w:rPr>
        <w:t xml:space="preserve">dnia </w:t>
      </w:r>
      <w:r w:rsidRPr="005D52EC">
        <w:rPr>
          <w:rFonts w:eastAsia="Times New Roman"/>
          <w:bCs/>
          <w:color w:val="auto"/>
          <w:lang w:eastAsia="pl-PL"/>
        </w:rPr>
        <w:t>31 grudnia</w:t>
      </w:r>
      <w:r>
        <w:rPr>
          <w:rFonts w:eastAsia="Times New Roman"/>
          <w:bCs/>
          <w:color w:val="auto"/>
          <w:lang w:eastAsia="pl-PL"/>
        </w:rPr>
        <w:t xml:space="preserve"> 2020 r.</w:t>
      </w:r>
    </w:p>
    <w:p w14:paraId="42C77330" w14:textId="4484B28D" w:rsidR="00416CED" w:rsidRDefault="00CE52F6">
      <w:pPr>
        <w:pStyle w:val="Default"/>
        <w:spacing w:line="360" w:lineRule="auto"/>
        <w:ind w:firstLine="709"/>
        <w:jc w:val="both"/>
        <w:rPr>
          <w:rFonts w:eastAsia="Times New Roman"/>
          <w:bCs/>
          <w:color w:val="auto"/>
          <w:lang w:eastAsia="pl-PL"/>
        </w:rPr>
      </w:pPr>
      <w:r w:rsidRPr="005D52EC">
        <w:rPr>
          <w:rFonts w:eastAsia="Times New Roman"/>
          <w:b/>
          <w:bCs/>
          <w:color w:val="auto"/>
          <w:lang w:eastAsia="pl-PL"/>
        </w:rPr>
        <w:t xml:space="preserve">§ </w:t>
      </w:r>
      <w:r>
        <w:rPr>
          <w:rFonts w:eastAsia="Times New Roman"/>
          <w:b/>
          <w:bCs/>
          <w:color w:val="auto"/>
          <w:lang w:eastAsia="pl-PL"/>
        </w:rPr>
        <w:t xml:space="preserve">4. </w:t>
      </w:r>
      <w:r w:rsidR="00B00A57" w:rsidRPr="005D52EC">
        <w:rPr>
          <w:rFonts w:eastAsia="Times New Roman"/>
          <w:bCs/>
          <w:color w:val="auto"/>
          <w:lang w:eastAsia="pl-PL"/>
        </w:rPr>
        <w:t xml:space="preserve">Zarządzenie wchodzi w życie </w:t>
      </w:r>
      <w:r>
        <w:rPr>
          <w:rFonts w:eastAsia="Times New Roman"/>
          <w:bCs/>
          <w:color w:val="auto"/>
          <w:lang w:eastAsia="pl-PL"/>
        </w:rPr>
        <w:t xml:space="preserve">z dniem </w:t>
      </w:r>
      <w:r w:rsidR="00ED1451" w:rsidRPr="005D52EC">
        <w:rPr>
          <w:rFonts w:eastAsia="Times New Roman"/>
          <w:bCs/>
          <w:color w:val="auto"/>
          <w:lang w:eastAsia="pl-PL"/>
        </w:rPr>
        <w:t>następującym po</w:t>
      </w:r>
      <w:r w:rsidR="00B00A57" w:rsidRPr="005D52EC">
        <w:rPr>
          <w:rFonts w:eastAsia="Times New Roman"/>
          <w:bCs/>
          <w:color w:val="auto"/>
          <w:lang w:eastAsia="pl-PL"/>
        </w:rPr>
        <w:t xml:space="preserve"> dni</w:t>
      </w:r>
      <w:r w:rsidR="00ED1451" w:rsidRPr="005D52EC">
        <w:rPr>
          <w:rFonts w:eastAsia="Times New Roman"/>
          <w:bCs/>
          <w:color w:val="auto"/>
          <w:lang w:eastAsia="pl-PL"/>
        </w:rPr>
        <w:t>u podpisania</w:t>
      </w:r>
      <w:r>
        <w:rPr>
          <w:rFonts w:eastAsia="Times New Roman"/>
          <w:bCs/>
          <w:color w:val="auto"/>
          <w:lang w:eastAsia="pl-PL"/>
        </w:rPr>
        <w:t>.</w:t>
      </w:r>
      <w:r w:rsidR="00ED1451" w:rsidRPr="005D52EC">
        <w:rPr>
          <w:rFonts w:eastAsia="Times New Roman"/>
          <w:bCs/>
          <w:color w:val="auto"/>
          <w:lang w:eastAsia="pl-PL"/>
        </w:rPr>
        <w:br/>
      </w:r>
    </w:p>
    <w:p w14:paraId="789ADF9C" w14:textId="77777777" w:rsidR="008B1B3D" w:rsidRDefault="008B1B3D" w:rsidP="008B1B3D">
      <w:pPr>
        <w:pStyle w:val="Default"/>
        <w:spacing w:line="360" w:lineRule="auto"/>
        <w:ind w:firstLine="6237"/>
        <w:jc w:val="both"/>
        <w:rPr>
          <w:rFonts w:eastAsia="Times New Roman"/>
          <w:bCs/>
          <w:color w:val="auto"/>
          <w:lang w:eastAsia="pl-PL"/>
        </w:rPr>
      </w:pPr>
    </w:p>
    <w:p w14:paraId="68816871" w14:textId="77777777" w:rsidR="004A76FE" w:rsidRPr="005D52EC" w:rsidRDefault="004A76FE" w:rsidP="008B1B3D">
      <w:pPr>
        <w:pStyle w:val="Default"/>
        <w:spacing w:line="360" w:lineRule="auto"/>
        <w:ind w:firstLine="6237"/>
        <w:jc w:val="both"/>
        <w:rPr>
          <w:b/>
        </w:rPr>
      </w:pPr>
      <w:r w:rsidRPr="005D52EC">
        <w:rPr>
          <w:b/>
        </w:rPr>
        <w:t>PREZES</w:t>
      </w:r>
    </w:p>
    <w:p w14:paraId="4790B228" w14:textId="23DEED07" w:rsidR="000F7DB9" w:rsidRPr="005D52EC" w:rsidRDefault="004A76FE" w:rsidP="005C099C">
      <w:pPr>
        <w:tabs>
          <w:tab w:val="left" w:pos="0"/>
        </w:tabs>
        <w:spacing w:line="336" w:lineRule="auto"/>
        <w:ind w:left="4248"/>
        <w:jc w:val="center"/>
        <w:rPr>
          <w:rFonts w:eastAsia="Times New Roman"/>
          <w:b/>
          <w:bCs/>
          <w:lang w:eastAsia="pl-PL"/>
        </w:rPr>
      </w:pPr>
      <w:r w:rsidRPr="005D52EC">
        <w:rPr>
          <w:rFonts w:ascii="Arial" w:hAnsi="Arial" w:cs="Arial"/>
          <w:b/>
        </w:rPr>
        <w:t>NARODOWEGO FUNDUSZU ZDROWIA</w:t>
      </w:r>
      <w:r w:rsidRPr="005D52EC">
        <w:rPr>
          <w:rFonts w:ascii="Arial" w:hAnsi="Arial" w:cs="Arial"/>
          <w:b/>
        </w:rPr>
        <w:br/>
      </w:r>
      <w:r w:rsidR="0041089F" w:rsidRPr="0041089F">
        <w:rPr>
          <w:rFonts w:ascii="Arial" w:eastAsia="Times New Roman" w:hAnsi="Arial" w:cs="Arial"/>
          <w:bCs/>
          <w:lang w:eastAsia="pl-PL"/>
        </w:rPr>
        <w:t>Adam Niedzielski</w:t>
      </w:r>
    </w:p>
    <w:sectPr w:rsidR="000F7DB9" w:rsidRPr="005D52EC" w:rsidSect="009E53E6">
      <w:footerReference w:type="default" r:id="rId9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5EA76" w16cex:dateUtc="2020-06-30T14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B782594" w16cid:durableId="22A5EA7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15A972" w14:textId="77777777" w:rsidR="008864A2" w:rsidRDefault="008864A2" w:rsidP="00880823">
      <w:pPr>
        <w:spacing w:after="0" w:line="240" w:lineRule="auto"/>
      </w:pPr>
      <w:r>
        <w:separator/>
      </w:r>
    </w:p>
  </w:endnote>
  <w:endnote w:type="continuationSeparator" w:id="0">
    <w:p w14:paraId="7410F311" w14:textId="77777777" w:rsidR="008864A2" w:rsidRDefault="008864A2" w:rsidP="00880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8356375"/>
      <w:docPartObj>
        <w:docPartGallery w:val="Page Numbers (Bottom of Page)"/>
        <w:docPartUnique/>
      </w:docPartObj>
    </w:sdtPr>
    <w:sdtEndPr/>
    <w:sdtContent>
      <w:p w14:paraId="4124633B" w14:textId="15B67BEE" w:rsidR="00F22E52" w:rsidRDefault="00F22E5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46BA">
          <w:rPr>
            <w:noProof/>
          </w:rPr>
          <w:t>4</w:t>
        </w:r>
        <w:r>
          <w:fldChar w:fldCharType="end"/>
        </w:r>
      </w:p>
    </w:sdtContent>
  </w:sdt>
  <w:p w14:paraId="2BFFAE32" w14:textId="77777777" w:rsidR="00F22E52" w:rsidRDefault="00F22E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4A9CF5" w14:textId="77777777" w:rsidR="008864A2" w:rsidRDefault="008864A2" w:rsidP="00880823">
      <w:pPr>
        <w:spacing w:after="0" w:line="240" w:lineRule="auto"/>
      </w:pPr>
      <w:r>
        <w:separator/>
      </w:r>
    </w:p>
  </w:footnote>
  <w:footnote w:type="continuationSeparator" w:id="0">
    <w:p w14:paraId="00D5BF0C" w14:textId="77777777" w:rsidR="008864A2" w:rsidRDefault="008864A2" w:rsidP="00880823">
      <w:pPr>
        <w:spacing w:after="0" w:line="240" w:lineRule="auto"/>
      </w:pPr>
      <w:r>
        <w:continuationSeparator/>
      </w:r>
    </w:p>
  </w:footnote>
  <w:footnote w:id="1">
    <w:p w14:paraId="6BE0F4FC" w14:textId="401B876F" w:rsidR="00022304" w:rsidRPr="009F681E" w:rsidRDefault="00022304" w:rsidP="009F681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9F681E">
        <w:rPr>
          <w:rStyle w:val="Odwoanieprzypisudolnego"/>
          <w:rFonts w:ascii="Arial" w:hAnsi="Arial" w:cs="Arial"/>
          <w:sz w:val="18"/>
          <w:szCs w:val="18"/>
        </w:rPr>
        <w:footnoteRef/>
      </w:r>
      <w:r w:rsidR="001C2D4B" w:rsidRPr="00BB1FC6">
        <w:rPr>
          <w:rFonts w:ascii="Arial" w:hAnsi="Arial" w:cs="Arial"/>
          <w:sz w:val="18"/>
          <w:szCs w:val="18"/>
          <w:vertAlign w:val="superscript"/>
        </w:rPr>
        <w:t>)</w:t>
      </w:r>
      <w:r w:rsidRPr="00BB1FC6">
        <w:rPr>
          <w:rFonts w:ascii="Arial" w:hAnsi="Arial" w:cs="Arial"/>
          <w:sz w:val="18"/>
          <w:szCs w:val="18"/>
        </w:rPr>
        <w:t xml:space="preserve"> </w:t>
      </w:r>
      <w:r w:rsidRPr="009F681E">
        <w:rPr>
          <w:rFonts w:ascii="Arial" w:hAnsi="Arial" w:cs="Arial"/>
          <w:sz w:val="18"/>
          <w:szCs w:val="18"/>
        </w:rPr>
        <w:t xml:space="preserve">Zmiany tekstu jednolitego wymienionej ustawy zostały ogłoszone w </w:t>
      </w:r>
      <w:proofErr w:type="spellStart"/>
      <w:r w:rsidRPr="009F681E">
        <w:rPr>
          <w:rFonts w:ascii="Arial" w:hAnsi="Arial" w:cs="Arial"/>
          <w:sz w:val="18"/>
          <w:szCs w:val="18"/>
        </w:rPr>
        <w:t>Dz.U.</w:t>
      </w:r>
      <w:r w:rsidR="009F681E" w:rsidRPr="009F681E">
        <w:rPr>
          <w:rFonts w:ascii="Arial" w:hAnsi="Arial" w:cs="Arial"/>
          <w:sz w:val="18"/>
          <w:szCs w:val="18"/>
        </w:rPr>
        <w:t>z</w:t>
      </w:r>
      <w:proofErr w:type="spellEnd"/>
      <w:r w:rsidRPr="009F681E">
        <w:rPr>
          <w:rFonts w:ascii="Arial" w:hAnsi="Arial" w:cs="Arial"/>
          <w:sz w:val="18"/>
          <w:szCs w:val="18"/>
        </w:rPr>
        <w:t xml:space="preserve"> 2019 poz. 1394, 1590, 1694, 1726,1818,1905, 2020 i 2473</w:t>
      </w:r>
      <w:r w:rsidR="008654E6" w:rsidRPr="0075453C">
        <w:rPr>
          <w:rFonts w:ascii="Arial" w:hAnsi="Arial" w:cs="Arial"/>
          <w:sz w:val="18"/>
          <w:szCs w:val="18"/>
        </w:rPr>
        <w:t xml:space="preserve"> oraz z 2020 r. poz. 695</w:t>
      </w:r>
      <w:r w:rsidR="009257E8" w:rsidRPr="0075453C">
        <w:rPr>
          <w:rFonts w:ascii="Arial" w:hAnsi="Arial" w:cs="Arial"/>
          <w:sz w:val="18"/>
          <w:szCs w:val="18"/>
        </w:rPr>
        <w:t xml:space="preserve"> i 945</w:t>
      </w:r>
      <w:r w:rsidRPr="0075453C">
        <w:rPr>
          <w:rFonts w:ascii="Arial" w:hAnsi="Arial" w:cs="Arial"/>
          <w:sz w:val="18"/>
          <w:szCs w:val="18"/>
        </w:rPr>
        <w:t>.</w:t>
      </w:r>
    </w:p>
    <w:p w14:paraId="30235000" w14:textId="720E2C15" w:rsidR="0099424D" w:rsidRPr="009F681E" w:rsidRDefault="0099424D" w:rsidP="009F681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9F681E">
        <w:rPr>
          <w:rFonts w:ascii="Arial" w:hAnsi="Arial" w:cs="Arial"/>
          <w:sz w:val="18"/>
          <w:szCs w:val="18"/>
          <w:vertAlign w:val="superscript"/>
        </w:rPr>
        <w:t>2</w:t>
      </w:r>
      <w:r w:rsidR="001C2D4B" w:rsidRPr="009F681E">
        <w:rPr>
          <w:rFonts w:ascii="Arial" w:hAnsi="Arial" w:cs="Arial"/>
          <w:sz w:val="18"/>
          <w:szCs w:val="18"/>
          <w:vertAlign w:val="superscript"/>
        </w:rPr>
        <w:t>)</w:t>
      </w:r>
      <w:r w:rsidRPr="009F681E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9F681E">
        <w:rPr>
          <w:rFonts w:ascii="Arial" w:hAnsi="Arial" w:cs="Arial"/>
          <w:sz w:val="18"/>
          <w:szCs w:val="18"/>
        </w:rPr>
        <w:t>Nie dotyczy skierowań, o których mowa w § 14 ust. 4-7, § 16 ust. 2, § 18 ust. 4, § 20 ust. 3 pkt</w:t>
      </w:r>
      <w:r w:rsidR="000061B7" w:rsidRPr="009F681E">
        <w:rPr>
          <w:rFonts w:ascii="Arial" w:hAnsi="Arial" w:cs="Arial"/>
          <w:sz w:val="18"/>
          <w:szCs w:val="18"/>
        </w:rPr>
        <w:t xml:space="preserve"> 4</w:t>
      </w:r>
      <w:r w:rsidRPr="009F681E">
        <w:rPr>
          <w:rFonts w:ascii="Arial" w:hAnsi="Arial" w:cs="Arial"/>
          <w:sz w:val="18"/>
          <w:szCs w:val="18"/>
        </w:rPr>
        <w:t xml:space="preserve"> </w:t>
      </w:r>
      <w:r w:rsidR="00E92158" w:rsidRPr="009F681E">
        <w:rPr>
          <w:rFonts w:ascii="Arial" w:hAnsi="Arial" w:cs="Arial"/>
          <w:sz w:val="18"/>
          <w:szCs w:val="18"/>
        </w:rPr>
        <w:br/>
      </w:r>
      <w:r w:rsidRPr="009F681E">
        <w:rPr>
          <w:rFonts w:ascii="Arial" w:hAnsi="Arial" w:cs="Arial"/>
          <w:sz w:val="18"/>
          <w:szCs w:val="18"/>
        </w:rPr>
        <w:t xml:space="preserve">i ust. 4, § 22 ust. 4 </w:t>
      </w:r>
      <w:r w:rsidR="00E92158" w:rsidRPr="009F681E">
        <w:rPr>
          <w:rFonts w:ascii="Arial" w:hAnsi="Arial" w:cs="Arial"/>
          <w:sz w:val="18"/>
          <w:szCs w:val="18"/>
        </w:rPr>
        <w:t>oraz</w:t>
      </w:r>
      <w:r w:rsidR="009F681E">
        <w:rPr>
          <w:rFonts w:ascii="Arial" w:hAnsi="Arial" w:cs="Arial"/>
          <w:sz w:val="18"/>
          <w:szCs w:val="18"/>
        </w:rPr>
        <w:t xml:space="preserve"> w</w:t>
      </w:r>
      <w:r w:rsidR="00E92158" w:rsidRPr="009F681E">
        <w:rPr>
          <w:rFonts w:ascii="Arial" w:hAnsi="Arial" w:cs="Arial"/>
          <w:sz w:val="18"/>
          <w:szCs w:val="18"/>
        </w:rPr>
        <w:t xml:space="preserve"> § 28 ust. 2 pkt 4.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97A7F"/>
    <w:multiLevelType w:val="hybridMultilevel"/>
    <w:tmpl w:val="2390C3A4"/>
    <w:lvl w:ilvl="0" w:tplc="0226DDF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8C4CBE"/>
    <w:multiLevelType w:val="hybridMultilevel"/>
    <w:tmpl w:val="53C8A6C0"/>
    <w:lvl w:ilvl="0" w:tplc="E21CFD9E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4356C98"/>
    <w:multiLevelType w:val="hybridMultilevel"/>
    <w:tmpl w:val="923A2E6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1DA"/>
    <w:rsid w:val="00001BAD"/>
    <w:rsid w:val="00003D42"/>
    <w:rsid w:val="0000568A"/>
    <w:rsid w:val="000061B7"/>
    <w:rsid w:val="00011D4D"/>
    <w:rsid w:val="0001408A"/>
    <w:rsid w:val="00016951"/>
    <w:rsid w:val="00022304"/>
    <w:rsid w:val="000233C9"/>
    <w:rsid w:val="000235D3"/>
    <w:rsid w:val="000325CE"/>
    <w:rsid w:val="000333D6"/>
    <w:rsid w:val="000477B7"/>
    <w:rsid w:val="00060B41"/>
    <w:rsid w:val="00070CB5"/>
    <w:rsid w:val="0007617A"/>
    <w:rsid w:val="00081748"/>
    <w:rsid w:val="00087450"/>
    <w:rsid w:val="000A0477"/>
    <w:rsid w:val="000A6FCA"/>
    <w:rsid w:val="000C143A"/>
    <w:rsid w:val="000C1B0A"/>
    <w:rsid w:val="000D4AAB"/>
    <w:rsid w:val="000D6255"/>
    <w:rsid w:val="000D7CA1"/>
    <w:rsid w:val="000E29BD"/>
    <w:rsid w:val="000E351D"/>
    <w:rsid w:val="000E7045"/>
    <w:rsid w:val="000E707E"/>
    <w:rsid w:val="000E7463"/>
    <w:rsid w:val="000F6BD5"/>
    <w:rsid w:val="000F7DB9"/>
    <w:rsid w:val="00102721"/>
    <w:rsid w:val="0010653D"/>
    <w:rsid w:val="00107A3F"/>
    <w:rsid w:val="00114B07"/>
    <w:rsid w:val="0012031B"/>
    <w:rsid w:val="00120B2B"/>
    <w:rsid w:val="001235A6"/>
    <w:rsid w:val="001238BD"/>
    <w:rsid w:val="0012771B"/>
    <w:rsid w:val="00142F23"/>
    <w:rsid w:val="001455A2"/>
    <w:rsid w:val="001518C9"/>
    <w:rsid w:val="001532CC"/>
    <w:rsid w:val="0015591D"/>
    <w:rsid w:val="001708EE"/>
    <w:rsid w:val="0017240C"/>
    <w:rsid w:val="001733D6"/>
    <w:rsid w:val="00173500"/>
    <w:rsid w:val="00174ECA"/>
    <w:rsid w:val="001943D2"/>
    <w:rsid w:val="00197D7D"/>
    <w:rsid w:val="001A609C"/>
    <w:rsid w:val="001B2780"/>
    <w:rsid w:val="001B36C6"/>
    <w:rsid w:val="001B4080"/>
    <w:rsid w:val="001C1A8E"/>
    <w:rsid w:val="001C2D4B"/>
    <w:rsid w:val="001C79C3"/>
    <w:rsid w:val="001D2EB2"/>
    <w:rsid w:val="001D3791"/>
    <w:rsid w:val="001E51A6"/>
    <w:rsid w:val="0020394B"/>
    <w:rsid w:val="00207908"/>
    <w:rsid w:val="00221EAE"/>
    <w:rsid w:val="002341EE"/>
    <w:rsid w:val="002469EC"/>
    <w:rsid w:val="00246E9D"/>
    <w:rsid w:val="002542ED"/>
    <w:rsid w:val="00262443"/>
    <w:rsid w:val="002637CA"/>
    <w:rsid w:val="00271B92"/>
    <w:rsid w:val="00280B8B"/>
    <w:rsid w:val="00282A54"/>
    <w:rsid w:val="00284A09"/>
    <w:rsid w:val="002852DD"/>
    <w:rsid w:val="00290662"/>
    <w:rsid w:val="00292BD4"/>
    <w:rsid w:val="002A37A5"/>
    <w:rsid w:val="002B2B22"/>
    <w:rsid w:val="002C3A17"/>
    <w:rsid w:val="002C4832"/>
    <w:rsid w:val="002D575B"/>
    <w:rsid w:val="002D6608"/>
    <w:rsid w:val="002D6A07"/>
    <w:rsid w:val="002D77F0"/>
    <w:rsid w:val="002D7947"/>
    <w:rsid w:val="002E2BB9"/>
    <w:rsid w:val="002F436D"/>
    <w:rsid w:val="002F65C9"/>
    <w:rsid w:val="00304EED"/>
    <w:rsid w:val="00316A47"/>
    <w:rsid w:val="00317C87"/>
    <w:rsid w:val="00327464"/>
    <w:rsid w:val="0033334A"/>
    <w:rsid w:val="00334E32"/>
    <w:rsid w:val="003357F9"/>
    <w:rsid w:val="00337555"/>
    <w:rsid w:val="00340C04"/>
    <w:rsid w:val="00341D7E"/>
    <w:rsid w:val="003430E3"/>
    <w:rsid w:val="00350880"/>
    <w:rsid w:val="003711B3"/>
    <w:rsid w:val="00372B95"/>
    <w:rsid w:val="003746BA"/>
    <w:rsid w:val="003874D6"/>
    <w:rsid w:val="00396D1F"/>
    <w:rsid w:val="003A5069"/>
    <w:rsid w:val="003B02DF"/>
    <w:rsid w:val="003B0D8F"/>
    <w:rsid w:val="003B6DF5"/>
    <w:rsid w:val="003D199A"/>
    <w:rsid w:val="003D2367"/>
    <w:rsid w:val="003E4B63"/>
    <w:rsid w:val="003E7FA6"/>
    <w:rsid w:val="003F03A5"/>
    <w:rsid w:val="003F7B5D"/>
    <w:rsid w:val="00400D38"/>
    <w:rsid w:val="004031A5"/>
    <w:rsid w:val="0041089F"/>
    <w:rsid w:val="0041360C"/>
    <w:rsid w:val="00416CED"/>
    <w:rsid w:val="004211F2"/>
    <w:rsid w:val="0042367A"/>
    <w:rsid w:val="004344F9"/>
    <w:rsid w:val="00435215"/>
    <w:rsid w:val="00435B04"/>
    <w:rsid w:val="00436191"/>
    <w:rsid w:val="004432A2"/>
    <w:rsid w:val="004449E2"/>
    <w:rsid w:val="00446A66"/>
    <w:rsid w:val="00452E34"/>
    <w:rsid w:val="0046268B"/>
    <w:rsid w:val="00467784"/>
    <w:rsid w:val="00471FF3"/>
    <w:rsid w:val="00472035"/>
    <w:rsid w:val="004805CC"/>
    <w:rsid w:val="00490801"/>
    <w:rsid w:val="00491DA6"/>
    <w:rsid w:val="00494BDB"/>
    <w:rsid w:val="00495511"/>
    <w:rsid w:val="00496C37"/>
    <w:rsid w:val="00497E6B"/>
    <w:rsid w:val="004A32E4"/>
    <w:rsid w:val="004A76FE"/>
    <w:rsid w:val="004B170F"/>
    <w:rsid w:val="004B1FE5"/>
    <w:rsid w:val="004B4A47"/>
    <w:rsid w:val="004C0166"/>
    <w:rsid w:val="004C1008"/>
    <w:rsid w:val="004C3419"/>
    <w:rsid w:val="004D202E"/>
    <w:rsid w:val="004D4B38"/>
    <w:rsid w:val="004D7933"/>
    <w:rsid w:val="004E0C19"/>
    <w:rsid w:val="004E4780"/>
    <w:rsid w:val="004E4C3A"/>
    <w:rsid w:val="005072DF"/>
    <w:rsid w:val="005151C2"/>
    <w:rsid w:val="00523867"/>
    <w:rsid w:val="00535B69"/>
    <w:rsid w:val="00536713"/>
    <w:rsid w:val="00541695"/>
    <w:rsid w:val="005673DF"/>
    <w:rsid w:val="00567DA7"/>
    <w:rsid w:val="005707E0"/>
    <w:rsid w:val="00582C21"/>
    <w:rsid w:val="00590433"/>
    <w:rsid w:val="0059092A"/>
    <w:rsid w:val="0059505A"/>
    <w:rsid w:val="005963C4"/>
    <w:rsid w:val="005A57F4"/>
    <w:rsid w:val="005A6889"/>
    <w:rsid w:val="005A70D7"/>
    <w:rsid w:val="005B18CC"/>
    <w:rsid w:val="005B2AB2"/>
    <w:rsid w:val="005B5D00"/>
    <w:rsid w:val="005C099C"/>
    <w:rsid w:val="005D46A9"/>
    <w:rsid w:val="005D47D7"/>
    <w:rsid w:val="005D52EC"/>
    <w:rsid w:val="005D64C6"/>
    <w:rsid w:val="005E6335"/>
    <w:rsid w:val="005E65C9"/>
    <w:rsid w:val="005F6C00"/>
    <w:rsid w:val="00600E2E"/>
    <w:rsid w:val="0060570C"/>
    <w:rsid w:val="0060705E"/>
    <w:rsid w:val="00613C48"/>
    <w:rsid w:val="00624E44"/>
    <w:rsid w:val="00634FF0"/>
    <w:rsid w:val="0064097F"/>
    <w:rsid w:val="00661351"/>
    <w:rsid w:val="00671DE7"/>
    <w:rsid w:val="006814F6"/>
    <w:rsid w:val="0069490F"/>
    <w:rsid w:val="006C5F56"/>
    <w:rsid w:val="006D1E86"/>
    <w:rsid w:val="006D35E3"/>
    <w:rsid w:val="006D4EB2"/>
    <w:rsid w:val="006D71CD"/>
    <w:rsid w:val="006E74A3"/>
    <w:rsid w:val="006F257E"/>
    <w:rsid w:val="006F2A86"/>
    <w:rsid w:val="006F301F"/>
    <w:rsid w:val="007074FB"/>
    <w:rsid w:val="007222B5"/>
    <w:rsid w:val="00722CEE"/>
    <w:rsid w:val="00726904"/>
    <w:rsid w:val="00734F17"/>
    <w:rsid w:val="00741502"/>
    <w:rsid w:val="0075059E"/>
    <w:rsid w:val="00750F78"/>
    <w:rsid w:val="00751196"/>
    <w:rsid w:val="0075453C"/>
    <w:rsid w:val="0077166D"/>
    <w:rsid w:val="007726D5"/>
    <w:rsid w:val="00785050"/>
    <w:rsid w:val="0079246D"/>
    <w:rsid w:val="00793017"/>
    <w:rsid w:val="00796B3B"/>
    <w:rsid w:val="007A0715"/>
    <w:rsid w:val="007A4CEC"/>
    <w:rsid w:val="007B26F2"/>
    <w:rsid w:val="007B2CDB"/>
    <w:rsid w:val="007B3795"/>
    <w:rsid w:val="007B37A2"/>
    <w:rsid w:val="007B6F94"/>
    <w:rsid w:val="007C1E97"/>
    <w:rsid w:val="007D1B3C"/>
    <w:rsid w:val="007D7E40"/>
    <w:rsid w:val="007E189B"/>
    <w:rsid w:val="007E1F83"/>
    <w:rsid w:val="007F675F"/>
    <w:rsid w:val="00801613"/>
    <w:rsid w:val="00811031"/>
    <w:rsid w:val="00823326"/>
    <w:rsid w:val="008532C5"/>
    <w:rsid w:val="00855A2C"/>
    <w:rsid w:val="008637E0"/>
    <w:rsid w:val="008654E6"/>
    <w:rsid w:val="00876172"/>
    <w:rsid w:val="008769D0"/>
    <w:rsid w:val="008807E0"/>
    <w:rsid w:val="00880823"/>
    <w:rsid w:val="008864A2"/>
    <w:rsid w:val="00891690"/>
    <w:rsid w:val="008A185B"/>
    <w:rsid w:val="008A2AF8"/>
    <w:rsid w:val="008A453C"/>
    <w:rsid w:val="008A469D"/>
    <w:rsid w:val="008B1B3D"/>
    <w:rsid w:val="008B3D69"/>
    <w:rsid w:val="008C330B"/>
    <w:rsid w:val="008C38CE"/>
    <w:rsid w:val="008D0436"/>
    <w:rsid w:val="008D1C21"/>
    <w:rsid w:val="008D45D6"/>
    <w:rsid w:val="008D655E"/>
    <w:rsid w:val="008D70CE"/>
    <w:rsid w:val="008E18FA"/>
    <w:rsid w:val="008E29E1"/>
    <w:rsid w:val="008E2E71"/>
    <w:rsid w:val="008F732A"/>
    <w:rsid w:val="009027F0"/>
    <w:rsid w:val="00914CA3"/>
    <w:rsid w:val="00923098"/>
    <w:rsid w:val="00924639"/>
    <w:rsid w:val="009257E8"/>
    <w:rsid w:val="0094158A"/>
    <w:rsid w:val="00941E77"/>
    <w:rsid w:val="00950A45"/>
    <w:rsid w:val="009620FD"/>
    <w:rsid w:val="00964F8E"/>
    <w:rsid w:val="00966CC5"/>
    <w:rsid w:val="0097252F"/>
    <w:rsid w:val="00973E1C"/>
    <w:rsid w:val="0099424D"/>
    <w:rsid w:val="009A0EA3"/>
    <w:rsid w:val="009A4D7C"/>
    <w:rsid w:val="009A6CEC"/>
    <w:rsid w:val="009A6E50"/>
    <w:rsid w:val="009B37FC"/>
    <w:rsid w:val="009C376F"/>
    <w:rsid w:val="009C3AC0"/>
    <w:rsid w:val="009D1943"/>
    <w:rsid w:val="009D21DA"/>
    <w:rsid w:val="009E4D2F"/>
    <w:rsid w:val="009E53E6"/>
    <w:rsid w:val="009E65A9"/>
    <w:rsid w:val="009F681E"/>
    <w:rsid w:val="00A05733"/>
    <w:rsid w:val="00A07293"/>
    <w:rsid w:val="00A17E64"/>
    <w:rsid w:val="00A20099"/>
    <w:rsid w:val="00A21C27"/>
    <w:rsid w:val="00A263F3"/>
    <w:rsid w:val="00A2679C"/>
    <w:rsid w:val="00A329B0"/>
    <w:rsid w:val="00A37A1E"/>
    <w:rsid w:val="00A4497E"/>
    <w:rsid w:val="00A71EEF"/>
    <w:rsid w:val="00A73EC7"/>
    <w:rsid w:val="00A82EA1"/>
    <w:rsid w:val="00AA069E"/>
    <w:rsid w:val="00AB3A24"/>
    <w:rsid w:val="00AB54DE"/>
    <w:rsid w:val="00AB6F8B"/>
    <w:rsid w:val="00AB79E4"/>
    <w:rsid w:val="00AC052D"/>
    <w:rsid w:val="00AC29B7"/>
    <w:rsid w:val="00AC30E7"/>
    <w:rsid w:val="00AC34D1"/>
    <w:rsid w:val="00AD56D4"/>
    <w:rsid w:val="00AD5A04"/>
    <w:rsid w:val="00AD79BA"/>
    <w:rsid w:val="00AE11B2"/>
    <w:rsid w:val="00AE13E4"/>
    <w:rsid w:val="00AE7C34"/>
    <w:rsid w:val="00B00A57"/>
    <w:rsid w:val="00B00BD2"/>
    <w:rsid w:val="00B07352"/>
    <w:rsid w:val="00B07957"/>
    <w:rsid w:val="00B07C83"/>
    <w:rsid w:val="00B115E2"/>
    <w:rsid w:val="00B12A9F"/>
    <w:rsid w:val="00B14BFE"/>
    <w:rsid w:val="00B16E6D"/>
    <w:rsid w:val="00B216A0"/>
    <w:rsid w:val="00B22C1A"/>
    <w:rsid w:val="00B36C05"/>
    <w:rsid w:val="00B410B8"/>
    <w:rsid w:val="00B448B4"/>
    <w:rsid w:val="00B5402C"/>
    <w:rsid w:val="00B5599E"/>
    <w:rsid w:val="00B57055"/>
    <w:rsid w:val="00B57AB0"/>
    <w:rsid w:val="00B57C14"/>
    <w:rsid w:val="00B62AF4"/>
    <w:rsid w:val="00B63C72"/>
    <w:rsid w:val="00B678A1"/>
    <w:rsid w:val="00B72BC9"/>
    <w:rsid w:val="00B77C4B"/>
    <w:rsid w:val="00B80AFC"/>
    <w:rsid w:val="00B90480"/>
    <w:rsid w:val="00B909E2"/>
    <w:rsid w:val="00B935F3"/>
    <w:rsid w:val="00B94318"/>
    <w:rsid w:val="00BA4A14"/>
    <w:rsid w:val="00BA4ADE"/>
    <w:rsid w:val="00BA76CF"/>
    <w:rsid w:val="00BB1FC6"/>
    <w:rsid w:val="00BC2834"/>
    <w:rsid w:val="00BC5204"/>
    <w:rsid w:val="00BD3239"/>
    <w:rsid w:val="00BD39F4"/>
    <w:rsid w:val="00BE2122"/>
    <w:rsid w:val="00BE2979"/>
    <w:rsid w:val="00C02515"/>
    <w:rsid w:val="00C120E6"/>
    <w:rsid w:val="00C12111"/>
    <w:rsid w:val="00C1755C"/>
    <w:rsid w:val="00C2495B"/>
    <w:rsid w:val="00C27DFB"/>
    <w:rsid w:val="00C32A59"/>
    <w:rsid w:val="00C33B3F"/>
    <w:rsid w:val="00C33EC2"/>
    <w:rsid w:val="00C362A3"/>
    <w:rsid w:val="00C52210"/>
    <w:rsid w:val="00C558DB"/>
    <w:rsid w:val="00C61749"/>
    <w:rsid w:val="00C7361D"/>
    <w:rsid w:val="00C75D42"/>
    <w:rsid w:val="00C804CB"/>
    <w:rsid w:val="00C84142"/>
    <w:rsid w:val="00C86918"/>
    <w:rsid w:val="00C96667"/>
    <w:rsid w:val="00CA09B5"/>
    <w:rsid w:val="00CA57F3"/>
    <w:rsid w:val="00CB046A"/>
    <w:rsid w:val="00CB3084"/>
    <w:rsid w:val="00CC005D"/>
    <w:rsid w:val="00CD4F76"/>
    <w:rsid w:val="00CE3B34"/>
    <w:rsid w:val="00CE52F6"/>
    <w:rsid w:val="00D061DA"/>
    <w:rsid w:val="00D072C5"/>
    <w:rsid w:val="00D2262A"/>
    <w:rsid w:val="00D23F21"/>
    <w:rsid w:val="00D27446"/>
    <w:rsid w:val="00D325BE"/>
    <w:rsid w:val="00D44C6E"/>
    <w:rsid w:val="00D51BE5"/>
    <w:rsid w:val="00D55BAA"/>
    <w:rsid w:val="00D65BC8"/>
    <w:rsid w:val="00D7750C"/>
    <w:rsid w:val="00D80E05"/>
    <w:rsid w:val="00D82256"/>
    <w:rsid w:val="00D90FDB"/>
    <w:rsid w:val="00D933D9"/>
    <w:rsid w:val="00DA0BBE"/>
    <w:rsid w:val="00DB4515"/>
    <w:rsid w:val="00DB4635"/>
    <w:rsid w:val="00DB6CD9"/>
    <w:rsid w:val="00DC4012"/>
    <w:rsid w:val="00DC501B"/>
    <w:rsid w:val="00DC62F2"/>
    <w:rsid w:val="00DC70C1"/>
    <w:rsid w:val="00DD2C5E"/>
    <w:rsid w:val="00DD6870"/>
    <w:rsid w:val="00DE3B63"/>
    <w:rsid w:val="00DE4D2A"/>
    <w:rsid w:val="00DE6DC5"/>
    <w:rsid w:val="00E00D06"/>
    <w:rsid w:val="00E16CCE"/>
    <w:rsid w:val="00E17835"/>
    <w:rsid w:val="00E20375"/>
    <w:rsid w:val="00E20DDD"/>
    <w:rsid w:val="00E238F8"/>
    <w:rsid w:val="00E31472"/>
    <w:rsid w:val="00E31B56"/>
    <w:rsid w:val="00E31F20"/>
    <w:rsid w:val="00E3390A"/>
    <w:rsid w:val="00E3788B"/>
    <w:rsid w:val="00E457C2"/>
    <w:rsid w:val="00E50C16"/>
    <w:rsid w:val="00E54D53"/>
    <w:rsid w:val="00E644A3"/>
    <w:rsid w:val="00E71C05"/>
    <w:rsid w:val="00E76A91"/>
    <w:rsid w:val="00E9125A"/>
    <w:rsid w:val="00E9206D"/>
    <w:rsid w:val="00E92158"/>
    <w:rsid w:val="00E94E81"/>
    <w:rsid w:val="00E95FB0"/>
    <w:rsid w:val="00E96B5B"/>
    <w:rsid w:val="00EA729A"/>
    <w:rsid w:val="00EB1817"/>
    <w:rsid w:val="00EB3C60"/>
    <w:rsid w:val="00EC0FBC"/>
    <w:rsid w:val="00EC29BA"/>
    <w:rsid w:val="00ED1451"/>
    <w:rsid w:val="00ED5E37"/>
    <w:rsid w:val="00EE42C1"/>
    <w:rsid w:val="00EF2D17"/>
    <w:rsid w:val="00EF3405"/>
    <w:rsid w:val="00EF5E57"/>
    <w:rsid w:val="00F00E57"/>
    <w:rsid w:val="00F0572A"/>
    <w:rsid w:val="00F10B04"/>
    <w:rsid w:val="00F22E52"/>
    <w:rsid w:val="00F254B6"/>
    <w:rsid w:val="00F27016"/>
    <w:rsid w:val="00F33B78"/>
    <w:rsid w:val="00F47E9C"/>
    <w:rsid w:val="00F543C8"/>
    <w:rsid w:val="00F563B8"/>
    <w:rsid w:val="00F615E9"/>
    <w:rsid w:val="00F65E6C"/>
    <w:rsid w:val="00F67AAE"/>
    <w:rsid w:val="00F70243"/>
    <w:rsid w:val="00F73857"/>
    <w:rsid w:val="00F73FE6"/>
    <w:rsid w:val="00F826BE"/>
    <w:rsid w:val="00F83CA3"/>
    <w:rsid w:val="00F84D1A"/>
    <w:rsid w:val="00FA7146"/>
    <w:rsid w:val="00FB00DD"/>
    <w:rsid w:val="00FC5F00"/>
    <w:rsid w:val="00FD282F"/>
    <w:rsid w:val="00FD334A"/>
    <w:rsid w:val="00FD5299"/>
    <w:rsid w:val="00FE079E"/>
    <w:rsid w:val="00FE3617"/>
    <w:rsid w:val="00FF2558"/>
    <w:rsid w:val="00FF28F4"/>
    <w:rsid w:val="00FF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9C5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D21DA"/>
    <w:rPr>
      <w:strike w:val="0"/>
      <w:dstrike w:val="0"/>
      <w:color w:val="306EFF"/>
      <w:u w:val="none"/>
      <w:effect w:val="none"/>
      <w:shd w:val="clear" w:color="auto" w:fill="auto"/>
    </w:rPr>
  </w:style>
  <w:style w:type="character" w:styleId="Pogrubienie">
    <w:name w:val="Strong"/>
    <w:basedOn w:val="Domylnaczcionkaakapitu"/>
    <w:uiPriority w:val="22"/>
    <w:qFormat/>
    <w:rsid w:val="009D21D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D2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DE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0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82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08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08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082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B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5B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5B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5B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5B04"/>
    <w:rPr>
      <w:b/>
      <w:bCs/>
      <w:sz w:val="20"/>
      <w:szCs w:val="20"/>
    </w:rPr>
  </w:style>
  <w:style w:type="paragraph" w:customStyle="1" w:styleId="Default">
    <w:name w:val="Default"/>
    <w:rsid w:val="00C522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B6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E74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E7463"/>
  </w:style>
  <w:style w:type="paragraph" w:styleId="Nagwek">
    <w:name w:val="header"/>
    <w:basedOn w:val="Normalny"/>
    <w:link w:val="NagwekZnak"/>
    <w:uiPriority w:val="99"/>
    <w:unhideWhenUsed/>
    <w:rsid w:val="00292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2BD4"/>
  </w:style>
  <w:style w:type="paragraph" w:styleId="Stopka">
    <w:name w:val="footer"/>
    <w:basedOn w:val="Normalny"/>
    <w:link w:val="StopkaZnak"/>
    <w:uiPriority w:val="99"/>
    <w:unhideWhenUsed/>
    <w:rsid w:val="00292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BD4"/>
  </w:style>
  <w:style w:type="paragraph" w:styleId="Poprawka">
    <w:name w:val="Revision"/>
    <w:hidden/>
    <w:uiPriority w:val="99"/>
    <w:semiHidden/>
    <w:rsid w:val="005B18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D21DA"/>
    <w:rPr>
      <w:strike w:val="0"/>
      <w:dstrike w:val="0"/>
      <w:color w:val="306EFF"/>
      <w:u w:val="none"/>
      <w:effect w:val="none"/>
      <w:shd w:val="clear" w:color="auto" w:fill="auto"/>
    </w:rPr>
  </w:style>
  <w:style w:type="character" w:styleId="Pogrubienie">
    <w:name w:val="Strong"/>
    <w:basedOn w:val="Domylnaczcionkaakapitu"/>
    <w:uiPriority w:val="22"/>
    <w:qFormat/>
    <w:rsid w:val="009D21D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D2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DE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0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82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08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08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082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B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5B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5B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5B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5B04"/>
    <w:rPr>
      <w:b/>
      <w:bCs/>
      <w:sz w:val="20"/>
      <w:szCs w:val="20"/>
    </w:rPr>
  </w:style>
  <w:style w:type="paragraph" w:customStyle="1" w:styleId="Default">
    <w:name w:val="Default"/>
    <w:rsid w:val="00C522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B6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E74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E7463"/>
  </w:style>
  <w:style w:type="paragraph" w:styleId="Nagwek">
    <w:name w:val="header"/>
    <w:basedOn w:val="Normalny"/>
    <w:link w:val="NagwekZnak"/>
    <w:uiPriority w:val="99"/>
    <w:unhideWhenUsed/>
    <w:rsid w:val="00292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2BD4"/>
  </w:style>
  <w:style w:type="paragraph" w:styleId="Stopka">
    <w:name w:val="footer"/>
    <w:basedOn w:val="Normalny"/>
    <w:link w:val="StopkaZnak"/>
    <w:uiPriority w:val="99"/>
    <w:unhideWhenUsed/>
    <w:rsid w:val="00292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BD4"/>
  </w:style>
  <w:style w:type="paragraph" w:styleId="Poprawka">
    <w:name w:val="Revision"/>
    <w:hidden/>
    <w:uiPriority w:val="99"/>
    <w:semiHidden/>
    <w:rsid w:val="005B18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5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0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8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07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07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62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781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3265944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070905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903908">
                              <w:marLeft w:val="12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656501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D52F1-64FE-4EB4-B5B7-DEDEECE77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936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6544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Grzybowski Paweł</cp:lastModifiedBy>
  <cp:revision>15</cp:revision>
  <cp:lastPrinted>2020-07-01T13:56:00Z</cp:lastPrinted>
  <dcterms:created xsi:type="dcterms:W3CDTF">2020-07-01T10:22:00Z</dcterms:created>
  <dcterms:modified xsi:type="dcterms:W3CDTF">2020-07-01T13:56:00Z</dcterms:modified>
</cp:coreProperties>
</file>