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13B01" w14:textId="77777777" w:rsidR="000900BF" w:rsidRDefault="00876231" w:rsidP="00846E16">
      <w:pPr>
        <w:tabs>
          <w:tab w:val="center" w:pos="4536"/>
          <w:tab w:val="left" w:pos="6300"/>
        </w:tabs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14:paraId="0B219C76" w14:textId="59E4B4EB" w:rsidR="00891B40" w:rsidRPr="000900BF" w:rsidRDefault="000900BF" w:rsidP="00846E16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 w:rsidR="00891B40" w:rsidRPr="00891B40">
        <w:rPr>
          <w:rFonts w:ascii="Arial" w:hAnsi="Arial" w:cs="Arial"/>
          <w:sz w:val="24"/>
          <w:szCs w:val="24"/>
        </w:rPr>
        <w:t>Zarządzenie stanowi wykonanie upoważnienia ustawowego zawartego w art. 146 ust. 1 ustawy z dnia 27 sierpnia 2004 r. o świadczeniach opieki zdrowotnej finansowanych ze środków publicznych (Dz. U. z 20</w:t>
      </w:r>
      <w:r w:rsidR="00A7688C">
        <w:rPr>
          <w:rFonts w:ascii="Arial" w:hAnsi="Arial" w:cs="Arial"/>
          <w:sz w:val="24"/>
          <w:szCs w:val="24"/>
        </w:rPr>
        <w:t>20</w:t>
      </w:r>
      <w:r w:rsidR="00891B40" w:rsidRPr="00891B40">
        <w:rPr>
          <w:rFonts w:ascii="Arial" w:hAnsi="Arial" w:cs="Arial"/>
          <w:sz w:val="24"/>
          <w:szCs w:val="24"/>
        </w:rPr>
        <w:t xml:space="preserve"> r. poz. 1</w:t>
      </w:r>
      <w:r w:rsidR="00B775B2">
        <w:rPr>
          <w:rFonts w:ascii="Arial" w:hAnsi="Arial" w:cs="Arial"/>
          <w:sz w:val="24"/>
          <w:szCs w:val="24"/>
        </w:rPr>
        <w:t>3</w:t>
      </w:r>
      <w:r w:rsidR="000407BF">
        <w:rPr>
          <w:rFonts w:ascii="Arial" w:hAnsi="Arial" w:cs="Arial"/>
          <w:sz w:val="24"/>
          <w:szCs w:val="24"/>
        </w:rPr>
        <w:t>98</w:t>
      </w:r>
      <w:r w:rsidR="00891B40" w:rsidRPr="00891B40">
        <w:rPr>
          <w:rFonts w:ascii="Arial" w:hAnsi="Arial" w:cs="Arial"/>
          <w:sz w:val="24"/>
          <w:szCs w:val="24"/>
        </w:rPr>
        <w:t xml:space="preserve">, z późn. </w:t>
      </w:r>
      <w:r w:rsidR="00891B40">
        <w:rPr>
          <w:rFonts w:ascii="Arial" w:hAnsi="Arial" w:cs="Arial"/>
          <w:sz w:val="24"/>
          <w:szCs w:val="24"/>
        </w:rPr>
        <w:t>zm.)</w:t>
      </w:r>
      <w:r w:rsidR="00834A20">
        <w:rPr>
          <w:rFonts w:ascii="Arial" w:hAnsi="Arial" w:cs="Arial"/>
          <w:sz w:val="24"/>
          <w:szCs w:val="24"/>
        </w:rPr>
        <w:t xml:space="preserve">, </w:t>
      </w:r>
      <w:r w:rsidR="00834A20" w:rsidRPr="00381411">
        <w:rPr>
          <w:rFonts w:ascii="Arial" w:hAnsi="Arial" w:cs="Arial"/>
          <w:sz w:val="24"/>
          <w:szCs w:val="24"/>
        </w:rPr>
        <w:t>zwanej dalej „ustawą o świadczeniach”.</w:t>
      </w:r>
    </w:p>
    <w:p w14:paraId="237C2187" w14:textId="77777777" w:rsidR="00891B40" w:rsidRDefault="000900BF" w:rsidP="000407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91B40" w:rsidRPr="00891B40">
        <w:rPr>
          <w:rFonts w:ascii="Arial" w:hAnsi="Arial" w:cs="Arial"/>
          <w:sz w:val="24"/>
          <w:szCs w:val="24"/>
        </w:rPr>
        <w:t xml:space="preserve">Na mocy </w:t>
      </w:r>
      <w:r w:rsidR="00D40836">
        <w:rPr>
          <w:rFonts w:ascii="Arial" w:hAnsi="Arial" w:cs="Arial"/>
          <w:sz w:val="24"/>
          <w:szCs w:val="24"/>
        </w:rPr>
        <w:t xml:space="preserve">ww. </w:t>
      </w:r>
      <w:r w:rsidR="00891B40" w:rsidRPr="00891B40">
        <w:rPr>
          <w:rFonts w:ascii="Arial" w:hAnsi="Arial" w:cs="Arial"/>
          <w:sz w:val="24"/>
          <w:szCs w:val="24"/>
        </w:rPr>
        <w:t xml:space="preserve">przepisu Prezes NFZ upoważniony </w:t>
      </w:r>
      <w:r w:rsidR="00D40836">
        <w:rPr>
          <w:rFonts w:ascii="Arial" w:hAnsi="Arial" w:cs="Arial"/>
          <w:sz w:val="24"/>
          <w:szCs w:val="24"/>
        </w:rPr>
        <w:t xml:space="preserve">został </w:t>
      </w:r>
      <w:r w:rsidR="00891B40" w:rsidRPr="00891B40">
        <w:rPr>
          <w:rFonts w:ascii="Arial" w:hAnsi="Arial" w:cs="Arial"/>
          <w:sz w:val="24"/>
          <w:szCs w:val="24"/>
        </w:rPr>
        <w:t xml:space="preserve">do określenia: </w:t>
      </w:r>
    </w:p>
    <w:p w14:paraId="6C1EF688" w14:textId="77777777" w:rsidR="00891B40" w:rsidRDefault="00D40836" w:rsidP="00D408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891B40" w:rsidRPr="00D40836">
        <w:rPr>
          <w:rFonts w:ascii="Arial" w:hAnsi="Arial" w:cs="Arial"/>
          <w:sz w:val="24"/>
          <w:szCs w:val="24"/>
        </w:rPr>
        <w:t>przedmiotu postępowania w sprawie zawarcia umowy o udzielanie świadczeń opieki zdrowotnej;</w:t>
      </w:r>
    </w:p>
    <w:p w14:paraId="7AE4ABF9" w14:textId="77777777" w:rsidR="00D40836" w:rsidRDefault="00D40836" w:rsidP="00D408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891B40" w:rsidRPr="00D40836">
        <w:rPr>
          <w:rFonts w:ascii="Arial" w:hAnsi="Arial" w:cs="Arial"/>
          <w:sz w:val="24"/>
          <w:szCs w:val="24"/>
        </w:rPr>
        <w:t>szczegółowych warunków umów o udzielanie świadczeń opieki zdrowotnej obejmujących w szczególności obszar terytorialny, dla którego jest przeprowadzone postępowanie w sprawie zawarcia umów ze świadczeniodawcami, z uwzględnieniem taryfy świadczeń w przypadku jej ustalenia w danym zakresie.</w:t>
      </w:r>
    </w:p>
    <w:p w14:paraId="31A6774E" w14:textId="77777777" w:rsidR="009A5F00" w:rsidRDefault="00F130B6" w:rsidP="00D4083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 </w:t>
      </w:r>
      <w:r w:rsidR="00B86C12">
        <w:rPr>
          <w:rFonts w:ascii="Arial" w:hAnsi="Arial" w:cs="Arial"/>
          <w:sz w:val="24"/>
          <w:szCs w:val="24"/>
        </w:rPr>
        <w:t>N</w:t>
      </w:r>
      <w:r w:rsidR="00C548C1">
        <w:rPr>
          <w:rFonts w:ascii="Arial" w:hAnsi="Arial" w:cs="Arial"/>
          <w:sz w:val="24"/>
          <w:szCs w:val="24"/>
        </w:rPr>
        <w:t xml:space="preserve">iniejszym </w:t>
      </w:r>
      <w:r w:rsidRPr="00F130B6">
        <w:rPr>
          <w:rFonts w:ascii="Arial" w:hAnsi="Arial" w:cs="Arial"/>
          <w:sz w:val="24"/>
          <w:szCs w:val="24"/>
        </w:rPr>
        <w:t>zarządzeni</w:t>
      </w:r>
      <w:r w:rsidR="00B86C12">
        <w:rPr>
          <w:rFonts w:ascii="Arial" w:hAnsi="Arial" w:cs="Arial"/>
          <w:sz w:val="24"/>
          <w:szCs w:val="24"/>
        </w:rPr>
        <w:t>em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</w:t>
      </w:r>
      <w:r w:rsidR="00C83E11" w:rsidRPr="00C83E11">
        <w:rPr>
          <w:rFonts w:ascii="Arial" w:hAnsi="Arial" w:cs="Arial"/>
          <w:sz w:val="24"/>
          <w:szCs w:val="24"/>
        </w:rPr>
        <w:t xml:space="preserve">Nr </w:t>
      </w:r>
      <w:r w:rsidR="00B775B2">
        <w:rPr>
          <w:rFonts w:ascii="Arial" w:hAnsi="Arial" w:cs="Arial"/>
          <w:sz w:val="24"/>
          <w:szCs w:val="24"/>
        </w:rPr>
        <w:t>167</w:t>
      </w:r>
      <w:r w:rsidR="00C83E11" w:rsidRPr="00C83E11">
        <w:rPr>
          <w:rFonts w:ascii="Arial" w:hAnsi="Arial" w:cs="Arial"/>
          <w:sz w:val="24"/>
          <w:szCs w:val="24"/>
        </w:rPr>
        <w:t>/2019/DSOZ Prezesa Naro</w:t>
      </w:r>
      <w:r w:rsidR="00B775B2">
        <w:rPr>
          <w:rFonts w:ascii="Arial" w:hAnsi="Arial" w:cs="Arial"/>
          <w:sz w:val="24"/>
          <w:szCs w:val="24"/>
        </w:rPr>
        <w:t xml:space="preserve">dowego Funduszu Zdrowia z dnia </w:t>
      </w:r>
      <w:r w:rsidR="00C83E11" w:rsidRPr="00C83E11">
        <w:rPr>
          <w:rFonts w:ascii="Arial" w:hAnsi="Arial" w:cs="Arial"/>
          <w:sz w:val="24"/>
          <w:szCs w:val="24"/>
        </w:rPr>
        <w:t>2</w:t>
      </w:r>
      <w:r w:rsidR="00B775B2">
        <w:rPr>
          <w:rFonts w:ascii="Arial" w:hAnsi="Arial" w:cs="Arial"/>
          <w:sz w:val="24"/>
          <w:szCs w:val="24"/>
        </w:rPr>
        <w:t>9</w:t>
      </w:r>
      <w:r w:rsidR="00C83E11" w:rsidRPr="00C83E11">
        <w:rPr>
          <w:rFonts w:ascii="Arial" w:hAnsi="Arial" w:cs="Arial"/>
          <w:sz w:val="24"/>
          <w:szCs w:val="24"/>
        </w:rPr>
        <w:t xml:space="preserve"> </w:t>
      </w:r>
      <w:r w:rsidR="00B775B2">
        <w:rPr>
          <w:rFonts w:ascii="Arial" w:hAnsi="Arial" w:cs="Arial"/>
          <w:sz w:val="24"/>
          <w:szCs w:val="24"/>
        </w:rPr>
        <w:t>listopad</w:t>
      </w:r>
      <w:r w:rsidR="00C83E11" w:rsidRPr="00C83E11">
        <w:rPr>
          <w:rFonts w:ascii="Arial" w:hAnsi="Arial" w:cs="Arial"/>
          <w:sz w:val="24"/>
          <w:szCs w:val="24"/>
        </w:rPr>
        <w:t>a 2019 r</w:t>
      </w:r>
      <w:r w:rsidR="00523299">
        <w:rPr>
          <w:rFonts w:ascii="Arial" w:hAnsi="Arial" w:cs="Arial"/>
          <w:sz w:val="24"/>
          <w:szCs w:val="24"/>
        </w:rPr>
        <w:t>.</w:t>
      </w:r>
      <w:r w:rsidR="00C83E11" w:rsidRPr="00C548C1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 xml:space="preserve">w sprawie określenia warunków zawierania i realizacji umów w rodzaju </w:t>
      </w:r>
      <w:r w:rsidR="008D5FA0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</w:t>
      </w:r>
      <w:r w:rsidR="009A5F00">
        <w:rPr>
          <w:rFonts w:ascii="Arial" w:hAnsi="Arial" w:cs="Arial"/>
          <w:sz w:val="24"/>
          <w:szCs w:val="24"/>
        </w:rPr>
        <w:t>y</w:t>
      </w:r>
      <w:r w:rsidRPr="00F130B6">
        <w:rPr>
          <w:rFonts w:ascii="Arial" w:hAnsi="Arial" w:cs="Arial"/>
          <w:sz w:val="24"/>
          <w:szCs w:val="24"/>
        </w:rPr>
        <w:t xml:space="preserve"> w zakresie </w:t>
      </w:r>
      <w:r w:rsidR="00B775B2">
        <w:rPr>
          <w:rFonts w:ascii="Arial" w:hAnsi="Arial" w:cs="Arial"/>
          <w:sz w:val="24"/>
          <w:szCs w:val="24"/>
        </w:rPr>
        <w:t xml:space="preserve">zasad rozliczania </w:t>
      </w:r>
      <w:r w:rsidR="00B86C12">
        <w:rPr>
          <w:rFonts w:ascii="Arial" w:hAnsi="Arial" w:cs="Arial"/>
          <w:sz w:val="24"/>
          <w:szCs w:val="24"/>
        </w:rPr>
        <w:t xml:space="preserve">świadczeń </w:t>
      </w:r>
      <w:r w:rsidR="009A5F00">
        <w:rPr>
          <w:rFonts w:ascii="Arial" w:hAnsi="Arial" w:cs="Arial"/>
          <w:sz w:val="24"/>
          <w:szCs w:val="24"/>
        </w:rPr>
        <w:t xml:space="preserve">poprzez </w:t>
      </w:r>
      <w:r w:rsidR="009A5F00" w:rsidRPr="009A5F00">
        <w:rPr>
          <w:rFonts w:ascii="Arial" w:hAnsi="Arial" w:cs="Arial"/>
          <w:sz w:val="24"/>
          <w:szCs w:val="24"/>
        </w:rPr>
        <w:t>dodan</w:t>
      </w:r>
      <w:r w:rsidR="009A5F00">
        <w:rPr>
          <w:rFonts w:ascii="Arial" w:hAnsi="Arial" w:cs="Arial"/>
          <w:sz w:val="24"/>
          <w:szCs w:val="24"/>
        </w:rPr>
        <w:t>ie</w:t>
      </w:r>
      <w:r w:rsidR="009A5F00" w:rsidRPr="009A5F00">
        <w:rPr>
          <w:rFonts w:ascii="Arial" w:hAnsi="Arial" w:cs="Arial"/>
          <w:sz w:val="24"/>
          <w:szCs w:val="24"/>
        </w:rPr>
        <w:t xml:space="preserve"> now</w:t>
      </w:r>
      <w:r w:rsidR="009A5F00">
        <w:rPr>
          <w:rFonts w:ascii="Arial" w:hAnsi="Arial" w:cs="Arial"/>
          <w:sz w:val="24"/>
          <w:szCs w:val="24"/>
        </w:rPr>
        <w:t>ego</w:t>
      </w:r>
      <w:r w:rsidR="009A5F00" w:rsidRPr="009A5F00">
        <w:rPr>
          <w:rFonts w:ascii="Arial" w:hAnsi="Arial" w:cs="Arial"/>
          <w:sz w:val="24"/>
          <w:szCs w:val="24"/>
        </w:rPr>
        <w:t xml:space="preserve"> zakres</w:t>
      </w:r>
      <w:r w:rsidR="009A5F00">
        <w:rPr>
          <w:rFonts w:ascii="Arial" w:hAnsi="Arial" w:cs="Arial"/>
          <w:sz w:val="24"/>
          <w:szCs w:val="24"/>
        </w:rPr>
        <w:t>u ś</w:t>
      </w:r>
      <w:r w:rsidR="009A5F00" w:rsidRPr="00B15CC2">
        <w:rPr>
          <w:rFonts w:ascii="Arial" w:hAnsi="Arial" w:cs="Arial"/>
          <w:sz w:val="24"/>
          <w:szCs w:val="24"/>
        </w:rPr>
        <w:t>wiadcze</w:t>
      </w:r>
      <w:r w:rsidR="009A5F00">
        <w:rPr>
          <w:rFonts w:ascii="Arial" w:hAnsi="Arial" w:cs="Arial"/>
          <w:sz w:val="24"/>
          <w:szCs w:val="24"/>
        </w:rPr>
        <w:t>ń</w:t>
      </w:r>
      <w:r w:rsidR="009A5F00" w:rsidRPr="00B15CC2">
        <w:rPr>
          <w:rFonts w:ascii="Arial" w:hAnsi="Arial" w:cs="Arial"/>
          <w:sz w:val="24"/>
          <w:szCs w:val="24"/>
        </w:rPr>
        <w:t xml:space="preserve"> </w:t>
      </w:r>
      <w:r w:rsidR="009A5F00">
        <w:rPr>
          <w:rFonts w:ascii="Arial" w:hAnsi="Arial" w:cs="Arial"/>
          <w:sz w:val="24"/>
          <w:szCs w:val="24"/>
        </w:rPr>
        <w:t>„</w:t>
      </w:r>
      <w:r w:rsidR="009A5F00" w:rsidRPr="00B15CC2">
        <w:rPr>
          <w:rFonts w:ascii="Arial" w:hAnsi="Arial" w:cs="Arial"/>
          <w:sz w:val="24"/>
          <w:szCs w:val="24"/>
        </w:rPr>
        <w:t xml:space="preserve">Kompleksowe Leczenie Ran Przewlekłych </w:t>
      </w:r>
      <w:r w:rsidR="009A5F00">
        <w:rPr>
          <w:rFonts w:ascii="Arial" w:hAnsi="Arial" w:cs="Arial"/>
          <w:sz w:val="24"/>
          <w:szCs w:val="24"/>
        </w:rPr>
        <w:t xml:space="preserve">2 </w:t>
      </w:r>
      <w:r w:rsidR="009A5F00" w:rsidRPr="00B15CC2">
        <w:rPr>
          <w:rFonts w:ascii="Arial" w:hAnsi="Arial" w:cs="Arial"/>
          <w:sz w:val="24"/>
          <w:szCs w:val="24"/>
        </w:rPr>
        <w:t>(KLRP-2)</w:t>
      </w:r>
      <w:r w:rsidR="009A5F00">
        <w:rPr>
          <w:rFonts w:ascii="Arial" w:hAnsi="Arial" w:cs="Arial"/>
          <w:sz w:val="24"/>
          <w:szCs w:val="24"/>
        </w:rPr>
        <w:t>”.</w:t>
      </w:r>
    </w:p>
    <w:p w14:paraId="5A3BAAF3" w14:textId="77777777" w:rsidR="00B15CC2" w:rsidRDefault="00B15CC2" w:rsidP="00D4083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5CC2">
        <w:rPr>
          <w:rFonts w:ascii="Arial" w:hAnsi="Arial" w:cs="Arial"/>
          <w:sz w:val="24"/>
          <w:szCs w:val="24"/>
        </w:rPr>
        <w:t xml:space="preserve">Świadczenie Kompleksowe Leczenie Ran Przewlekłych </w:t>
      </w:r>
      <w:r w:rsidR="00507AA2">
        <w:rPr>
          <w:rFonts w:ascii="Arial" w:hAnsi="Arial" w:cs="Arial"/>
          <w:sz w:val="24"/>
          <w:szCs w:val="24"/>
        </w:rPr>
        <w:t xml:space="preserve">2 </w:t>
      </w:r>
      <w:r w:rsidRPr="00B15CC2">
        <w:rPr>
          <w:rFonts w:ascii="Arial" w:hAnsi="Arial" w:cs="Arial"/>
          <w:sz w:val="24"/>
          <w:szCs w:val="24"/>
        </w:rPr>
        <w:t xml:space="preserve">(KLRP-2) ma służyć </w:t>
      </w:r>
      <w:r w:rsidR="009A5F00">
        <w:rPr>
          <w:rFonts w:ascii="Arial" w:hAnsi="Arial" w:cs="Arial"/>
          <w:sz w:val="24"/>
          <w:szCs w:val="24"/>
        </w:rPr>
        <w:t>polepszeniu</w:t>
      </w:r>
      <w:r w:rsidRPr="00B15CC2">
        <w:rPr>
          <w:rFonts w:ascii="Arial" w:hAnsi="Arial" w:cs="Arial"/>
          <w:sz w:val="24"/>
          <w:szCs w:val="24"/>
        </w:rPr>
        <w:t xml:space="preserve"> jakości opieki nad pacjentem z raną przewlekłą</w:t>
      </w:r>
      <w:r w:rsidR="00507AA2">
        <w:rPr>
          <w:rFonts w:ascii="Arial" w:hAnsi="Arial" w:cs="Arial"/>
          <w:sz w:val="24"/>
          <w:szCs w:val="24"/>
        </w:rPr>
        <w:t>,</w:t>
      </w:r>
      <w:r w:rsidRPr="00B15CC2">
        <w:rPr>
          <w:rFonts w:ascii="Arial" w:hAnsi="Arial" w:cs="Arial"/>
          <w:sz w:val="24"/>
          <w:szCs w:val="24"/>
        </w:rPr>
        <w:t xml:space="preserve">  którego podstawowym założeniem jest skuteczne zamknięcie rany.</w:t>
      </w:r>
    </w:p>
    <w:p w14:paraId="3E1A0E49" w14:textId="77777777" w:rsidR="009A5F00" w:rsidRPr="009A5F00" w:rsidRDefault="009A5F00" w:rsidP="000900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odróżnieniu od dotychczasowego zakresu </w:t>
      </w:r>
      <w:r w:rsidR="00D40836">
        <w:rPr>
          <w:rFonts w:ascii="Arial" w:hAnsi="Arial" w:cs="Arial"/>
          <w:sz w:val="24"/>
          <w:szCs w:val="24"/>
        </w:rPr>
        <w:t xml:space="preserve">świadczeń - </w:t>
      </w:r>
      <w:r w:rsidRPr="00B15CC2">
        <w:rPr>
          <w:rFonts w:ascii="Arial" w:hAnsi="Arial" w:cs="Arial"/>
          <w:sz w:val="24"/>
          <w:szCs w:val="24"/>
        </w:rPr>
        <w:t>Kompleksowe Leczenie Ran Przewlekłych (KLRP-</w:t>
      </w:r>
      <w:r>
        <w:rPr>
          <w:rFonts w:ascii="Arial" w:hAnsi="Arial" w:cs="Arial"/>
          <w:sz w:val="24"/>
          <w:szCs w:val="24"/>
        </w:rPr>
        <w:t>1</w:t>
      </w:r>
      <w:r w:rsidRPr="00B15CC2">
        <w:rPr>
          <w:rFonts w:ascii="Arial" w:hAnsi="Arial" w:cs="Arial"/>
          <w:sz w:val="24"/>
          <w:szCs w:val="24"/>
        </w:rPr>
        <w:t>)</w:t>
      </w:r>
      <w:r w:rsidR="00D40836">
        <w:rPr>
          <w:rFonts w:ascii="Arial" w:hAnsi="Arial" w:cs="Arial"/>
          <w:sz w:val="24"/>
          <w:szCs w:val="24"/>
        </w:rPr>
        <w:t xml:space="preserve"> świadczenia te</w:t>
      </w:r>
      <w:r w:rsidR="00346A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będ</w:t>
      </w:r>
      <w:r w:rsidR="00D40836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</w:t>
      </w:r>
      <w:r w:rsidRPr="009A5F00">
        <w:rPr>
          <w:rFonts w:ascii="Arial" w:hAnsi="Arial" w:cs="Arial"/>
          <w:sz w:val="24"/>
          <w:szCs w:val="24"/>
        </w:rPr>
        <w:t>odbywać</w:t>
      </w:r>
      <w:r w:rsidR="007B17D3">
        <w:rPr>
          <w:rFonts w:ascii="Arial" w:hAnsi="Arial" w:cs="Arial"/>
          <w:sz w:val="24"/>
          <w:szCs w:val="24"/>
        </w:rPr>
        <w:t xml:space="preserve"> się</w:t>
      </w:r>
      <w:r w:rsidRPr="009A5F00">
        <w:rPr>
          <w:rFonts w:ascii="Arial" w:hAnsi="Arial" w:cs="Arial"/>
          <w:sz w:val="24"/>
          <w:szCs w:val="24"/>
        </w:rPr>
        <w:t xml:space="preserve"> poprzez kompleksowe zastosowanie dostępnych efektywnych metod leczenia, zintegrowanie procesu świadczenia usług  przy udziale świadczeń ambulatoryjnych i stacjonarnych (szpital) oraz zoptymalizowanie ponoszonych kosztów przez monitorowanie i zarządzanie procesem leczenia przy udziale systemu teleinformatycznego (dedykowanej procesowi aplikacji) do przekazywania i oceny danych medycznych.</w:t>
      </w:r>
    </w:p>
    <w:p w14:paraId="08A2D07A" w14:textId="77777777" w:rsidR="009A5F00" w:rsidRDefault="009A5F00" w:rsidP="000900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A5F00">
        <w:rPr>
          <w:rFonts w:ascii="Arial" w:hAnsi="Arial" w:cs="Arial"/>
          <w:sz w:val="24"/>
          <w:szCs w:val="24"/>
        </w:rPr>
        <w:t>Dodatkowo</w:t>
      </w:r>
      <w:r>
        <w:rPr>
          <w:rFonts w:ascii="Arial" w:hAnsi="Arial" w:cs="Arial"/>
          <w:sz w:val="24"/>
          <w:szCs w:val="24"/>
        </w:rPr>
        <w:t>,</w:t>
      </w:r>
      <w:r w:rsidRPr="009A5F00">
        <w:rPr>
          <w:rFonts w:ascii="Arial" w:hAnsi="Arial" w:cs="Arial"/>
          <w:sz w:val="24"/>
          <w:szCs w:val="24"/>
        </w:rPr>
        <w:t xml:space="preserve"> aplikacja </w:t>
      </w:r>
      <w:r>
        <w:rPr>
          <w:rFonts w:ascii="Arial" w:hAnsi="Arial" w:cs="Arial"/>
          <w:sz w:val="24"/>
          <w:szCs w:val="24"/>
        </w:rPr>
        <w:t>ta</w:t>
      </w:r>
      <w:r w:rsidRPr="009A5F00">
        <w:rPr>
          <w:rFonts w:ascii="Arial" w:hAnsi="Arial" w:cs="Arial"/>
          <w:sz w:val="24"/>
          <w:szCs w:val="24"/>
        </w:rPr>
        <w:t xml:space="preserve"> </w:t>
      </w:r>
      <w:r w:rsidR="00D40836">
        <w:rPr>
          <w:rFonts w:ascii="Arial" w:hAnsi="Arial" w:cs="Arial"/>
          <w:sz w:val="24"/>
          <w:szCs w:val="24"/>
        </w:rPr>
        <w:t xml:space="preserve">ma na celu </w:t>
      </w:r>
      <w:r w:rsidRPr="009A5F00">
        <w:rPr>
          <w:rFonts w:ascii="Arial" w:hAnsi="Arial" w:cs="Arial"/>
          <w:sz w:val="24"/>
          <w:szCs w:val="24"/>
        </w:rPr>
        <w:t>umożliwi</w:t>
      </w:r>
      <w:r w:rsidR="00D40836">
        <w:rPr>
          <w:rFonts w:ascii="Arial" w:hAnsi="Arial" w:cs="Arial"/>
          <w:sz w:val="24"/>
          <w:szCs w:val="24"/>
        </w:rPr>
        <w:t>enie</w:t>
      </w:r>
      <w:r w:rsidRPr="009A5F00">
        <w:rPr>
          <w:rFonts w:ascii="Arial" w:hAnsi="Arial" w:cs="Arial"/>
          <w:sz w:val="24"/>
          <w:szCs w:val="24"/>
        </w:rPr>
        <w:t xml:space="preserve"> kontakt</w:t>
      </w:r>
      <w:r w:rsidR="007B17D3">
        <w:rPr>
          <w:rFonts w:ascii="Arial" w:hAnsi="Arial" w:cs="Arial"/>
          <w:sz w:val="24"/>
          <w:szCs w:val="24"/>
        </w:rPr>
        <w:t>u</w:t>
      </w:r>
      <w:r w:rsidRPr="009A5F00">
        <w:rPr>
          <w:rFonts w:ascii="Arial" w:hAnsi="Arial" w:cs="Arial"/>
          <w:sz w:val="24"/>
          <w:szCs w:val="24"/>
        </w:rPr>
        <w:t xml:space="preserve"> </w:t>
      </w:r>
      <w:r w:rsidR="007B17D3">
        <w:rPr>
          <w:rFonts w:ascii="Arial" w:hAnsi="Arial" w:cs="Arial"/>
          <w:sz w:val="24"/>
          <w:szCs w:val="24"/>
        </w:rPr>
        <w:t xml:space="preserve">w relacji: </w:t>
      </w:r>
      <w:r w:rsidRPr="009A5F00">
        <w:rPr>
          <w:rFonts w:ascii="Arial" w:hAnsi="Arial" w:cs="Arial"/>
          <w:sz w:val="24"/>
          <w:szCs w:val="24"/>
        </w:rPr>
        <w:t>personel medyczny - personel medyczny</w:t>
      </w:r>
      <w:r w:rsidR="007B17D3">
        <w:rPr>
          <w:rFonts w:ascii="Arial" w:hAnsi="Arial" w:cs="Arial"/>
          <w:sz w:val="24"/>
          <w:szCs w:val="24"/>
        </w:rPr>
        <w:t>,</w:t>
      </w:r>
      <w:r w:rsidRPr="009A5F00">
        <w:rPr>
          <w:rFonts w:ascii="Arial" w:hAnsi="Arial" w:cs="Arial"/>
          <w:sz w:val="24"/>
          <w:szCs w:val="24"/>
        </w:rPr>
        <w:t xml:space="preserve"> jak i </w:t>
      </w:r>
      <w:r w:rsidR="007B17D3">
        <w:rPr>
          <w:rFonts w:ascii="Arial" w:hAnsi="Arial" w:cs="Arial"/>
          <w:sz w:val="24"/>
          <w:szCs w:val="24"/>
        </w:rPr>
        <w:t xml:space="preserve">w relacji: </w:t>
      </w:r>
      <w:r w:rsidRPr="009A5F00">
        <w:rPr>
          <w:rFonts w:ascii="Arial" w:hAnsi="Arial" w:cs="Arial"/>
          <w:sz w:val="24"/>
          <w:szCs w:val="24"/>
        </w:rPr>
        <w:t>odbiorca świadczenia - personel medyczny.</w:t>
      </w:r>
    </w:p>
    <w:p w14:paraId="69249682" w14:textId="77777777" w:rsidR="00F278AA" w:rsidRPr="00D1765F" w:rsidRDefault="00F278AA" w:rsidP="00F278A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</w:t>
      </w:r>
      <w:r w:rsidRPr="00D176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 </w:t>
      </w:r>
      <w:r w:rsidRPr="00D1765F">
        <w:rPr>
          <w:rFonts w:ascii="Arial" w:hAnsi="Arial" w:cs="Arial"/>
          <w:sz w:val="24"/>
          <w:szCs w:val="24"/>
        </w:rPr>
        <w:t>działani</w:t>
      </w:r>
      <w:r>
        <w:rPr>
          <w:rFonts w:ascii="Arial" w:hAnsi="Arial" w:cs="Arial"/>
          <w:sz w:val="24"/>
          <w:szCs w:val="24"/>
        </w:rPr>
        <w:t>e</w:t>
      </w:r>
      <w:r w:rsidRPr="00D1765F">
        <w:rPr>
          <w:rFonts w:ascii="Arial" w:hAnsi="Arial" w:cs="Arial"/>
          <w:sz w:val="24"/>
          <w:szCs w:val="24"/>
        </w:rPr>
        <w:t xml:space="preserve"> podjęte w ramach realizacji celu nr 2 Strategii Narodowego Funduszu Zdrowia na lata 2019-2023 – Poprawa jakości i dostępności świadczeń opieki zdrowotnej.</w:t>
      </w:r>
    </w:p>
    <w:p w14:paraId="3BAEF04A" w14:textId="77777777" w:rsidR="00B44E7E" w:rsidRPr="00834A20" w:rsidRDefault="00B44E7E" w:rsidP="000900BF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11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Wygospodarowanie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koniecznych </w:t>
      </w:r>
      <w:r w:rsidRPr="00F51159">
        <w:rPr>
          <w:rFonts w:ascii="Arial" w:eastAsia="Times New Roman" w:hAnsi="Arial" w:cs="Arial"/>
          <w:sz w:val="24"/>
          <w:szCs w:val="24"/>
          <w:lang w:eastAsia="pl-PL"/>
        </w:rPr>
        <w:t>środków w ramach planu finansowego NFZ</w:t>
      </w:r>
      <w:r w:rsidRPr="00F51159" w:rsidDel="005074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1159">
        <w:rPr>
          <w:rFonts w:ascii="Arial" w:eastAsia="Times New Roman" w:hAnsi="Arial" w:cs="Arial"/>
          <w:sz w:val="24"/>
          <w:szCs w:val="24"/>
          <w:lang w:eastAsia="pl-PL"/>
        </w:rPr>
        <w:t>nastąpi przez zmianę alokacji środków przeznaczonych na finansowanie świadczeń gwarantowanych określonych w p</w:t>
      </w:r>
      <w:r>
        <w:rPr>
          <w:rFonts w:ascii="Arial" w:eastAsia="Times New Roman" w:hAnsi="Arial" w:cs="Arial"/>
          <w:sz w:val="24"/>
          <w:szCs w:val="24"/>
          <w:lang w:eastAsia="pl-PL"/>
        </w:rPr>
        <w:t>lanie finansowym NFZ na 20</w:t>
      </w:r>
      <w:r w:rsidR="00704D83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EA55BF">
        <w:rPr>
          <w:rFonts w:ascii="Arial" w:eastAsia="Times New Roman" w:hAnsi="Arial" w:cs="Arial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41451269" w14:textId="046267D7" w:rsidR="000B782C" w:rsidRDefault="009B364A" w:rsidP="000900BF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Wprowadzone niniejszym zarządzeniem zmiany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, zgodnie z art. 146 ust. 4 ustawy o świadczeniach oraz zgodnie z § 2 ust. 3 załącznika do rozporządzenia Ministra Zdrowia z dnia 8 września 2015 r. w sprawie ogólnych warunków umów </w:t>
      </w:r>
      <w:r w:rsidR="00C548C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o udzielanie świadczeń op</w:t>
      </w:r>
      <w:r>
        <w:rPr>
          <w:rFonts w:ascii="Arial" w:eastAsia="Times New Roman" w:hAnsi="Arial" w:cs="Arial"/>
          <w:sz w:val="24"/>
          <w:szCs w:val="24"/>
          <w:lang w:eastAsia="pl-PL"/>
        </w:rPr>
        <w:t>ieki zdrowotnej (Dz. U. 20</w:t>
      </w:r>
      <w:r w:rsidR="000407BF">
        <w:rPr>
          <w:rFonts w:ascii="Arial" w:eastAsia="Times New Roman" w:hAnsi="Arial" w:cs="Arial"/>
          <w:sz w:val="24"/>
          <w:szCs w:val="24"/>
          <w:lang w:eastAsia="pl-PL"/>
        </w:rPr>
        <w:t>20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0407BF">
        <w:rPr>
          <w:rFonts w:ascii="Arial" w:eastAsia="Times New Roman" w:hAnsi="Arial" w:cs="Arial"/>
          <w:sz w:val="24"/>
          <w:szCs w:val="24"/>
          <w:lang w:eastAsia="pl-PL"/>
        </w:rPr>
        <w:t>320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), został</w:t>
      </w:r>
      <w:r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przedstawion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do konsultac</w:t>
      </w:r>
      <w:r w:rsidR="00726463">
        <w:rPr>
          <w:rFonts w:ascii="Arial" w:eastAsia="Times New Roman" w:hAnsi="Arial" w:cs="Arial"/>
          <w:sz w:val="24"/>
          <w:szCs w:val="24"/>
          <w:lang w:eastAsia="pl-PL"/>
        </w:rPr>
        <w:t xml:space="preserve">ji zewnętrznych na okres </w:t>
      </w:r>
      <w:r w:rsidR="0088133C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="00726463">
        <w:rPr>
          <w:rFonts w:ascii="Arial" w:eastAsia="Times New Roman" w:hAnsi="Arial" w:cs="Arial"/>
          <w:sz w:val="24"/>
          <w:szCs w:val="24"/>
          <w:lang w:eastAsia="pl-PL"/>
        </w:rPr>
        <w:t xml:space="preserve"> dni.</w:t>
      </w:r>
    </w:p>
    <w:p w14:paraId="11E02395" w14:textId="77777777" w:rsidR="00EA55BF" w:rsidRDefault="00EA55BF" w:rsidP="000900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W wyniku ww. konsultacji zostały zgłoszone uwagi przez 8 podmiotów, które </w:t>
      </w:r>
      <w:r w:rsidRPr="001C07B0">
        <w:rPr>
          <w:rFonts w:ascii="Arial" w:hAnsi="Arial" w:cs="Arial"/>
          <w:sz w:val="24"/>
          <w:szCs w:val="24"/>
        </w:rPr>
        <w:t xml:space="preserve">zostały </w:t>
      </w:r>
      <w:r>
        <w:rPr>
          <w:rFonts w:ascii="Arial" w:hAnsi="Arial" w:cs="Arial"/>
          <w:sz w:val="24"/>
          <w:szCs w:val="24"/>
        </w:rPr>
        <w:t xml:space="preserve">częściowo </w:t>
      </w:r>
      <w:r w:rsidRPr="001C07B0">
        <w:rPr>
          <w:rFonts w:ascii="Arial" w:hAnsi="Arial" w:cs="Arial"/>
          <w:sz w:val="24"/>
          <w:szCs w:val="24"/>
        </w:rPr>
        <w:t>uwzględnione.</w:t>
      </w:r>
    </w:p>
    <w:p w14:paraId="5EC1D202" w14:textId="77777777" w:rsidR="004F404A" w:rsidRDefault="004F404A" w:rsidP="000900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</w:t>
      </w:r>
      <w:r w:rsidRPr="00565E07">
        <w:rPr>
          <w:rFonts w:ascii="Arial" w:hAnsi="Arial" w:cs="Arial"/>
          <w:sz w:val="24"/>
          <w:szCs w:val="24"/>
        </w:rPr>
        <w:t xml:space="preserve"> związku z wejściem w życie noweli ustawy o świadczeniach zmieniającej funkcjonowanie Narodowego Funduszu Zdrowia, </w:t>
      </w:r>
      <w:r>
        <w:rPr>
          <w:rFonts w:ascii="Arial" w:hAnsi="Arial" w:cs="Arial"/>
          <w:sz w:val="24"/>
          <w:szCs w:val="24"/>
        </w:rPr>
        <w:t>w</w:t>
      </w:r>
      <w:r w:rsidRPr="00565E07">
        <w:rPr>
          <w:rFonts w:ascii="Arial" w:hAnsi="Arial" w:cs="Arial"/>
          <w:sz w:val="24"/>
          <w:szCs w:val="24"/>
        </w:rPr>
        <w:t xml:space="preserve"> załącznik</w:t>
      </w:r>
      <w:r w:rsidR="00190078">
        <w:rPr>
          <w:rFonts w:ascii="Arial" w:hAnsi="Arial" w:cs="Arial"/>
          <w:sz w:val="24"/>
          <w:szCs w:val="24"/>
        </w:rPr>
        <w:t>u</w:t>
      </w:r>
      <w:r w:rsidRPr="00565E07">
        <w:rPr>
          <w:rFonts w:ascii="Arial" w:hAnsi="Arial" w:cs="Arial"/>
          <w:sz w:val="24"/>
          <w:szCs w:val="24"/>
        </w:rPr>
        <w:t xml:space="preserve"> </w:t>
      </w:r>
      <w:r w:rsidR="000407BF">
        <w:rPr>
          <w:rFonts w:ascii="Arial" w:hAnsi="Arial" w:cs="Arial"/>
          <w:sz w:val="24"/>
          <w:szCs w:val="24"/>
        </w:rPr>
        <w:t xml:space="preserve">nr 2a </w:t>
      </w:r>
      <w:r>
        <w:rPr>
          <w:rFonts w:ascii="Arial" w:hAnsi="Arial" w:cs="Arial"/>
          <w:sz w:val="24"/>
          <w:szCs w:val="24"/>
        </w:rPr>
        <w:t>określający</w:t>
      </w:r>
      <w:r w:rsidR="0019007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wz</w:t>
      </w:r>
      <w:r w:rsidR="00190078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>r</w:t>
      </w:r>
      <w:r w:rsidRPr="00565E07">
        <w:rPr>
          <w:rFonts w:ascii="Arial" w:hAnsi="Arial" w:cs="Arial"/>
          <w:sz w:val="24"/>
          <w:szCs w:val="24"/>
        </w:rPr>
        <w:t xml:space="preserve"> um</w:t>
      </w:r>
      <w:r w:rsidR="00190078">
        <w:rPr>
          <w:rFonts w:ascii="Arial" w:hAnsi="Arial" w:cs="Arial"/>
          <w:sz w:val="24"/>
          <w:szCs w:val="24"/>
        </w:rPr>
        <w:t>o</w:t>
      </w:r>
      <w:r w:rsidRPr="00565E07">
        <w:rPr>
          <w:rFonts w:ascii="Arial" w:hAnsi="Arial" w:cs="Arial"/>
          <w:sz w:val="24"/>
          <w:szCs w:val="24"/>
        </w:rPr>
        <w:t>w</w:t>
      </w:r>
      <w:r w:rsidR="00190078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,</w:t>
      </w:r>
      <w:r w:rsidRPr="00565E07">
        <w:rPr>
          <w:rFonts w:ascii="Arial" w:hAnsi="Arial" w:cs="Arial"/>
          <w:sz w:val="24"/>
          <w:szCs w:val="24"/>
        </w:rPr>
        <w:t xml:space="preserve"> dokonano stosownych zmian w zakresie reprezentacji Funduszu jako strony umowy.</w:t>
      </w:r>
    </w:p>
    <w:p w14:paraId="4CA2907C" w14:textId="77777777" w:rsidR="00D92D9B" w:rsidRPr="00D92D9B" w:rsidRDefault="00D92D9B" w:rsidP="00D92D9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</w:p>
    <w:sectPr w:rsidR="00D92D9B" w:rsidRPr="00D92D9B" w:rsidSect="00BD39AC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B56D7" w14:textId="77777777" w:rsidR="00CE5A8C" w:rsidRDefault="00CE5A8C" w:rsidP="00EA4D90">
      <w:pPr>
        <w:spacing w:after="0" w:line="240" w:lineRule="auto"/>
      </w:pPr>
      <w:r>
        <w:separator/>
      </w:r>
    </w:p>
  </w:endnote>
  <w:endnote w:type="continuationSeparator" w:id="0">
    <w:p w14:paraId="0F38B5F7" w14:textId="77777777" w:rsidR="00CE5A8C" w:rsidRDefault="00CE5A8C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158052F" w14:textId="51D3B8D2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CE5A8C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18CBBB63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E948F" w14:textId="77777777" w:rsidR="00CE5A8C" w:rsidRDefault="00CE5A8C" w:rsidP="00EA4D90">
      <w:pPr>
        <w:spacing w:after="0" w:line="240" w:lineRule="auto"/>
      </w:pPr>
      <w:r>
        <w:separator/>
      </w:r>
    </w:p>
  </w:footnote>
  <w:footnote w:type="continuationSeparator" w:id="0">
    <w:p w14:paraId="1D9162D8" w14:textId="77777777" w:rsidR="00CE5A8C" w:rsidRDefault="00CE5A8C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22447"/>
    <w:multiLevelType w:val="hybridMultilevel"/>
    <w:tmpl w:val="1BFC05CA"/>
    <w:lvl w:ilvl="0" w:tplc="8CD69770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A12C50"/>
    <w:multiLevelType w:val="hybridMultilevel"/>
    <w:tmpl w:val="8D1E59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B9A40CB"/>
    <w:multiLevelType w:val="hybridMultilevel"/>
    <w:tmpl w:val="87684728"/>
    <w:lvl w:ilvl="0" w:tplc="58DA0592">
      <w:start w:val="1"/>
      <w:numFmt w:val="decimal"/>
      <w:lvlText w:val="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21CEA"/>
    <w:multiLevelType w:val="hybridMultilevel"/>
    <w:tmpl w:val="C7D6D34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3B3"/>
    <w:rsid w:val="00006AC6"/>
    <w:rsid w:val="00013332"/>
    <w:rsid w:val="00025133"/>
    <w:rsid w:val="000407BF"/>
    <w:rsid w:val="000674B8"/>
    <w:rsid w:val="00075338"/>
    <w:rsid w:val="000900BF"/>
    <w:rsid w:val="000922D4"/>
    <w:rsid w:val="000A7E3A"/>
    <w:rsid w:val="000B782C"/>
    <w:rsid w:val="000C76C2"/>
    <w:rsid w:val="000D6931"/>
    <w:rsid w:val="000E774A"/>
    <w:rsid w:val="000F76D4"/>
    <w:rsid w:val="0011518B"/>
    <w:rsid w:val="00142FB8"/>
    <w:rsid w:val="00180D93"/>
    <w:rsid w:val="00190078"/>
    <w:rsid w:val="001959C8"/>
    <w:rsid w:val="00227B26"/>
    <w:rsid w:val="00256518"/>
    <w:rsid w:val="0026170B"/>
    <w:rsid w:val="002750EE"/>
    <w:rsid w:val="00286D34"/>
    <w:rsid w:val="002942A6"/>
    <w:rsid w:val="002D6299"/>
    <w:rsid w:val="00315311"/>
    <w:rsid w:val="0032592F"/>
    <w:rsid w:val="00335DFE"/>
    <w:rsid w:val="00346ADE"/>
    <w:rsid w:val="00351E56"/>
    <w:rsid w:val="0036549D"/>
    <w:rsid w:val="00370F4A"/>
    <w:rsid w:val="0037581E"/>
    <w:rsid w:val="00381411"/>
    <w:rsid w:val="003862F8"/>
    <w:rsid w:val="003928F4"/>
    <w:rsid w:val="00395B5D"/>
    <w:rsid w:val="00396A15"/>
    <w:rsid w:val="003C03AD"/>
    <w:rsid w:val="003C3935"/>
    <w:rsid w:val="003C44B3"/>
    <w:rsid w:val="003D46A6"/>
    <w:rsid w:val="003E799E"/>
    <w:rsid w:val="004213D4"/>
    <w:rsid w:val="00447D69"/>
    <w:rsid w:val="0045331E"/>
    <w:rsid w:val="00466F58"/>
    <w:rsid w:val="00487BDF"/>
    <w:rsid w:val="00491BEC"/>
    <w:rsid w:val="004A1EBA"/>
    <w:rsid w:val="004C31FA"/>
    <w:rsid w:val="004D0E39"/>
    <w:rsid w:val="004D63D0"/>
    <w:rsid w:val="004E5916"/>
    <w:rsid w:val="004F404A"/>
    <w:rsid w:val="00507AA2"/>
    <w:rsid w:val="00513858"/>
    <w:rsid w:val="00523299"/>
    <w:rsid w:val="005322F3"/>
    <w:rsid w:val="00555195"/>
    <w:rsid w:val="005602A9"/>
    <w:rsid w:val="00574C13"/>
    <w:rsid w:val="005961F5"/>
    <w:rsid w:val="00596E3E"/>
    <w:rsid w:val="005B69BB"/>
    <w:rsid w:val="005E568F"/>
    <w:rsid w:val="006023F5"/>
    <w:rsid w:val="00606C5A"/>
    <w:rsid w:val="00623BAF"/>
    <w:rsid w:val="006321E9"/>
    <w:rsid w:val="0063686C"/>
    <w:rsid w:val="00646E52"/>
    <w:rsid w:val="006651D7"/>
    <w:rsid w:val="0067602F"/>
    <w:rsid w:val="006C14CA"/>
    <w:rsid w:val="006F1F8C"/>
    <w:rsid w:val="00704D83"/>
    <w:rsid w:val="007142DD"/>
    <w:rsid w:val="0072628A"/>
    <w:rsid w:val="00726463"/>
    <w:rsid w:val="00732CCE"/>
    <w:rsid w:val="00791C42"/>
    <w:rsid w:val="007A4B61"/>
    <w:rsid w:val="007B17D3"/>
    <w:rsid w:val="007C45E1"/>
    <w:rsid w:val="007C7E66"/>
    <w:rsid w:val="007D527C"/>
    <w:rsid w:val="007F1B82"/>
    <w:rsid w:val="008065AE"/>
    <w:rsid w:val="00811546"/>
    <w:rsid w:val="00811918"/>
    <w:rsid w:val="00821B6D"/>
    <w:rsid w:val="00833BE0"/>
    <w:rsid w:val="00834A20"/>
    <w:rsid w:val="00844356"/>
    <w:rsid w:val="00846E16"/>
    <w:rsid w:val="00876231"/>
    <w:rsid w:val="0088133C"/>
    <w:rsid w:val="00881EA7"/>
    <w:rsid w:val="00882AB9"/>
    <w:rsid w:val="00891B40"/>
    <w:rsid w:val="008D5FA0"/>
    <w:rsid w:val="00903C52"/>
    <w:rsid w:val="009146AC"/>
    <w:rsid w:val="0093228A"/>
    <w:rsid w:val="00970028"/>
    <w:rsid w:val="0097183C"/>
    <w:rsid w:val="009A5F00"/>
    <w:rsid w:val="009B364A"/>
    <w:rsid w:val="009D07F9"/>
    <w:rsid w:val="009F3221"/>
    <w:rsid w:val="00A0486B"/>
    <w:rsid w:val="00A264BC"/>
    <w:rsid w:val="00A53485"/>
    <w:rsid w:val="00A7688C"/>
    <w:rsid w:val="00A816F2"/>
    <w:rsid w:val="00AB3854"/>
    <w:rsid w:val="00AC2A35"/>
    <w:rsid w:val="00AC3223"/>
    <w:rsid w:val="00AD0DD5"/>
    <w:rsid w:val="00B043EE"/>
    <w:rsid w:val="00B15BF2"/>
    <w:rsid w:val="00B15CC2"/>
    <w:rsid w:val="00B44E7E"/>
    <w:rsid w:val="00B775B2"/>
    <w:rsid w:val="00B86C12"/>
    <w:rsid w:val="00B91BA8"/>
    <w:rsid w:val="00B93EC2"/>
    <w:rsid w:val="00BA7910"/>
    <w:rsid w:val="00BD2693"/>
    <w:rsid w:val="00BD39AC"/>
    <w:rsid w:val="00BF372F"/>
    <w:rsid w:val="00C01623"/>
    <w:rsid w:val="00C34B3F"/>
    <w:rsid w:val="00C4302B"/>
    <w:rsid w:val="00C43E41"/>
    <w:rsid w:val="00C53E0F"/>
    <w:rsid w:val="00C548C1"/>
    <w:rsid w:val="00C83E11"/>
    <w:rsid w:val="00CC1AA0"/>
    <w:rsid w:val="00CD6694"/>
    <w:rsid w:val="00CE5A8C"/>
    <w:rsid w:val="00CF5432"/>
    <w:rsid w:val="00D10B7D"/>
    <w:rsid w:val="00D1392E"/>
    <w:rsid w:val="00D24C62"/>
    <w:rsid w:val="00D40836"/>
    <w:rsid w:val="00D92D9B"/>
    <w:rsid w:val="00E170A3"/>
    <w:rsid w:val="00E2554C"/>
    <w:rsid w:val="00E31C26"/>
    <w:rsid w:val="00E321ED"/>
    <w:rsid w:val="00E43988"/>
    <w:rsid w:val="00E506B8"/>
    <w:rsid w:val="00EA0532"/>
    <w:rsid w:val="00EA0863"/>
    <w:rsid w:val="00EA4D90"/>
    <w:rsid w:val="00EA55BF"/>
    <w:rsid w:val="00EE49B6"/>
    <w:rsid w:val="00EF48BB"/>
    <w:rsid w:val="00F130B6"/>
    <w:rsid w:val="00F2415D"/>
    <w:rsid w:val="00F278AA"/>
    <w:rsid w:val="00F425A4"/>
    <w:rsid w:val="00F517CE"/>
    <w:rsid w:val="00F63AE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62BF"/>
  <w15:docId w15:val="{537EF09D-BD07-4D2D-A9B0-CA56A90D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A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2</cp:revision>
  <cp:lastPrinted>2020-08-17T18:13:00Z</cp:lastPrinted>
  <dcterms:created xsi:type="dcterms:W3CDTF">2020-12-31T08:33:00Z</dcterms:created>
  <dcterms:modified xsi:type="dcterms:W3CDTF">2020-12-31T08:33:00Z</dcterms:modified>
</cp:coreProperties>
</file>