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13" w:rsidRPr="00574C13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574C13">
        <w:rPr>
          <w:rFonts w:ascii="Arial" w:hAnsi="Arial" w:cs="Arial"/>
          <w:b/>
          <w:sz w:val="24"/>
          <w:szCs w:val="24"/>
        </w:rPr>
        <w:t>Uzasadnienie</w:t>
      </w:r>
    </w:p>
    <w:p w:rsidR="00BA3CBE" w:rsidRP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>Zarządzenie stanowi wykonanie up</w:t>
      </w:r>
      <w:r w:rsidR="00BF6A93">
        <w:rPr>
          <w:rFonts w:ascii="Arial" w:hAnsi="Arial" w:cs="Arial"/>
          <w:sz w:val="24"/>
          <w:szCs w:val="24"/>
        </w:rPr>
        <w:t>oważnienia ustawowego zawartego</w:t>
      </w:r>
      <w:r w:rsidR="00BF6A93">
        <w:rPr>
          <w:rFonts w:ascii="Arial" w:hAnsi="Arial" w:cs="Arial"/>
          <w:sz w:val="24"/>
          <w:szCs w:val="24"/>
        </w:rPr>
        <w:br/>
      </w:r>
      <w:r w:rsidRPr="00BA3CBE">
        <w:rPr>
          <w:rFonts w:ascii="Arial" w:hAnsi="Arial" w:cs="Arial"/>
          <w:sz w:val="24"/>
          <w:szCs w:val="24"/>
        </w:rPr>
        <w:t xml:space="preserve">w art. </w:t>
      </w:r>
      <w:r w:rsidR="00E63E7C" w:rsidRPr="00E63E7C">
        <w:rPr>
          <w:rFonts w:ascii="Arial" w:hAnsi="Arial" w:cs="Arial"/>
          <w:sz w:val="24"/>
          <w:szCs w:val="24"/>
        </w:rPr>
        <w:t xml:space="preserve">136c ust. 5 </w:t>
      </w:r>
      <w:r w:rsidRPr="00BA3CBE">
        <w:rPr>
          <w:rFonts w:ascii="Arial" w:hAnsi="Arial" w:cs="Arial"/>
          <w:sz w:val="24"/>
          <w:szCs w:val="24"/>
        </w:rPr>
        <w:t>ustawy z dnia 27 sierpnia 2004 r. o świadczeniach opieki zdrowotnej finansowanych ze środków publiczny</w:t>
      </w:r>
      <w:r w:rsidR="00BF6A93">
        <w:rPr>
          <w:rFonts w:ascii="Arial" w:hAnsi="Arial" w:cs="Arial"/>
          <w:sz w:val="24"/>
          <w:szCs w:val="24"/>
        </w:rPr>
        <w:t>ch</w:t>
      </w:r>
      <w:r w:rsidR="00A92E16">
        <w:rPr>
          <w:rFonts w:ascii="Arial" w:hAnsi="Arial" w:cs="Arial"/>
          <w:sz w:val="24"/>
          <w:szCs w:val="24"/>
        </w:rPr>
        <w:t xml:space="preserve"> </w:t>
      </w:r>
      <w:r w:rsidR="00A92E16" w:rsidRPr="00A92E16">
        <w:rPr>
          <w:rFonts w:ascii="Arial" w:hAnsi="Arial" w:cs="Arial"/>
          <w:sz w:val="24"/>
          <w:szCs w:val="24"/>
        </w:rPr>
        <w:t>(Dz. U. z 2018 r. poz. 1510, z późn. zm.).</w:t>
      </w:r>
      <w:r w:rsidRPr="00BA3CBE">
        <w:rPr>
          <w:rFonts w:ascii="Arial" w:hAnsi="Arial" w:cs="Arial"/>
          <w:sz w:val="24"/>
          <w:szCs w:val="24"/>
        </w:rPr>
        <w:t>, zwanej dalej „ustawą o świadczeniach”.</w:t>
      </w:r>
    </w:p>
    <w:p w:rsid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 xml:space="preserve">Na mocy przywołanego przepisu Prezes Narodowego Funduszu Zdrowia </w:t>
      </w:r>
      <w:r w:rsidR="00E63E7C">
        <w:rPr>
          <w:rFonts w:ascii="Arial" w:hAnsi="Arial" w:cs="Arial"/>
          <w:sz w:val="24"/>
          <w:szCs w:val="24"/>
        </w:rPr>
        <w:t>upoważniony jest do określenia szczegółowych warunków umów o udzielanie świadczeń opieki zdrowotnej w ramach systemu zabezpieczenia.</w:t>
      </w:r>
    </w:p>
    <w:p w:rsidR="00DA6725" w:rsidRDefault="008A19C7" w:rsidP="00AE254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Niniejsze zarządzenie zmienia zarządzenie </w:t>
      </w:r>
      <w:r w:rsidRPr="008A19C7">
        <w:rPr>
          <w:rFonts w:ascii="Arial" w:hAnsi="Arial" w:cs="Arial"/>
          <w:sz w:val="24"/>
          <w:szCs w:val="24"/>
        </w:rPr>
        <w:t>Nr 39/2019/DSOZ Prezesa Narodowego Funduszu  Zdrowia</w:t>
      </w:r>
      <w:r>
        <w:rPr>
          <w:rFonts w:ascii="Arial" w:hAnsi="Arial" w:cs="Arial"/>
          <w:sz w:val="24"/>
          <w:szCs w:val="24"/>
        </w:rPr>
        <w:t xml:space="preserve"> </w:t>
      </w:r>
      <w:r w:rsidRPr="008A19C7">
        <w:rPr>
          <w:rFonts w:ascii="Arial" w:hAnsi="Arial" w:cs="Arial"/>
          <w:sz w:val="24"/>
          <w:szCs w:val="24"/>
        </w:rPr>
        <w:t>z dnia 29 marca 2019 r.</w:t>
      </w:r>
      <w:r>
        <w:rPr>
          <w:rFonts w:ascii="Arial" w:hAnsi="Arial" w:cs="Arial"/>
          <w:sz w:val="24"/>
          <w:szCs w:val="24"/>
        </w:rPr>
        <w:t xml:space="preserve"> </w:t>
      </w:r>
      <w:r w:rsidRPr="008A19C7">
        <w:rPr>
          <w:rFonts w:ascii="Arial" w:hAnsi="Arial" w:cs="Arial"/>
          <w:sz w:val="24"/>
          <w:szCs w:val="24"/>
        </w:rPr>
        <w:t>w sprawie szczegółowych warunków umów w systemie podstawowego szpitalnego zabezpieczenia świadczeń opieki zdrowotnej</w:t>
      </w:r>
      <w:r w:rsidR="00AE254B">
        <w:rPr>
          <w:rFonts w:ascii="Arial" w:hAnsi="Arial" w:cs="Arial"/>
          <w:sz w:val="24"/>
          <w:szCs w:val="24"/>
        </w:rPr>
        <w:t xml:space="preserve">, zmienione zarządzeniem Nr43/2019/DSOZ </w:t>
      </w:r>
      <w:r w:rsidR="00AE254B" w:rsidRPr="00AE254B">
        <w:rPr>
          <w:rFonts w:ascii="Arial" w:hAnsi="Arial" w:cs="Arial"/>
          <w:sz w:val="24"/>
          <w:szCs w:val="24"/>
        </w:rPr>
        <w:t xml:space="preserve">Prezesa Narodowego Funduszu  Zdrowia z dnia </w:t>
      </w:r>
      <w:r w:rsidR="00AE254B">
        <w:rPr>
          <w:rFonts w:ascii="Arial" w:hAnsi="Arial" w:cs="Arial"/>
          <w:sz w:val="24"/>
          <w:szCs w:val="24"/>
        </w:rPr>
        <w:t xml:space="preserve">5 kwietnia </w:t>
      </w:r>
      <w:r w:rsidR="00AE254B" w:rsidRPr="00AE254B">
        <w:rPr>
          <w:rFonts w:ascii="Arial" w:hAnsi="Arial" w:cs="Arial"/>
          <w:sz w:val="24"/>
          <w:szCs w:val="24"/>
        </w:rPr>
        <w:t>2019 r.</w:t>
      </w:r>
      <w:r>
        <w:rPr>
          <w:rFonts w:ascii="Arial" w:hAnsi="Arial" w:cs="Arial"/>
          <w:sz w:val="24"/>
          <w:szCs w:val="24"/>
        </w:rPr>
        <w:t xml:space="preserve"> i wprowadza</w:t>
      </w:r>
      <w:r w:rsidRPr="008A19C7">
        <w:rPr>
          <w:rFonts w:ascii="Arial" w:hAnsi="Arial" w:cs="Arial"/>
          <w:sz w:val="24"/>
          <w:szCs w:val="24"/>
        </w:rPr>
        <w:t xml:space="preserve"> od 1 </w:t>
      </w:r>
      <w:r w:rsidR="00AE254B">
        <w:rPr>
          <w:rFonts w:ascii="Arial" w:hAnsi="Arial" w:cs="Arial"/>
          <w:sz w:val="24"/>
          <w:szCs w:val="24"/>
        </w:rPr>
        <w:t xml:space="preserve">lipca </w:t>
      </w:r>
      <w:r w:rsidRPr="008A19C7">
        <w:rPr>
          <w:rFonts w:ascii="Arial" w:hAnsi="Arial" w:cs="Arial"/>
          <w:sz w:val="24"/>
          <w:szCs w:val="24"/>
        </w:rPr>
        <w:t>2019 r.</w:t>
      </w:r>
      <w:r w:rsidR="00AE254B">
        <w:rPr>
          <w:rFonts w:ascii="Arial" w:hAnsi="Arial" w:cs="Arial"/>
          <w:sz w:val="24"/>
          <w:szCs w:val="24"/>
        </w:rPr>
        <w:t xml:space="preserve"> możliwość zmiany wysokości ryczałtu PSZ w trakcie okresu rozliczeniowego, również w innych sytuacjach niż wyłącznie wynikających</w:t>
      </w:r>
      <w:r w:rsidR="00AE254B" w:rsidRPr="00AE254B">
        <w:rPr>
          <w:rFonts w:ascii="Arial" w:hAnsi="Arial" w:cs="Arial"/>
          <w:sz w:val="24"/>
          <w:szCs w:val="24"/>
        </w:rPr>
        <w:t xml:space="preserve"> z przepisu art. 136c ust. 4 ustaw</w:t>
      </w:r>
      <w:r w:rsidR="00F21E94">
        <w:rPr>
          <w:rFonts w:ascii="Arial" w:hAnsi="Arial" w:cs="Arial"/>
          <w:sz w:val="24"/>
          <w:szCs w:val="24"/>
        </w:rPr>
        <w:t>y</w:t>
      </w:r>
      <w:r w:rsidR="00F21E94">
        <w:rPr>
          <w:rFonts w:ascii="Arial" w:hAnsi="Arial" w:cs="Arial"/>
          <w:sz w:val="24"/>
          <w:szCs w:val="24"/>
        </w:rPr>
        <w:br/>
      </w:r>
      <w:r w:rsidR="00AE254B" w:rsidRPr="00AE254B">
        <w:rPr>
          <w:rFonts w:ascii="Arial" w:hAnsi="Arial" w:cs="Arial"/>
          <w:sz w:val="24"/>
          <w:szCs w:val="24"/>
        </w:rPr>
        <w:t>o świadczeniach</w:t>
      </w:r>
      <w:r w:rsidR="00AE254B">
        <w:rPr>
          <w:rFonts w:ascii="Arial" w:hAnsi="Arial" w:cs="Arial"/>
          <w:sz w:val="24"/>
          <w:szCs w:val="24"/>
        </w:rPr>
        <w:t>. Zmiana umożliwi ponown</w:t>
      </w:r>
      <w:r w:rsidR="00C27652">
        <w:rPr>
          <w:rFonts w:ascii="Arial" w:hAnsi="Arial" w:cs="Arial"/>
          <w:sz w:val="24"/>
          <w:szCs w:val="24"/>
        </w:rPr>
        <w:t>e obliczenie ryczałtu PSZ uwzglę</w:t>
      </w:r>
      <w:r w:rsidR="00AE254B">
        <w:rPr>
          <w:rFonts w:ascii="Arial" w:hAnsi="Arial" w:cs="Arial"/>
          <w:sz w:val="24"/>
          <w:szCs w:val="24"/>
        </w:rPr>
        <w:t>dniające wzrost wycen świadczeń.</w:t>
      </w:r>
    </w:p>
    <w:p w:rsidR="00F21E94" w:rsidRPr="00BA3CBE" w:rsidRDefault="00F21E94" w:rsidP="00AE254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załączniku nr 1 do zarządzenia w zakresie produktów </w:t>
      </w:r>
      <w:r w:rsidR="00AB0142">
        <w:rPr>
          <w:rFonts w:ascii="Arial" w:hAnsi="Arial" w:cs="Arial"/>
          <w:sz w:val="24"/>
          <w:szCs w:val="24"/>
        </w:rPr>
        <w:t xml:space="preserve">onkologicznych </w:t>
      </w:r>
      <w:r>
        <w:rPr>
          <w:rFonts w:ascii="Arial" w:hAnsi="Arial" w:cs="Arial"/>
          <w:sz w:val="24"/>
          <w:szCs w:val="24"/>
        </w:rPr>
        <w:t>rozliczanych poz</w:t>
      </w:r>
      <w:r w:rsidR="00E8769B">
        <w:rPr>
          <w:rFonts w:ascii="Arial" w:hAnsi="Arial" w:cs="Arial"/>
          <w:sz w:val="24"/>
          <w:szCs w:val="24"/>
        </w:rPr>
        <w:t>a pakietem onkologicznym (lp. 68</w:t>
      </w:r>
      <w:r>
        <w:rPr>
          <w:rFonts w:ascii="Arial" w:hAnsi="Arial" w:cs="Arial"/>
          <w:sz w:val="24"/>
          <w:szCs w:val="24"/>
        </w:rPr>
        <w:t xml:space="preserve"> – lp. 126) usunięto oczywistą omyłkę pisarską polegającą na błędnym </w:t>
      </w:r>
      <w:r w:rsidRPr="00F21E94">
        <w:rPr>
          <w:rFonts w:ascii="Arial" w:hAnsi="Arial" w:cs="Arial"/>
          <w:sz w:val="24"/>
          <w:szCs w:val="24"/>
        </w:rPr>
        <w:t>odesłaniu do § 15 zarządzenia</w:t>
      </w:r>
      <w:r>
        <w:rPr>
          <w:rFonts w:ascii="Arial" w:hAnsi="Arial" w:cs="Arial"/>
          <w:sz w:val="24"/>
          <w:szCs w:val="24"/>
        </w:rPr>
        <w:t>.</w:t>
      </w:r>
    </w:p>
    <w:p w:rsidR="00D311AC" w:rsidRDefault="00D311AC" w:rsidP="00D311AC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311AC">
        <w:rPr>
          <w:rFonts w:ascii="Arial" w:hAnsi="Arial" w:cs="Arial"/>
          <w:sz w:val="24"/>
          <w:szCs w:val="24"/>
        </w:rPr>
        <w:t>Zarządzenie Prezesa Narodowego Funduszu Zdrowia, zostało wydane</w:t>
      </w:r>
      <w:r w:rsidRPr="00D311AC">
        <w:rPr>
          <w:rFonts w:ascii="Arial" w:hAnsi="Arial" w:cs="Arial"/>
          <w:sz w:val="24"/>
          <w:szCs w:val="24"/>
        </w:rPr>
        <w:br/>
        <w:t xml:space="preserve">na podstawie art. 136c ust. 5 ustawy o świadczeniach. Biorąc pod uwagę powyższe, </w:t>
      </w:r>
      <w:r w:rsidR="006D7A9A">
        <w:rPr>
          <w:rFonts w:ascii="Arial" w:hAnsi="Arial" w:cs="Arial"/>
          <w:sz w:val="24"/>
          <w:szCs w:val="24"/>
        </w:rPr>
        <w:t xml:space="preserve">oraz fakt, że zmiany wprowadzone niniejszym zarządzeniem nie dotyczą  warunków realizacji i finansowania świadczeń, </w:t>
      </w:r>
      <w:r w:rsidRPr="00D311AC">
        <w:rPr>
          <w:rFonts w:ascii="Arial" w:hAnsi="Arial" w:cs="Arial"/>
          <w:sz w:val="24"/>
          <w:szCs w:val="24"/>
        </w:rPr>
        <w:t>prze</w:t>
      </w:r>
      <w:r w:rsidR="00F21E94">
        <w:rPr>
          <w:rFonts w:ascii="Arial" w:hAnsi="Arial" w:cs="Arial"/>
          <w:sz w:val="24"/>
          <w:szCs w:val="24"/>
        </w:rPr>
        <w:t>pisy art. 146 ust. 3 - 5 ustawy</w:t>
      </w:r>
      <w:r w:rsidR="00F21E94">
        <w:rPr>
          <w:rFonts w:ascii="Arial" w:hAnsi="Arial" w:cs="Arial"/>
          <w:sz w:val="24"/>
          <w:szCs w:val="24"/>
        </w:rPr>
        <w:br/>
      </w:r>
      <w:r w:rsidRPr="00D311AC">
        <w:rPr>
          <w:rFonts w:ascii="Arial" w:hAnsi="Arial" w:cs="Arial"/>
          <w:sz w:val="24"/>
          <w:szCs w:val="24"/>
        </w:rPr>
        <w:t>o ś</w:t>
      </w:r>
      <w:r w:rsidR="006D7A9A">
        <w:rPr>
          <w:rFonts w:ascii="Arial" w:hAnsi="Arial" w:cs="Arial"/>
          <w:sz w:val="24"/>
          <w:szCs w:val="24"/>
        </w:rPr>
        <w:t xml:space="preserve">wiadczeniach w zw. z § 2 ust. 3 </w:t>
      </w:r>
      <w:r w:rsidR="00000E99">
        <w:rPr>
          <w:rFonts w:ascii="Arial" w:hAnsi="Arial" w:cs="Arial"/>
          <w:sz w:val="24"/>
          <w:szCs w:val="24"/>
        </w:rPr>
        <w:t xml:space="preserve">załącznika </w:t>
      </w:r>
      <w:r w:rsidRPr="00D311AC">
        <w:rPr>
          <w:rFonts w:ascii="Arial" w:hAnsi="Arial" w:cs="Arial"/>
          <w:sz w:val="24"/>
          <w:szCs w:val="24"/>
        </w:rPr>
        <w:t xml:space="preserve">do </w:t>
      </w:r>
      <w:r w:rsidR="00F21E94">
        <w:rPr>
          <w:rFonts w:ascii="Arial" w:hAnsi="Arial" w:cs="Arial"/>
          <w:sz w:val="24"/>
          <w:szCs w:val="24"/>
        </w:rPr>
        <w:t>rozporządzenia Ministra Zdrowia</w:t>
      </w:r>
      <w:r w:rsidR="00F21E94">
        <w:rPr>
          <w:rFonts w:ascii="Arial" w:hAnsi="Arial" w:cs="Arial"/>
          <w:sz w:val="24"/>
          <w:szCs w:val="24"/>
        </w:rPr>
        <w:br/>
      </w:r>
      <w:r w:rsidRPr="00D311AC">
        <w:rPr>
          <w:rFonts w:ascii="Arial" w:hAnsi="Arial" w:cs="Arial"/>
          <w:sz w:val="24"/>
          <w:szCs w:val="24"/>
        </w:rPr>
        <w:t xml:space="preserve">z dnia 8 września </w:t>
      </w:r>
      <w:r w:rsidR="006D7A9A">
        <w:rPr>
          <w:rFonts w:ascii="Arial" w:hAnsi="Arial" w:cs="Arial"/>
          <w:sz w:val="24"/>
          <w:szCs w:val="24"/>
        </w:rPr>
        <w:t xml:space="preserve">2015 r. </w:t>
      </w:r>
      <w:r w:rsidRPr="00D311AC">
        <w:rPr>
          <w:rFonts w:ascii="Arial" w:hAnsi="Arial" w:cs="Arial"/>
          <w:sz w:val="24"/>
          <w:szCs w:val="24"/>
        </w:rPr>
        <w:t>w sprawie ogólnych warunków umów o udzielanie świadczeń opi</w:t>
      </w:r>
      <w:r w:rsidR="006D7A9A">
        <w:rPr>
          <w:rFonts w:ascii="Arial" w:hAnsi="Arial" w:cs="Arial"/>
          <w:sz w:val="24"/>
          <w:szCs w:val="24"/>
        </w:rPr>
        <w:t>eki zdrowotnej</w:t>
      </w:r>
      <w:r w:rsidR="00F21E94">
        <w:rPr>
          <w:rFonts w:ascii="Arial" w:hAnsi="Arial" w:cs="Arial"/>
          <w:sz w:val="24"/>
          <w:szCs w:val="24"/>
        </w:rPr>
        <w:t xml:space="preserve"> </w:t>
      </w:r>
      <w:r w:rsidR="00000E99">
        <w:rPr>
          <w:rFonts w:ascii="Arial" w:hAnsi="Arial" w:cs="Arial"/>
          <w:sz w:val="24"/>
          <w:szCs w:val="24"/>
        </w:rPr>
        <w:t xml:space="preserve">(Dz. U. 2016 r., </w:t>
      </w:r>
      <w:r w:rsidRPr="00D311AC">
        <w:rPr>
          <w:rFonts w:ascii="Arial" w:hAnsi="Arial" w:cs="Arial"/>
          <w:sz w:val="24"/>
          <w:szCs w:val="24"/>
        </w:rPr>
        <w:t>poz. 1146</w:t>
      </w:r>
      <w:r w:rsidR="006D7A9A">
        <w:rPr>
          <w:rFonts w:ascii="Arial" w:hAnsi="Arial" w:cs="Arial"/>
          <w:sz w:val="24"/>
          <w:szCs w:val="24"/>
        </w:rPr>
        <w:t>, z późn. zm.</w:t>
      </w:r>
      <w:r w:rsidRPr="00D311AC">
        <w:rPr>
          <w:rFonts w:ascii="Arial" w:hAnsi="Arial" w:cs="Arial"/>
          <w:sz w:val="24"/>
          <w:szCs w:val="24"/>
        </w:rPr>
        <w:t>), nie mają zastosowania.</w:t>
      </w:r>
    </w:p>
    <w:p w:rsidR="005146C9" w:rsidRPr="00B17E58" w:rsidRDefault="00D311AC" w:rsidP="00B17E58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311AC">
        <w:rPr>
          <w:rFonts w:ascii="Arial" w:eastAsia="Times New Roman" w:hAnsi="Arial" w:cs="Arial"/>
          <w:sz w:val="24"/>
          <w:szCs w:val="24"/>
        </w:rPr>
        <w:t xml:space="preserve">Zarządzenie </w:t>
      </w:r>
      <w:r w:rsidR="00012037">
        <w:rPr>
          <w:rFonts w:ascii="Arial" w:eastAsia="Times New Roman" w:hAnsi="Arial" w:cs="Arial"/>
          <w:sz w:val="24"/>
          <w:szCs w:val="24"/>
        </w:rPr>
        <w:t xml:space="preserve">Prezesa Narodowego Funduszu Zdrowia </w:t>
      </w:r>
      <w:r w:rsidRPr="00D311AC">
        <w:rPr>
          <w:rFonts w:ascii="Arial" w:eastAsia="Times New Roman" w:hAnsi="Arial" w:cs="Arial"/>
          <w:sz w:val="24"/>
          <w:szCs w:val="24"/>
        </w:rPr>
        <w:t>wchodzi w życie</w:t>
      </w:r>
      <w:r w:rsidR="00BF6A93">
        <w:rPr>
          <w:rFonts w:ascii="Arial" w:eastAsia="Times New Roman" w:hAnsi="Arial" w:cs="Arial"/>
          <w:sz w:val="24"/>
          <w:szCs w:val="24"/>
        </w:rPr>
        <w:t xml:space="preserve"> z </w:t>
      </w:r>
      <w:r w:rsidR="006F7346" w:rsidRPr="006F7346">
        <w:rPr>
          <w:rFonts w:ascii="Arial" w:eastAsia="Times New Roman" w:hAnsi="Arial" w:cs="Arial"/>
          <w:sz w:val="24"/>
          <w:szCs w:val="24"/>
        </w:rPr>
        <w:t>dniem</w:t>
      </w:r>
      <w:r w:rsidR="00AE254B">
        <w:rPr>
          <w:rFonts w:ascii="Arial" w:eastAsia="Times New Roman" w:hAnsi="Arial" w:cs="Arial"/>
          <w:sz w:val="24"/>
          <w:szCs w:val="24"/>
        </w:rPr>
        <w:t xml:space="preserve"> 1 lipca 2019 r</w:t>
      </w:r>
      <w:r w:rsidR="006F7346">
        <w:rPr>
          <w:rFonts w:ascii="Arial" w:eastAsia="Times New Roman" w:hAnsi="Arial" w:cs="Arial"/>
          <w:sz w:val="24"/>
          <w:szCs w:val="24"/>
        </w:rPr>
        <w:t>.</w:t>
      </w:r>
    </w:p>
    <w:sectPr w:rsidR="005146C9" w:rsidRPr="00B17E58" w:rsidSect="003E21A0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562" w:rsidRDefault="00A37562" w:rsidP="00EA4D90">
      <w:pPr>
        <w:spacing w:after="0" w:line="240" w:lineRule="auto"/>
      </w:pPr>
      <w:r>
        <w:separator/>
      </w:r>
    </w:p>
  </w:endnote>
  <w:endnote w:type="continuationSeparator" w:id="0">
    <w:p w:rsidR="00A37562" w:rsidRDefault="00A37562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511415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562" w:rsidRDefault="00A37562" w:rsidP="00EA4D90">
      <w:pPr>
        <w:spacing w:after="0" w:line="240" w:lineRule="auto"/>
      </w:pPr>
      <w:r>
        <w:separator/>
      </w:r>
    </w:p>
  </w:footnote>
  <w:footnote w:type="continuationSeparator" w:id="0">
    <w:p w:rsidR="00A37562" w:rsidRDefault="00A37562" w:rsidP="00EA4D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B8"/>
    <w:rsid w:val="00000E99"/>
    <w:rsid w:val="0000550E"/>
    <w:rsid w:val="00012037"/>
    <w:rsid w:val="00070518"/>
    <w:rsid w:val="0007169E"/>
    <w:rsid w:val="00142FB8"/>
    <w:rsid w:val="0018153B"/>
    <w:rsid w:val="001959C8"/>
    <w:rsid w:val="001B312F"/>
    <w:rsid w:val="00210334"/>
    <w:rsid w:val="00255C6D"/>
    <w:rsid w:val="00256518"/>
    <w:rsid w:val="002C232A"/>
    <w:rsid w:val="002D5A75"/>
    <w:rsid w:val="002F0338"/>
    <w:rsid w:val="0037581E"/>
    <w:rsid w:val="003E21A0"/>
    <w:rsid w:val="004940A4"/>
    <w:rsid w:val="00511415"/>
    <w:rsid w:val="005146C9"/>
    <w:rsid w:val="00571E5F"/>
    <w:rsid w:val="00574C13"/>
    <w:rsid w:val="005C6360"/>
    <w:rsid w:val="005D5B8D"/>
    <w:rsid w:val="00606C5A"/>
    <w:rsid w:val="006555B7"/>
    <w:rsid w:val="006610AD"/>
    <w:rsid w:val="006D7A9A"/>
    <w:rsid w:val="006F7346"/>
    <w:rsid w:val="007536DB"/>
    <w:rsid w:val="00767C99"/>
    <w:rsid w:val="007C7E66"/>
    <w:rsid w:val="0081503C"/>
    <w:rsid w:val="008867CE"/>
    <w:rsid w:val="008A19C7"/>
    <w:rsid w:val="0091390C"/>
    <w:rsid w:val="009146AC"/>
    <w:rsid w:val="0091687F"/>
    <w:rsid w:val="009326E2"/>
    <w:rsid w:val="0096549D"/>
    <w:rsid w:val="009A6ED6"/>
    <w:rsid w:val="009D10A2"/>
    <w:rsid w:val="009E5266"/>
    <w:rsid w:val="00A37562"/>
    <w:rsid w:val="00A8163A"/>
    <w:rsid w:val="00A92E16"/>
    <w:rsid w:val="00AA3DD3"/>
    <w:rsid w:val="00AB0142"/>
    <w:rsid w:val="00AB6A70"/>
    <w:rsid w:val="00AC3069"/>
    <w:rsid w:val="00AE254B"/>
    <w:rsid w:val="00B043EE"/>
    <w:rsid w:val="00B17E58"/>
    <w:rsid w:val="00B57872"/>
    <w:rsid w:val="00BA36EE"/>
    <w:rsid w:val="00BA3CBE"/>
    <w:rsid w:val="00BD1B70"/>
    <w:rsid w:val="00BF6A93"/>
    <w:rsid w:val="00C27652"/>
    <w:rsid w:val="00C71786"/>
    <w:rsid w:val="00CC61F1"/>
    <w:rsid w:val="00CF04C8"/>
    <w:rsid w:val="00D311AC"/>
    <w:rsid w:val="00D55B2B"/>
    <w:rsid w:val="00DA6725"/>
    <w:rsid w:val="00E319FC"/>
    <w:rsid w:val="00E3793F"/>
    <w:rsid w:val="00E63E7C"/>
    <w:rsid w:val="00E8769B"/>
    <w:rsid w:val="00EA4D90"/>
    <w:rsid w:val="00EA5AE2"/>
    <w:rsid w:val="00F130B6"/>
    <w:rsid w:val="00F21E94"/>
    <w:rsid w:val="00F72F53"/>
    <w:rsid w:val="00FA5121"/>
    <w:rsid w:val="00FB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0E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0E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0E99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C306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C3069"/>
    <w:rPr>
      <w:rFonts w:ascii="Consolas" w:hAnsi="Consolas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8A19C7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0E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0E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0E99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C306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C3069"/>
    <w:rPr>
      <w:rFonts w:ascii="Consolas" w:hAnsi="Consolas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8A19C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4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53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1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7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Grzybowski Paweł</cp:lastModifiedBy>
  <cp:revision>8</cp:revision>
  <cp:lastPrinted>2019-06-27T14:41:00Z</cp:lastPrinted>
  <dcterms:created xsi:type="dcterms:W3CDTF">2019-06-14T11:48:00Z</dcterms:created>
  <dcterms:modified xsi:type="dcterms:W3CDTF">2019-06-27T14:43:00Z</dcterms:modified>
</cp:coreProperties>
</file>