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94" w:rsidRDefault="003F5994" w:rsidP="00FD4FE0">
      <w:pPr>
        <w:jc w:val="both"/>
        <w:rPr>
          <w:b/>
        </w:rPr>
      </w:pPr>
    </w:p>
    <w:p w:rsidR="00E315F8" w:rsidRPr="00373D9C" w:rsidRDefault="00E315F8" w:rsidP="00FD4FE0">
      <w:pPr>
        <w:jc w:val="both"/>
        <w:rPr>
          <w:b/>
        </w:rPr>
      </w:pPr>
    </w:p>
    <w:p w:rsidR="003F5994" w:rsidRPr="00373D9C" w:rsidRDefault="003F5994" w:rsidP="00997BA8">
      <w:pPr>
        <w:jc w:val="center"/>
        <w:rPr>
          <w:rFonts w:ascii="Arial" w:hAnsi="Arial" w:cs="Arial"/>
          <w:b/>
          <w:sz w:val="28"/>
          <w:szCs w:val="28"/>
        </w:rPr>
      </w:pPr>
      <w:r w:rsidRPr="00373D9C">
        <w:rPr>
          <w:rFonts w:ascii="Arial" w:hAnsi="Arial" w:cs="Arial"/>
          <w:b/>
          <w:sz w:val="28"/>
          <w:szCs w:val="28"/>
        </w:rPr>
        <w:t>Uzasadnienie</w:t>
      </w:r>
    </w:p>
    <w:p w:rsidR="00631C52" w:rsidRDefault="00631C52" w:rsidP="00FD4FE0">
      <w:pPr>
        <w:jc w:val="both"/>
        <w:rPr>
          <w:rFonts w:ascii="Arial" w:hAnsi="Arial" w:cs="Arial"/>
        </w:rPr>
      </w:pPr>
    </w:p>
    <w:p w:rsidR="00997BA8" w:rsidRDefault="00997BA8" w:rsidP="00FD4FE0">
      <w:pPr>
        <w:jc w:val="both"/>
        <w:rPr>
          <w:rFonts w:ascii="Arial" w:hAnsi="Arial" w:cs="Arial"/>
        </w:rPr>
      </w:pPr>
    </w:p>
    <w:p w:rsidR="00387E8D" w:rsidRDefault="00387E8D" w:rsidP="00FD4FE0">
      <w:pPr>
        <w:jc w:val="both"/>
        <w:rPr>
          <w:rFonts w:ascii="Arial" w:hAnsi="Arial" w:cs="Arial"/>
        </w:rPr>
      </w:pPr>
    </w:p>
    <w:p w:rsidR="004C0A04" w:rsidRPr="00B34B4B" w:rsidRDefault="004C0A04" w:rsidP="00FD4FE0">
      <w:pPr>
        <w:jc w:val="both"/>
        <w:rPr>
          <w:rFonts w:ascii="Arial" w:hAnsi="Arial" w:cs="Arial"/>
        </w:rPr>
      </w:pPr>
    </w:p>
    <w:p w:rsidR="00A146B2" w:rsidRPr="00FD4FE0" w:rsidRDefault="00A146B2" w:rsidP="00FD4FE0">
      <w:pPr>
        <w:ind w:firstLine="708"/>
        <w:jc w:val="both"/>
      </w:pPr>
      <w:r w:rsidRPr="00FD4FE0">
        <w:t>Z</w:t>
      </w:r>
      <w:r w:rsidR="004C0A04" w:rsidRPr="00FD4FE0">
        <w:t xml:space="preserve">arządzenie </w:t>
      </w:r>
      <w:r w:rsidR="00631C52" w:rsidRPr="00FD4FE0">
        <w:t xml:space="preserve">zmieniające zarządzenie </w:t>
      </w:r>
      <w:r w:rsidR="004C0A04" w:rsidRPr="00FD4FE0">
        <w:t>w sprawie określenia warunków zawierania i</w:t>
      </w:r>
      <w:r w:rsidR="00FD4FE0">
        <w:t> </w:t>
      </w:r>
      <w:r w:rsidR="004C0A04" w:rsidRPr="00FD4FE0">
        <w:t xml:space="preserve">realizacji umów o udzielanie świadczeń opieki zdrowotnej w rodzaju leczenie stomatologiczne Prezesa Narodowego Funduszu Zdrowia ma na celu </w:t>
      </w:r>
      <w:r w:rsidR="004C0A04" w:rsidRPr="00FD4FE0">
        <w:rPr>
          <w:spacing w:val="-8"/>
        </w:rPr>
        <w:t>poprawę dostępności do</w:t>
      </w:r>
      <w:r w:rsidR="00997BA8">
        <w:rPr>
          <w:spacing w:val="-8"/>
        </w:rPr>
        <w:t> </w:t>
      </w:r>
      <w:r w:rsidR="004C0A04" w:rsidRPr="00FD4FE0">
        <w:rPr>
          <w:spacing w:val="-8"/>
        </w:rPr>
        <w:t>świadczeń udzielanych dzieciom</w:t>
      </w:r>
      <w:r w:rsidR="00E65653" w:rsidRPr="00FD4FE0">
        <w:rPr>
          <w:spacing w:val="-8"/>
        </w:rPr>
        <w:t xml:space="preserve"> </w:t>
      </w:r>
      <w:r w:rsidR="002944C1" w:rsidRPr="00FD4FE0">
        <w:t xml:space="preserve">w </w:t>
      </w:r>
      <w:r w:rsidR="00631C52" w:rsidRPr="00FD4FE0">
        <w:t xml:space="preserve">zakresach: świadczenia </w:t>
      </w:r>
      <w:proofErr w:type="spellStart"/>
      <w:r w:rsidR="00631C52" w:rsidRPr="00FD4FE0">
        <w:t>ogólnostomatologiczne</w:t>
      </w:r>
      <w:proofErr w:type="spellEnd"/>
      <w:r w:rsidR="00631C52" w:rsidRPr="00FD4FE0">
        <w:t xml:space="preserve">, świadczenia </w:t>
      </w:r>
      <w:proofErr w:type="spellStart"/>
      <w:r w:rsidR="00631C52" w:rsidRPr="00FD4FE0">
        <w:t>ogólnostomatologiczne</w:t>
      </w:r>
      <w:proofErr w:type="spellEnd"/>
      <w:r w:rsidR="00631C52" w:rsidRPr="00FD4FE0">
        <w:t xml:space="preserve"> dla dzieci i młodzieży do</w:t>
      </w:r>
      <w:r w:rsidR="00387E8D" w:rsidRPr="00FD4FE0">
        <w:t> </w:t>
      </w:r>
      <w:r w:rsidR="00631C52" w:rsidRPr="00FD4FE0">
        <w:t xml:space="preserve">18 r.ż., świadczenia stomatologiczne wykonywane w </w:t>
      </w:r>
      <w:proofErr w:type="spellStart"/>
      <w:r w:rsidR="002944C1" w:rsidRPr="00FD4FE0">
        <w:t>dentobusie</w:t>
      </w:r>
      <w:proofErr w:type="spellEnd"/>
      <w:r w:rsidRPr="00FD4FE0">
        <w:t>.</w:t>
      </w:r>
    </w:p>
    <w:p w:rsidR="00FD4FE0" w:rsidRPr="00FD4FE0" w:rsidRDefault="00FD4FE0" w:rsidP="00FD4FE0">
      <w:pPr>
        <w:jc w:val="both"/>
      </w:pPr>
      <w:r w:rsidRPr="00FD4FE0">
        <w:tab/>
      </w:r>
      <w:r w:rsidR="0036555C" w:rsidRPr="00FD4FE0">
        <w:t>Wprowadzono zmianę</w:t>
      </w:r>
      <w:r w:rsidR="00A146B2" w:rsidRPr="00FD4FE0">
        <w:t xml:space="preserve"> polegają</w:t>
      </w:r>
      <w:r w:rsidR="0036555C" w:rsidRPr="00FD4FE0">
        <w:t>cą</w:t>
      </w:r>
      <w:r w:rsidR="00A146B2" w:rsidRPr="00FD4FE0">
        <w:t xml:space="preserve"> na podwyższeniu</w:t>
      </w:r>
      <w:r w:rsidR="002944C1" w:rsidRPr="00FD4FE0">
        <w:t xml:space="preserve"> współczynnik</w:t>
      </w:r>
      <w:r w:rsidR="00A146B2" w:rsidRPr="00FD4FE0">
        <w:t>a korygującego</w:t>
      </w:r>
      <w:r w:rsidR="002944C1" w:rsidRPr="00FD4FE0">
        <w:t xml:space="preserve"> wycenę tych świadczeń </w:t>
      </w:r>
      <w:r w:rsidR="00A146B2" w:rsidRPr="00FD4FE0">
        <w:t xml:space="preserve">do wartości </w:t>
      </w:r>
      <w:r w:rsidR="00FF7ABE" w:rsidRPr="00FD4FE0">
        <w:t xml:space="preserve">1,5. </w:t>
      </w:r>
    </w:p>
    <w:p w:rsidR="00FD4FE0" w:rsidRPr="00FD4FE0" w:rsidRDefault="00FD4FE0" w:rsidP="00FD4FE0">
      <w:pPr>
        <w:jc w:val="both"/>
      </w:pPr>
      <w:r w:rsidRPr="00FD4FE0">
        <w:tab/>
      </w:r>
      <w:bookmarkStart w:id="0" w:name="_GoBack"/>
      <w:r w:rsidR="007A434E" w:rsidRPr="00FD4FE0">
        <w:t xml:space="preserve">Szacowany wzrost kosztów finansowania </w:t>
      </w:r>
      <w:r w:rsidRPr="00FD4FE0">
        <w:t>świadczeń stomatologicznych w związku z</w:t>
      </w:r>
      <w:r>
        <w:t> </w:t>
      </w:r>
      <w:r w:rsidRPr="00FD4FE0">
        <w:t>wprowadzoną zmianą wyniesie w II półroczu 2019 r ok. 36,75 mln. zł., co w skali roku daje 73,5</w:t>
      </w:r>
      <w:r w:rsidR="00913373">
        <w:t xml:space="preserve"> mln</w:t>
      </w:r>
      <w:r w:rsidRPr="00FD4FE0">
        <w:t xml:space="preserve"> zł.</w:t>
      </w:r>
      <w:bookmarkEnd w:id="0"/>
    </w:p>
    <w:p w:rsidR="004C6097" w:rsidRPr="00FD4FE0" w:rsidRDefault="004C6097" w:rsidP="00FD4FE0">
      <w:pPr>
        <w:ind w:firstLine="708"/>
        <w:jc w:val="both"/>
      </w:pPr>
      <w:r w:rsidRPr="00FD4FE0">
        <w:t xml:space="preserve">Projekt zarządzenia </w:t>
      </w:r>
      <w:r w:rsidR="0036555C" w:rsidRPr="00FD4FE0">
        <w:t xml:space="preserve">udostępniony był przez dwa tygodnie na stronie internetowej Centrali Narodowego Funduszu Zdrowia - </w:t>
      </w:r>
      <w:r w:rsidRPr="00FD4FE0">
        <w:t xml:space="preserve">celem przedstawienia uwag </w:t>
      </w:r>
      <w:r w:rsidR="0036555C" w:rsidRPr="00FD4FE0">
        <w:t>do</w:t>
      </w:r>
      <w:r w:rsidR="007E4329" w:rsidRPr="00FD4FE0">
        <w:t> </w:t>
      </w:r>
      <w:r w:rsidR="0036555C" w:rsidRPr="00FD4FE0">
        <w:t>proponowanej zmiany. W trybie tych konsultacji</w:t>
      </w:r>
      <w:r w:rsidR="00387E8D" w:rsidRPr="00FD4FE0">
        <w:t xml:space="preserve"> opinię wyraziło </w:t>
      </w:r>
      <w:r w:rsidR="007E4329" w:rsidRPr="00FD4FE0">
        <w:t>8</w:t>
      </w:r>
      <w:r w:rsidR="00387E8D" w:rsidRPr="00FD4FE0">
        <w:t xml:space="preserve"> podmiotów.</w:t>
      </w:r>
    </w:p>
    <w:p w:rsidR="0036555C" w:rsidRPr="00FD4FE0" w:rsidRDefault="0036555C">
      <w:pPr>
        <w:ind w:firstLine="708"/>
        <w:jc w:val="both"/>
      </w:pPr>
    </w:p>
    <w:sectPr w:rsidR="0036555C" w:rsidRPr="00FD4FE0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57693"/>
    <w:rsid w:val="0006148E"/>
    <w:rsid w:val="00064B93"/>
    <w:rsid w:val="001C52BA"/>
    <w:rsid w:val="00260741"/>
    <w:rsid w:val="00270215"/>
    <w:rsid w:val="002745D7"/>
    <w:rsid w:val="002944C1"/>
    <w:rsid w:val="002B2607"/>
    <w:rsid w:val="0036555C"/>
    <w:rsid w:val="00387E8D"/>
    <w:rsid w:val="003F5994"/>
    <w:rsid w:val="00433A5C"/>
    <w:rsid w:val="00465BC3"/>
    <w:rsid w:val="00496EB8"/>
    <w:rsid w:val="004C0A04"/>
    <w:rsid w:val="004C6097"/>
    <w:rsid w:val="00631C52"/>
    <w:rsid w:val="00634849"/>
    <w:rsid w:val="006900B1"/>
    <w:rsid w:val="007A434E"/>
    <w:rsid w:val="007E4329"/>
    <w:rsid w:val="00856CAD"/>
    <w:rsid w:val="00913373"/>
    <w:rsid w:val="0093792B"/>
    <w:rsid w:val="00997BA8"/>
    <w:rsid w:val="00A146B2"/>
    <w:rsid w:val="00B34B4B"/>
    <w:rsid w:val="00BB1D1D"/>
    <w:rsid w:val="00BD6A0A"/>
    <w:rsid w:val="00C411F9"/>
    <w:rsid w:val="00C82AFF"/>
    <w:rsid w:val="00CC1EDF"/>
    <w:rsid w:val="00D43CBA"/>
    <w:rsid w:val="00DF7B38"/>
    <w:rsid w:val="00E0683E"/>
    <w:rsid w:val="00E315F8"/>
    <w:rsid w:val="00E65653"/>
    <w:rsid w:val="00EE2ABD"/>
    <w:rsid w:val="00F7571F"/>
    <w:rsid w:val="00FD4FE0"/>
    <w:rsid w:val="00FD5FE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3</cp:revision>
  <cp:lastPrinted>2019-06-27T13:43:00Z</cp:lastPrinted>
  <dcterms:created xsi:type="dcterms:W3CDTF">2019-06-27T08:14:00Z</dcterms:created>
  <dcterms:modified xsi:type="dcterms:W3CDTF">2019-06-27T13:44:00Z</dcterms:modified>
</cp:coreProperties>
</file>