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09B" w:rsidRPr="00524C2C" w:rsidRDefault="0062009B" w:rsidP="0062009B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524C2C">
        <w:rPr>
          <w:rFonts w:ascii="Arial" w:hAnsi="Arial" w:cs="Arial"/>
          <w:b/>
          <w:sz w:val="24"/>
          <w:szCs w:val="24"/>
        </w:rPr>
        <w:t>Uzasadnienie</w:t>
      </w:r>
    </w:p>
    <w:p w:rsidR="0062009B" w:rsidRPr="00524C2C" w:rsidRDefault="0062009B" w:rsidP="0062009B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</w:p>
    <w:p w:rsidR="0062009B" w:rsidRPr="00524C2C" w:rsidRDefault="0062009B" w:rsidP="0062009B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24C2C">
        <w:rPr>
          <w:rFonts w:ascii="Arial" w:hAnsi="Arial" w:cs="Arial"/>
          <w:sz w:val="24"/>
          <w:szCs w:val="24"/>
        </w:rPr>
        <w:t>Niniejsze zarządzenie Prezesa Narodowego Funduszu Zdrowia w sprawie warunków zawierania i realizacji umów o udzielanie świadczeń opieki zdrowotnej przez podmioty realizujące świadczenia koordynowanej opieki nad kobietą i dzieckiem w związku z przepisami ustawy o wsparciu kobiet w ciąży i rodzin „Za życiem”, stanowi wykonanie upoważnienia ustawowego zawartego w art. 146 ust. 1 ustawy z dnia 27 sierpnia 2004 r. o świadczeniach opieki zdrowotnej finansowanych ze środków publicznych (Dz. U. z 201</w:t>
      </w:r>
      <w:r w:rsidR="0030292B">
        <w:rPr>
          <w:rFonts w:ascii="Arial" w:hAnsi="Arial" w:cs="Arial"/>
          <w:sz w:val="24"/>
          <w:szCs w:val="24"/>
        </w:rPr>
        <w:t>9</w:t>
      </w:r>
      <w:r w:rsidRPr="00524C2C">
        <w:rPr>
          <w:rFonts w:ascii="Arial" w:hAnsi="Arial" w:cs="Arial"/>
          <w:sz w:val="24"/>
          <w:szCs w:val="24"/>
        </w:rPr>
        <w:t xml:space="preserve"> r. poz. </w:t>
      </w:r>
      <w:r w:rsidR="0030292B">
        <w:rPr>
          <w:rFonts w:ascii="Arial" w:hAnsi="Arial" w:cs="Arial"/>
          <w:sz w:val="24"/>
          <w:szCs w:val="24"/>
        </w:rPr>
        <w:t>1373</w:t>
      </w:r>
      <w:r w:rsidRPr="00524C2C">
        <w:rPr>
          <w:rFonts w:ascii="Arial" w:hAnsi="Arial" w:cs="Arial"/>
          <w:sz w:val="24"/>
          <w:szCs w:val="24"/>
        </w:rPr>
        <w:t xml:space="preserve">, z </w:t>
      </w:r>
      <w:proofErr w:type="spellStart"/>
      <w:r w:rsidRPr="00524C2C">
        <w:rPr>
          <w:rFonts w:ascii="Arial" w:hAnsi="Arial" w:cs="Arial"/>
          <w:sz w:val="24"/>
          <w:szCs w:val="24"/>
        </w:rPr>
        <w:t>późn</w:t>
      </w:r>
      <w:proofErr w:type="spellEnd"/>
      <w:r w:rsidRPr="00524C2C">
        <w:rPr>
          <w:rFonts w:ascii="Arial" w:hAnsi="Arial" w:cs="Arial"/>
          <w:sz w:val="24"/>
          <w:szCs w:val="24"/>
        </w:rPr>
        <w:t>. zm.), zwanej dalej „ustawą o świadczeniach” oraz art. 7 ust. 2 ustawy z dnia 4 listopada 2016 r. o wsparciu kobiet w ciąży i rodzin „Za życiem” (Dz.U. z 2019 r. poz. 473</w:t>
      </w:r>
      <w:r>
        <w:rPr>
          <w:rFonts w:ascii="Arial" w:hAnsi="Arial" w:cs="Arial"/>
          <w:sz w:val="24"/>
          <w:szCs w:val="24"/>
        </w:rPr>
        <w:t xml:space="preserve">, z </w:t>
      </w:r>
      <w:proofErr w:type="spellStart"/>
      <w:r>
        <w:rPr>
          <w:rFonts w:ascii="Arial" w:hAnsi="Arial" w:cs="Arial"/>
          <w:sz w:val="24"/>
          <w:szCs w:val="24"/>
        </w:rPr>
        <w:t>późn</w:t>
      </w:r>
      <w:proofErr w:type="spellEnd"/>
      <w:r>
        <w:rPr>
          <w:rFonts w:ascii="Arial" w:hAnsi="Arial" w:cs="Arial"/>
          <w:sz w:val="24"/>
          <w:szCs w:val="24"/>
        </w:rPr>
        <w:t>. zm.</w:t>
      </w:r>
      <w:r w:rsidRPr="00524C2C">
        <w:rPr>
          <w:rFonts w:ascii="Arial" w:hAnsi="Arial" w:cs="Arial"/>
          <w:sz w:val="24"/>
          <w:szCs w:val="24"/>
        </w:rPr>
        <w:t>).</w:t>
      </w:r>
    </w:p>
    <w:p w:rsidR="0062009B" w:rsidRPr="00524C2C" w:rsidRDefault="0062009B" w:rsidP="0062009B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24C2C">
        <w:rPr>
          <w:rFonts w:ascii="Arial" w:hAnsi="Arial" w:cs="Arial"/>
          <w:sz w:val="24"/>
          <w:szCs w:val="24"/>
        </w:rPr>
        <w:t>Zmiany wprowadzone niniejszym zarządzeniem, w porównaniu do zarządzenia dotychczas obowiązującego obejmują następujące obszary.</w:t>
      </w:r>
    </w:p>
    <w:p w:rsidR="0062009B" w:rsidRPr="00524C2C" w:rsidRDefault="0062009B" w:rsidP="0062009B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  <w:lang w:eastAsia="en-US"/>
        </w:rPr>
      </w:pPr>
      <w:r w:rsidRPr="00524C2C">
        <w:rPr>
          <w:rFonts w:ascii="Arial" w:hAnsi="Arial" w:cs="Arial"/>
          <w:sz w:val="24"/>
          <w:szCs w:val="24"/>
          <w:lang w:eastAsia="en-US"/>
        </w:rPr>
        <w:t>W załączniku nr 1b</w:t>
      </w:r>
      <w:r>
        <w:rPr>
          <w:rFonts w:ascii="Arial" w:hAnsi="Arial" w:cs="Arial"/>
          <w:sz w:val="24"/>
          <w:szCs w:val="24"/>
          <w:lang w:eastAsia="en-US"/>
        </w:rPr>
        <w:t xml:space="preserve"> do zarządzenia</w:t>
      </w:r>
      <w:r w:rsidRPr="00524C2C">
        <w:rPr>
          <w:rFonts w:ascii="Arial" w:hAnsi="Arial" w:cs="Arial"/>
          <w:sz w:val="24"/>
          <w:szCs w:val="24"/>
          <w:lang w:eastAsia="en-US"/>
        </w:rPr>
        <w:t xml:space="preserve"> dokonano stosownych modyfikacji dostosowując niniejsze zarządzenie do przepisów rozporządzenia Ministra Zdrowia z dnia 12 sierpnia 2019 r. w sprawie określenia wysokości opłat za krew i jej składniki w 2019 r. (Dz. U. poz. 1611).</w:t>
      </w:r>
    </w:p>
    <w:p w:rsidR="0062009B" w:rsidRPr="00524C2C" w:rsidRDefault="0062009B" w:rsidP="0062009B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C3889">
        <w:rPr>
          <w:rFonts w:ascii="Arial" w:hAnsi="Arial" w:cs="Arial"/>
          <w:sz w:val="24"/>
          <w:szCs w:val="24"/>
        </w:rPr>
        <w:t xml:space="preserve">W załączniku nr 4c </w:t>
      </w:r>
      <w:r w:rsidRPr="00BC3889">
        <w:rPr>
          <w:rFonts w:ascii="Arial" w:hAnsi="Arial" w:cs="Arial"/>
          <w:sz w:val="24"/>
          <w:szCs w:val="24"/>
          <w:lang w:eastAsia="en-US"/>
        </w:rPr>
        <w:t xml:space="preserve">do zarządzenia </w:t>
      </w:r>
      <w:r w:rsidRPr="00BC3889">
        <w:rPr>
          <w:rFonts w:ascii="Arial" w:hAnsi="Arial" w:cs="Arial"/>
          <w:sz w:val="24"/>
          <w:szCs w:val="24"/>
        </w:rPr>
        <w:t>dostosowano</w:t>
      </w:r>
      <w:r w:rsidR="00DE2CF7" w:rsidRPr="00BC3889">
        <w:rPr>
          <w:rFonts w:ascii="Arial" w:hAnsi="Arial" w:cs="Arial"/>
          <w:sz w:val="24"/>
          <w:szCs w:val="24"/>
        </w:rPr>
        <w:t xml:space="preserve"> terminologię użytą w zarządzeniu do kwalifikacji personelu o którym mowa w </w:t>
      </w:r>
      <w:r w:rsidRPr="00BC3889">
        <w:rPr>
          <w:rFonts w:ascii="Arial" w:hAnsi="Arial" w:cs="Arial"/>
          <w:sz w:val="24"/>
          <w:szCs w:val="24"/>
        </w:rPr>
        <w:t>rozporządzeni</w:t>
      </w:r>
      <w:r w:rsidR="00DE2CF7" w:rsidRPr="00BC3889">
        <w:rPr>
          <w:rFonts w:ascii="Arial" w:hAnsi="Arial" w:cs="Arial"/>
          <w:sz w:val="24"/>
          <w:szCs w:val="24"/>
        </w:rPr>
        <w:t>u</w:t>
      </w:r>
      <w:r w:rsidRPr="00BC3889">
        <w:rPr>
          <w:rFonts w:ascii="Arial" w:hAnsi="Arial" w:cs="Arial"/>
          <w:sz w:val="24"/>
          <w:szCs w:val="24"/>
        </w:rPr>
        <w:t xml:space="preserve"> Ministra Zdrowia w sprawie świadczeń gwarantowanych z zakresu opieki psychiatrycznej i leczenia uzależnień z dnia 19 czerwca 2019 r. (Dz.U. poz. 1285 z </w:t>
      </w:r>
      <w:proofErr w:type="spellStart"/>
      <w:r w:rsidRPr="00BC3889">
        <w:rPr>
          <w:rFonts w:ascii="Arial" w:hAnsi="Arial" w:cs="Arial"/>
          <w:sz w:val="24"/>
          <w:szCs w:val="24"/>
        </w:rPr>
        <w:t>późn</w:t>
      </w:r>
      <w:proofErr w:type="spellEnd"/>
      <w:r w:rsidRPr="00BC3889">
        <w:rPr>
          <w:rFonts w:ascii="Arial" w:hAnsi="Arial" w:cs="Arial"/>
          <w:sz w:val="24"/>
          <w:szCs w:val="24"/>
        </w:rPr>
        <w:t xml:space="preserve">. zm.) i rozporządzenia Ministra Zdrowia w sprawie świadczeń gwarantowanych z zakresu rehabilitacji leczniczej z dnia 6 listopada 2013 r. (Dz.U. z 2018 r. poz. 465, z </w:t>
      </w:r>
      <w:proofErr w:type="spellStart"/>
      <w:r w:rsidRPr="00BC3889">
        <w:rPr>
          <w:rFonts w:ascii="Arial" w:hAnsi="Arial" w:cs="Arial"/>
          <w:sz w:val="24"/>
          <w:szCs w:val="24"/>
        </w:rPr>
        <w:t>późn</w:t>
      </w:r>
      <w:proofErr w:type="spellEnd"/>
      <w:r w:rsidRPr="00BC3889">
        <w:rPr>
          <w:rFonts w:ascii="Arial" w:hAnsi="Arial" w:cs="Arial"/>
          <w:sz w:val="24"/>
          <w:szCs w:val="24"/>
        </w:rPr>
        <w:t xml:space="preserve">. zm.) oraz wykreślono z obserwacji medycznej </w:t>
      </w:r>
      <w:r w:rsidR="00DE2CF7" w:rsidRPr="00BC3889">
        <w:rPr>
          <w:rFonts w:ascii="Arial" w:hAnsi="Arial" w:cs="Arial"/>
          <w:sz w:val="24"/>
          <w:szCs w:val="24"/>
        </w:rPr>
        <w:br/>
      </w:r>
      <w:r w:rsidRPr="00BC3889">
        <w:rPr>
          <w:rFonts w:ascii="Arial" w:hAnsi="Arial" w:cs="Arial"/>
          <w:sz w:val="24"/>
          <w:szCs w:val="24"/>
        </w:rPr>
        <w:t xml:space="preserve">w przypadku podejrzenia występowania całościowych zaburzeń rozwoju (rozpoznanie wg ICD 10 Z03) - KO-CZR porada kompleksowo – konsultacyjna, celem spójności przepisu ze wskazaniami do realizacji świadczenia gwarantowanego zgodnie z Międzynarodową Statystyczną Klasyfikacją Chorób i Problemów Zdrowotnych ICD 10, o których mowa </w:t>
      </w:r>
      <w:r w:rsidR="00DE2CF7" w:rsidRPr="00BC3889">
        <w:rPr>
          <w:rFonts w:ascii="Arial" w:hAnsi="Arial" w:cs="Arial"/>
          <w:sz w:val="24"/>
          <w:szCs w:val="24"/>
        </w:rPr>
        <w:br/>
      </w:r>
      <w:r w:rsidRPr="00BC3889">
        <w:rPr>
          <w:rFonts w:ascii="Arial" w:hAnsi="Arial" w:cs="Arial"/>
          <w:sz w:val="24"/>
          <w:szCs w:val="24"/>
        </w:rPr>
        <w:t xml:space="preserve">w załączniku nr 6 lp. 7 rozporządzenia Ministra Zdrowia z dnia 19 czerwca 2019 r. w sprawie świadczeń gwarantowanych z zakresu opieki psychiatrycznej i leczenia uzależnień (Dz.U. </w:t>
      </w:r>
      <w:r w:rsidR="00DE2CF7" w:rsidRPr="00BC3889">
        <w:rPr>
          <w:rFonts w:ascii="Arial" w:hAnsi="Arial" w:cs="Arial"/>
          <w:sz w:val="24"/>
          <w:szCs w:val="24"/>
        </w:rPr>
        <w:br/>
      </w:r>
      <w:r w:rsidRPr="00BC3889">
        <w:rPr>
          <w:rFonts w:ascii="Arial" w:hAnsi="Arial" w:cs="Arial"/>
          <w:sz w:val="24"/>
          <w:szCs w:val="24"/>
        </w:rPr>
        <w:t>z 2019 r. poz. 1285)</w:t>
      </w:r>
      <w:r w:rsidR="00DE2CF7" w:rsidRPr="00BC3889">
        <w:rPr>
          <w:rFonts w:ascii="Arial" w:hAnsi="Arial" w:cs="Arial"/>
          <w:sz w:val="24"/>
          <w:szCs w:val="24"/>
        </w:rPr>
        <w:t>, pozostawiając jednocześnie możliwość realizacji świadczenia: KO-CZR porada kompleksowo – konsultacyjna, stosownie do rozpoznania wg ICD 10 F84.</w:t>
      </w:r>
    </w:p>
    <w:p w:rsidR="0062009B" w:rsidRPr="00524C2C" w:rsidRDefault="0062009B" w:rsidP="0062009B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24C2C">
        <w:rPr>
          <w:rFonts w:ascii="Arial" w:hAnsi="Arial" w:cs="Arial"/>
          <w:sz w:val="24"/>
          <w:szCs w:val="24"/>
        </w:rPr>
        <w:t>Dodatkowo</w:t>
      </w:r>
      <w:r>
        <w:rPr>
          <w:rFonts w:ascii="Arial" w:hAnsi="Arial" w:cs="Arial"/>
          <w:sz w:val="24"/>
          <w:szCs w:val="24"/>
        </w:rPr>
        <w:t>,</w:t>
      </w:r>
      <w:r w:rsidRPr="00524C2C">
        <w:rPr>
          <w:rFonts w:ascii="Arial" w:hAnsi="Arial" w:cs="Arial"/>
          <w:sz w:val="24"/>
          <w:szCs w:val="24"/>
        </w:rPr>
        <w:t xml:space="preserve"> dokonano modyfikacji zał</w:t>
      </w:r>
      <w:r>
        <w:rPr>
          <w:rFonts w:ascii="Arial" w:hAnsi="Arial" w:cs="Arial"/>
          <w:sz w:val="24"/>
          <w:szCs w:val="24"/>
        </w:rPr>
        <w:t>ączników</w:t>
      </w:r>
      <w:r w:rsidRPr="00524C2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Nr </w:t>
      </w:r>
      <w:r w:rsidRPr="00524C2C">
        <w:rPr>
          <w:rFonts w:ascii="Arial" w:hAnsi="Arial" w:cs="Arial"/>
          <w:sz w:val="24"/>
          <w:szCs w:val="24"/>
        </w:rPr>
        <w:t>9a</w:t>
      </w:r>
      <w:r>
        <w:rPr>
          <w:rFonts w:ascii="Arial" w:hAnsi="Arial" w:cs="Arial"/>
          <w:sz w:val="24"/>
          <w:szCs w:val="24"/>
        </w:rPr>
        <w:t xml:space="preserve"> i 9</w:t>
      </w:r>
      <w:r w:rsidRPr="00524C2C">
        <w:rPr>
          <w:rFonts w:ascii="Arial" w:hAnsi="Arial" w:cs="Arial"/>
          <w:sz w:val="24"/>
          <w:szCs w:val="24"/>
        </w:rPr>
        <w:t xml:space="preserve">b </w:t>
      </w:r>
      <w:r>
        <w:rPr>
          <w:rFonts w:ascii="Arial" w:hAnsi="Arial" w:cs="Arial"/>
          <w:sz w:val="24"/>
          <w:szCs w:val="24"/>
        </w:rPr>
        <w:t xml:space="preserve">do zarządzenia </w:t>
      </w:r>
      <w:r w:rsidRPr="00524C2C">
        <w:rPr>
          <w:rFonts w:ascii="Arial" w:hAnsi="Arial" w:cs="Arial"/>
          <w:sz w:val="24"/>
          <w:szCs w:val="24"/>
        </w:rPr>
        <w:t xml:space="preserve">aktualizując ich </w:t>
      </w:r>
      <w:r>
        <w:rPr>
          <w:rFonts w:ascii="Arial" w:hAnsi="Arial" w:cs="Arial"/>
          <w:sz w:val="24"/>
          <w:szCs w:val="24"/>
        </w:rPr>
        <w:t xml:space="preserve">treść </w:t>
      </w:r>
      <w:r w:rsidRPr="00524C2C">
        <w:rPr>
          <w:rFonts w:ascii="Arial" w:hAnsi="Arial" w:cs="Arial"/>
          <w:sz w:val="24"/>
          <w:szCs w:val="24"/>
        </w:rPr>
        <w:t>do danych przetwarzanych w systemie informatycznym NFZ.</w:t>
      </w:r>
    </w:p>
    <w:p w:rsidR="0062009B" w:rsidRPr="00524C2C" w:rsidRDefault="0062009B" w:rsidP="0062009B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24C2C">
        <w:rPr>
          <w:rFonts w:ascii="Arial" w:hAnsi="Arial" w:cs="Arial"/>
          <w:sz w:val="24"/>
          <w:szCs w:val="24"/>
        </w:rPr>
        <w:t xml:space="preserve">Z uwagi na fakt, że wprowadzenie powyższych modyfikacji wiązałoby się z wydaniem kolejnego zarządzenia zmieniającego, dla zwiększenia czytelności i przejrzystości przepisów regulujących zawieranie i realizację umów o udzielanie świadczeń opieki zdrowotnej przez podmioty realizujące świadczenia koordynowanej opieki nad kobietą i dzieckiem w związku z przepisami ustawy o wsparciu kobiet w ciąży i rodzin „Za życiem”, niniejszą regulacją </w:t>
      </w:r>
      <w:r w:rsidRPr="00524C2C">
        <w:rPr>
          <w:rFonts w:ascii="Arial" w:hAnsi="Arial" w:cs="Arial"/>
          <w:sz w:val="24"/>
          <w:szCs w:val="24"/>
        </w:rPr>
        <w:lastRenderedPageBreak/>
        <w:t>wprowadza się nowe zarządzenie.</w:t>
      </w:r>
    </w:p>
    <w:p w:rsidR="0062009B" w:rsidRPr="00524C2C" w:rsidRDefault="0062009B" w:rsidP="0062009B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24C2C">
        <w:rPr>
          <w:rFonts w:ascii="Arial" w:hAnsi="Arial" w:cs="Arial"/>
          <w:sz w:val="24"/>
          <w:szCs w:val="24"/>
        </w:rPr>
        <w:t>Przepisy zarządzenia stosuje się do świadczeń udzielanych od dnia 1 stycznia 2020 r.</w:t>
      </w:r>
    </w:p>
    <w:p w:rsidR="0062009B" w:rsidRDefault="0062009B" w:rsidP="0062009B">
      <w:pPr>
        <w:spacing w:line="36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524C2C">
        <w:rPr>
          <w:rFonts w:ascii="Arial" w:hAnsi="Arial" w:cs="Arial"/>
          <w:sz w:val="24"/>
          <w:szCs w:val="24"/>
        </w:rPr>
        <w:t xml:space="preserve">Projekt zarządzenia Prezesa Narodowego Funduszu Zdrowia, zgodnie z art. 146 ust. 4 ustawy o świadczeniach oraz zgodnie z § 2 ust. 3 załącznika do rozporządzenia Ministra Zdrowia z dnia 8 września 2015 r. w sprawie ogólnych warunków umów o udzielanie świadczeń opieki zdrowotnej (Dz. U. 2016 r. poz. 1146, z </w:t>
      </w:r>
      <w:proofErr w:type="spellStart"/>
      <w:r w:rsidRPr="00524C2C">
        <w:rPr>
          <w:rFonts w:ascii="Arial" w:hAnsi="Arial" w:cs="Arial"/>
          <w:sz w:val="24"/>
          <w:szCs w:val="24"/>
        </w:rPr>
        <w:t>późn</w:t>
      </w:r>
      <w:proofErr w:type="spellEnd"/>
      <w:r w:rsidRPr="00524C2C">
        <w:rPr>
          <w:rFonts w:ascii="Arial" w:hAnsi="Arial" w:cs="Arial"/>
          <w:sz w:val="24"/>
          <w:szCs w:val="24"/>
        </w:rPr>
        <w:t>. zm.), został przedstawiony do konsultacji zewnętrznych. W ramach konsultacji publicznych projekt został przedstawiony do</w:t>
      </w:r>
      <w:r w:rsidR="008775EC">
        <w:rPr>
          <w:rFonts w:ascii="Arial" w:hAnsi="Arial" w:cs="Arial"/>
          <w:sz w:val="24"/>
          <w:szCs w:val="24"/>
        </w:rPr>
        <w:t> </w:t>
      </w:r>
      <w:r w:rsidRPr="00524C2C">
        <w:rPr>
          <w:rFonts w:ascii="Arial" w:hAnsi="Arial" w:cs="Arial"/>
          <w:sz w:val="24"/>
          <w:szCs w:val="24"/>
        </w:rPr>
        <w:t>zaopiniowania właściwym w sprawie podmiotom: konsultantom krajowym we właściwej dziedzinie medycyny, samorządom zawodowym (Naczelna Rada Lekarska, Naczelna Rada Pielęgniarek i Położnych), reprezentatywnym organizacjom świadczeniodawców, w rozumieniu art. 31sb ust.1 ustawy o świadczeniach</w:t>
      </w:r>
      <w:r w:rsidRPr="005A2FAC">
        <w:rPr>
          <w:rFonts w:ascii="Arial" w:hAnsi="Arial" w:cs="Arial"/>
          <w:bCs/>
          <w:sz w:val="24"/>
          <w:szCs w:val="24"/>
        </w:rPr>
        <w:t xml:space="preserve"> na okres </w:t>
      </w:r>
      <w:r>
        <w:rPr>
          <w:rFonts w:ascii="Arial" w:hAnsi="Arial" w:cs="Arial"/>
          <w:bCs/>
          <w:sz w:val="24"/>
          <w:szCs w:val="24"/>
        </w:rPr>
        <w:t>25 listopada – 9 grudnia</w:t>
      </w:r>
      <w:r w:rsidRPr="005A2FAC">
        <w:rPr>
          <w:rFonts w:ascii="Arial" w:hAnsi="Arial" w:cs="Arial"/>
          <w:bCs/>
          <w:sz w:val="24"/>
          <w:szCs w:val="24"/>
        </w:rPr>
        <w:t xml:space="preserve"> 201</w:t>
      </w:r>
      <w:r>
        <w:rPr>
          <w:rFonts w:ascii="Arial" w:hAnsi="Arial" w:cs="Arial"/>
          <w:bCs/>
          <w:sz w:val="24"/>
          <w:szCs w:val="24"/>
        </w:rPr>
        <w:t>9</w:t>
      </w:r>
      <w:r w:rsidRPr="005A2FAC">
        <w:rPr>
          <w:rFonts w:ascii="Arial" w:hAnsi="Arial" w:cs="Arial"/>
          <w:bCs/>
          <w:sz w:val="24"/>
          <w:szCs w:val="24"/>
        </w:rPr>
        <w:t xml:space="preserve"> r. W ich wyniku </w:t>
      </w:r>
      <w:r>
        <w:rPr>
          <w:rFonts w:ascii="Arial" w:hAnsi="Arial" w:cs="Arial"/>
          <w:bCs/>
          <w:sz w:val="24"/>
          <w:szCs w:val="24"/>
        </w:rPr>
        <w:t>6</w:t>
      </w:r>
      <w:r w:rsidRPr="005A2FAC">
        <w:rPr>
          <w:rFonts w:ascii="Arial" w:hAnsi="Arial" w:cs="Arial"/>
          <w:bCs/>
          <w:sz w:val="24"/>
          <w:szCs w:val="24"/>
        </w:rPr>
        <w:t xml:space="preserve"> podmiotów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5A2FAC">
        <w:rPr>
          <w:rFonts w:ascii="Arial" w:hAnsi="Arial" w:cs="Arial"/>
          <w:bCs/>
          <w:sz w:val="24"/>
          <w:szCs w:val="24"/>
        </w:rPr>
        <w:t xml:space="preserve">zgłosiło </w:t>
      </w:r>
      <w:r>
        <w:rPr>
          <w:rFonts w:ascii="Arial" w:hAnsi="Arial" w:cs="Arial"/>
          <w:bCs/>
          <w:sz w:val="24"/>
          <w:szCs w:val="24"/>
        </w:rPr>
        <w:t xml:space="preserve">17 </w:t>
      </w:r>
      <w:r w:rsidRPr="005A2FAC">
        <w:rPr>
          <w:rFonts w:ascii="Arial" w:hAnsi="Arial" w:cs="Arial"/>
          <w:bCs/>
          <w:sz w:val="24"/>
          <w:szCs w:val="24"/>
        </w:rPr>
        <w:t>uwag</w:t>
      </w:r>
      <w:r>
        <w:rPr>
          <w:rFonts w:ascii="Arial" w:hAnsi="Arial" w:cs="Arial"/>
          <w:bCs/>
          <w:sz w:val="24"/>
          <w:szCs w:val="24"/>
        </w:rPr>
        <w:t>, w przeważającej części dotyczących rozliczania i organizacji realizacji świadczeń.</w:t>
      </w:r>
      <w:r w:rsidRPr="005A2FAC">
        <w:rPr>
          <w:rFonts w:ascii="Arial" w:hAnsi="Arial" w:cs="Arial"/>
          <w:bCs/>
          <w:sz w:val="24"/>
          <w:szCs w:val="24"/>
        </w:rPr>
        <w:t xml:space="preserve"> </w:t>
      </w:r>
    </w:p>
    <w:p w:rsidR="0062009B" w:rsidRPr="00524C2C" w:rsidRDefault="0062009B" w:rsidP="0062009B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FC4D62" w:rsidRDefault="00FC4D62"/>
    <w:sectPr w:rsidR="00FC4D62" w:rsidSect="0062009B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568" w:right="849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0DE" w:rsidRDefault="0030292B">
      <w:r>
        <w:separator/>
      </w:r>
    </w:p>
  </w:endnote>
  <w:endnote w:type="continuationSeparator" w:id="0">
    <w:p w:rsidR="00FD00DE" w:rsidRDefault="00302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0EB" w:rsidRDefault="0062009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D10EB" w:rsidRDefault="00862F41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0EB" w:rsidRDefault="0062009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62F41">
      <w:rPr>
        <w:rStyle w:val="Numerstrony"/>
        <w:noProof/>
      </w:rPr>
      <w:t>2</w:t>
    </w:r>
    <w:r>
      <w:rPr>
        <w:rStyle w:val="Numerstrony"/>
      </w:rPr>
      <w:fldChar w:fldCharType="end"/>
    </w:r>
  </w:p>
  <w:p w:rsidR="00ED10EB" w:rsidRDefault="00862F41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0EB" w:rsidRDefault="00862F4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0DE" w:rsidRDefault="0030292B">
      <w:r>
        <w:separator/>
      </w:r>
    </w:p>
  </w:footnote>
  <w:footnote w:type="continuationSeparator" w:id="0">
    <w:p w:rsidR="00FD00DE" w:rsidRDefault="003029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0EB" w:rsidRDefault="0062009B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ED10EB" w:rsidRDefault="00862F41">
    <w:pPr>
      <w:pStyle w:val="Nagwek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0EB" w:rsidRDefault="00862F41">
    <w:pPr>
      <w:pStyle w:val="Nagwek"/>
      <w:framePr w:wrap="around" w:vAnchor="text" w:hAnchor="margin" w:xAlign="right" w:y="1"/>
      <w:rPr>
        <w:rStyle w:val="Numerstrony"/>
      </w:rPr>
    </w:pPr>
  </w:p>
  <w:p w:rsidR="00ED10EB" w:rsidRDefault="00862F41" w:rsidP="00A14ED5">
    <w:pPr>
      <w:pStyle w:val="Nagwek"/>
      <w:tabs>
        <w:tab w:val="clear" w:pos="4536"/>
        <w:tab w:val="center" w:pos="5040"/>
      </w:tabs>
      <w:ind w:right="360" w:firstLine="144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467"/>
    <w:rsid w:val="00027077"/>
    <w:rsid w:val="001A5173"/>
    <w:rsid w:val="0030292B"/>
    <w:rsid w:val="004738C4"/>
    <w:rsid w:val="0062009B"/>
    <w:rsid w:val="00714467"/>
    <w:rsid w:val="00862F41"/>
    <w:rsid w:val="008775EC"/>
    <w:rsid w:val="00BC3889"/>
    <w:rsid w:val="00DE2CF7"/>
    <w:rsid w:val="00FC4D62"/>
    <w:rsid w:val="00FD0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009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200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9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6200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uiPriority w:val="99"/>
    <w:rsid w:val="0062009B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75E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75EC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009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200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9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6200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uiPriority w:val="99"/>
    <w:rsid w:val="0062009B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75E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75E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556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Jabłońska Adriana</dc:creator>
  <cp:lastModifiedBy>Grzybowski Paweł</cp:lastModifiedBy>
  <cp:revision>5</cp:revision>
  <cp:lastPrinted>2019-12-31T10:31:00Z</cp:lastPrinted>
  <dcterms:created xsi:type="dcterms:W3CDTF">2019-12-20T16:02:00Z</dcterms:created>
  <dcterms:modified xsi:type="dcterms:W3CDTF">2019-12-31T10:31:00Z</dcterms:modified>
</cp:coreProperties>
</file>