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570E51" w:rsidRPr="007E68FE" w:rsidRDefault="00072C20" w:rsidP="00570E51">
      <w:pPr>
        <w:pStyle w:val="Default"/>
        <w:jc w:val="center"/>
        <w:rPr>
          <w:rFonts w:ascii="Arial" w:hAnsi="Arial" w:cs="Arial"/>
          <w:b/>
          <w:strike/>
          <w:color w:val="auto"/>
          <w:sz w:val="22"/>
          <w:szCs w:val="22"/>
        </w:rPr>
      </w:pPr>
      <w:r w:rsidRPr="00072C20">
        <w:rPr>
          <w:rFonts w:ascii="Arial" w:eastAsia="MS Mincho" w:hAnsi="Arial" w:cs="Arial"/>
          <w:b/>
          <w:bCs/>
        </w:rPr>
        <w:t>ANEKS DO</w:t>
      </w:r>
      <w:r w:rsidR="00105A39">
        <w:rPr>
          <w:rFonts w:ascii="Arial" w:eastAsia="MS Mincho" w:hAnsi="Arial" w:cs="Arial"/>
          <w:b/>
          <w:bCs/>
        </w:rPr>
        <w:t xml:space="preserve"> </w:t>
      </w:r>
      <w:r>
        <w:rPr>
          <w:rFonts w:ascii="Arial" w:eastAsia="MS Mincho" w:hAnsi="Arial" w:cs="Arial"/>
          <w:b/>
          <w:bCs/>
        </w:rPr>
        <w:t>UMOWY</w:t>
      </w:r>
      <w:r w:rsidRPr="00072C20">
        <w:rPr>
          <w:rFonts w:ascii="Arial" w:eastAsia="MS Mincho" w:hAnsi="Arial" w:cs="Arial"/>
          <w:b/>
          <w:bCs/>
        </w:rPr>
        <w:t xml:space="preserve"> Nr ...... / .......</w:t>
      </w:r>
      <w:r w:rsidRPr="00072C20">
        <w:rPr>
          <w:rFonts w:ascii="Arial" w:eastAsia="MS Mincho" w:hAnsi="Arial" w:cs="Arial"/>
          <w:b/>
          <w:bCs/>
        </w:rPr>
        <w:br/>
      </w:r>
      <w:r w:rsidRPr="00072C20">
        <w:rPr>
          <w:rFonts w:ascii="Arial" w:eastAsia="MS Mincho" w:hAnsi="Arial" w:cs="Arial"/>
          <w:b/>
          <w:snapToGrid w:val="0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</w:rPr>
        <w:br/>
      </w:r>
      <w:r w:rsidR="00570E51" w:rsidRPr="007E0FBF">
        <w:rPr>
          <w:rFonts w:ascii="Arial" w:hAnsi="Arial" w:cs="Arial"/>
          <w:b/>
          <w:bCs/>
        </w:rPr>
        <w:t xml:space="preserve">w ramach programu pilotażowego w </w:t>
      </w:r>
      <w:r w:rsidR="00570E51">
        <w:rPr>
          <w:rFonts w:ascii="Arial" w:hAnsi="Arial" w:cs="Arial"/>
          <w:b/>
          <w:bCs/>
        </w:rPr>
        <w:t>c</w:t>
      </w:r>
      <w:r w:rsidR="00570E51" w:rsidRPr="007E0FBF">
        <w:rPr>
          <w:rFonts w:ascii="Arial" w:hAnsi="Arial" w:cs="Arial"/>
          <w:b/>
          <w:bCs/>
        </w:rPr>
        <w:t xml:space="preserve">entrum </w:t>
      </w:r>
      <w:r w:rsidR="00570E51">
        <w:rPr>
          <w:rFonts w:ascii="Arial" w:hAnsi="Arial" w:cs="Arial"/>
          <w:b/>
          <w:bCs/>
        </w:rPr>
        <w:t>z</w:t>
      </w:r>
      <w:r w:rsidR="00570E51" w:rsidRPr="007E0FBF">
        <w:rPr>
          <w:rFonts w:ascii="Arial" w:hAnsi="Arial" w:cs="Arial"/>
          <w:b/>
          <w:bCs/>
        </w:rPr>
        <w:t xml:space="preserve">drowia </w:t>
      </w:r>
      <w:r w:rsidR="00570E51">
        <w:rPr>
          <w:rFonts w:ascii="Arial" w:hAnsi="Arial" w:cs="Arial"/>
          <w:b/>
          <w:bCs/>
        </w:rPr>
        <w:t>p</w:t>
      </w:r>
      <w:r w:rsidR="00570E51" w:rsidRPr="007E0FBF">
        <w:rPr>
          <w:rFonts w:ascii="Arial" w:hAnsi="Arial" w:cs="Arial"/>
          <w:b/>
          <w:bCs/>
        </w:rPr>
        <w:t xml:space="preserve">sychicznego </w:t>
      </w:r>
    </w:p>
    <w:p w:rsidR="00072C20" w:rsidRPr="00072C20" w:rsidRDefault="00072C20" w:rsidP="00570E5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9E30E4" w:rsidRDefault="00D2229F" w:rsidP="00D5540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E30E4"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9E30E4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9601B3" w:rsidRDefault="009E30E4" w:rsidP="009E30E4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x-none"/>
        </w:rPr>
      </w:pPr>
      <w:r w:rsidRPr="009601B3">
        <w:rPr>
          <w:rFonts w:ascii="Arial" w:hAnsi="Arial" w:cs="Arial"/>
          <w:bCs/>
        </w:rPr>
        <w:t>ust. 1 otrzymuj</w:t>
      </w:r>
      <w:r w:rsidR="00A56B66">
        <w:rPr>
          <w:rFonts w:ascii="Arial" w:hAnsi="Arial" w:cs="Arial"/>
          <w:bCs/>
        </w:rPr>
        <w:t>e</w:t>
      </w:r>
      <w:r w:rsidRPr="009601B3">
        <w:rPr>
          <w:rFonts w:ascii="Arial" w:hAnsi="Arial" w:cs="Arial"/>
          <w:bCs/>
        </w:rPr>
        <w:t xml:space="preserve"> brzmienie:</w:t>
      </w:r>
    </w:p>
    <w:p w:rsidR="009E30E4" w:rsidRPr="009601B3" w:rsidRDefault="009E30E4" w:rsidP="009E30E4">
      <w:pPr>
        <w:spacing w:line="360" w:lineRule="auto"/>
        <w:jc w:val="both"/>
        <w:rPr>
          <w:rFonts w:ascii="Arial" w:hAnsi="Arial" w:cs="Arial"/>
          <w:bCs/>
        </w:rPr>
      </w:pPr>
      <w:r w:rsidRPr="009601B3">
        <w:rPr>
          <w:rFonts w:ascii="Arial" w:hAnsi="Arial" w:cs="Arial"/>
          <w:bCs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  <w:r w:rsidR="009601B3" w:rsidRPr="009601B3">
        <w:rPr>
          <w:rFonts w:ascii="Arial" w:hAnsi="Arial" w:cs="Arial"/>
          <w:bCs/>
        </w:rPr>
        <w:t>”</w:t>
      </w:r>
    </w:p>
    <w:p w:rsidR="009601B3" w:rsidRPr="009601B3" w:rsidRDefault="009601B3" w:rsidP="009E30E4">
      <w:pPr>
        <w:spacing w:line="360" w:lineRule="auto"/>
        <w:jc w:val="both"/>
        <w:rPr>
          <w:rFonts w:ascii="Arial" w:hAnsi="Arial" w:cs="Arial"/>
          <w:bCs/>
        </w:rPr>
      </w:pPr>
      <w:r w:rsidRPr="009601B3">
        <w:rPr>
          <w:rFonts w:ascii="Arial" w:hAnsi="Arial" w:cs="Arial"/>
          <w:bCs/>
        </w:rPr>
        <w:t xml:space="preserve">   2)  ust. 4 otrzymuje brzmienie:</w:t>
      </w:r>
    </w:p>
    <w:p w:rsidR="009E30E4" w:rsidRPr="009601B3" w:rsidRDefault="009601B3" w:rsidP="009E30E4">
      <w:pPr>
        <w:spacing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hAnsi="Arial" w:cs="Arial"/>
          <w:bCs/>
        </w:rPr>
        <w:t>„</w:t>
      </w:r>
      <w:r w:rsidR="000323E8" w:rsidRPr="009601B3">
        <w:rPr>
          <w:rFonts w:ascii="Arial" w:hAnsi="Arial" w:cs="Arial"/>
          <w:bCs/>
        </w:rPr>
        <w:t>4</w:t>
      </w:r>
      <w:r w:rsidR="009E30E4" w:rsidRPr="009601B3">
        <w:rPr>
          <w:rFonts w:ascii="Arial" w:hAnsi="Arial" w:cs="Arial"/>
          <w:bCs/>
        </w:rPr>
        <w:t>. Kwota zobowiązania, o której mowa w ust. 1, zawiera kwotę stanowiącą realizację postanowień określonych</w:t>
      </w:r>
      <w:r w:rsidR="009E30E4" w:rsidRPr="009601B3">
        <w:rPr>
          <w:rFonts w:ascii="Arial" w:eastAsia="Times New Roman" w:hAnsi="Arial" w:cs="Arial"/>
          <w:snapToGrid w:val="0"/>
          <w:lang w:eastAsia="x-none"/>
        </w:rPr>
        <w:t xml:space="preserve"> w przepisach wydanych na podstawie art. 137 ust. 2 ustawy o świadczeniach, dotyczących wzrostu wynagrodzeń pielęgniarek i położnych</w:t>
      </w:r>
      <w:r w:rsidR="009E30E4" w:rsidRPr="009601B3">
        <w:rPr>
          <w:rFonts w:ascii="Arial" w:hAnsi="Arial" w:cs="Arial"/>
          <w:bCs/>
        </w:rPr>
        <w:t>,</w:t>
      </w:r>
      <w:r w:rsidR="009E30E4" w:rsidRPr="009601B3">
        <w:rPr>
          <w:rFonts w:ascii="Arial" w:eastAsia="Times New Roman" w:hAnsi="Arial" w:cs="Arial"/>
          <w:bCs/>
          <w:lang w:eastAsia="x-none"/>
        </w:rPr>
        <w:t xml:space="preserve"> w wysokości…………………….zł (słownie:………………………………………………).”;</w:t>
      </w:r>
    </w:p>
    <w:p w:rsidR="009E30E4" w:rsidRPr="009601B3" w:rsidRDefault="009601B3" w:rsidP="009E30E4">
      <w:pPr>
        <w:spacing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eastAsia="Times New Roman" w:hAnsi="Arial" w:cs="Arial"/>
          <w:bCs/>
          <w:lang w:eastAsia="x-none"/>
        </w:rPr>
        <w:t>3</w:t>
      </w:r>
      <w:r w:rsidR="009E30E4" w:rsidRPr="009601B3">
        <w:rPr>
          <w:rFonts w:ascii="Arial" w:eastAsia="Times New Roman" w:hAnsi="Arial" w:cs="Arial"/>
          <w:bCs/>
          <w:lang w:eastAsia="x-none"/>
        </w:rPr>
        <w:t xml:space="preserve">) ust. </w:t>
      </w:r>
      <w:r w:rsidR="00F84586" w:rsidRPr="009601B3">
        <w:rPr>
          <w:rFonts w:ascii="Arial" w:eastAsia="Times New Roman" w:hAnsi="Arial" w:cs="Arial"/>
          <w:bCs/>
          <w:lang w:eastAsia="x-none"/>
        </w:rPr>
        <w:t>5</w:t>
      </w:r>
      <w:r w:rsidR="009E30E4" w:rsidRPr="009601B3">
        <w:rPr>
          <w:rFonts w:ascii="Arial" w:eastAsia="Times New Roman" w:hAnsi="Arial" w:cs="Arial"/>
          <w:bCs/>
          <w:lang w:eastAsia="x-none"/>
        </w:rPr>
        <w:t xml:space="preserve"> otrzymuje brzmienie:</w:t>
      </w:r>
    </w:p>
    <w:p w:rsidR="009E30E4" w:rsidRPr="009601B3" w:rsidRDefault="009E30E4" w:rsidP="009E30E4">
      <w:pPr>
        <w:spacing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eastAsia="Times New Roman" w:hAnsi="Arial" w:cs="Arial"/>
          <w:bCs/>
          <w:lang w:eastAsia="x-none"/>
        </w:rPr>
        <w:lastRenderedPageBreak/>
        <w:t>„</w:t>
      </w:r>
      <w:r w:rsidR="00F84586" w:rsidRPr="009601B3">
        <w:rPr>
          <w:rFonts w:ascii="Arial" w:eastAsia="Times New Roman" w:hAnsi="Arial" w:cs="Arial"/>
          <w:bCs/>
          <w:lang w:eastAsia="x-none"/>
        </w:rPr>
        <w:t>5</w:t>
      </w:r>
      <w:r w:rsidRPr="009601B3">
        <w:rPr>
          <w:rFonts w:ascii="Arial" w:eastAsia="Times New Roman" w:hAnsi="Arial" w:cs="Arial"/>
          <w:bCs/>
          <w:lang w:eastAsia="x-none"/>
        </w:rPr>
        <w:t>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9E30E4" w:rsidRPr="009601B3" w:rsidRDefault="009601B3" w:rsidP="009E30E4">
      <w:pPr>
        <w:spacing w:line="360" w:lineRule="auto"/>
        <w:jc w:val="both"/>
        <w:rPr>
          <w:rFonts w:ascii="Arial" w:hAnsi="Arial" w:cs="Arial"/>
          <w:bCs/>
        </w:rPr>
      </w:pPr>
      <w:r w:rsidRPr="009601B3">
        <w:rPr>
          <w:rFonts w:ascii="Arial" w:eastAsia="Times New Roman" w:hAnsi="Arial" w:cs="Arial"/>
          <w:bCs/>
          <w:lang w:eastAsia="x-none"/>
        </w:rPr>
        <w:t>4</w:t>
      </w:r>
      <w:r w:rsidR="009E30E4" w:rsidRPr="009601B3">
        <w:rPr>
          <w:rFonts w:ascii="Arial" w:eastAsia="Times New Roman" w:hAnsi="Arial" w:cs="Arial"/>
          <w:bCs/>
          <w:lang w:eastAsia="x-none"/>
        </w:rPr>
        <w:t xml:space="preserve">) ust. </w:t>
      </w:r>
      <w:r w:rsidRPr="009601B3">
        <w:rPr>
          <w:rFonts w:ascii="Arial" w:eastAsia="Times New Roman" w:hAnsi="Arial" w:cs="Arial"/>
          <w:bCs/>
          <w:lang w:eastAsia="x-none"/>
        </w:rPr>
        <w:t>6</w:t>
      </w:r>
      <w:r w:rsidR="009E30E4" w:rsidRPr="009601B3">
        <w:rPr>
          <w:rFonts w:ascii="Arial" w:eastAsia="Times New Roman" w:hAnsi="Arial" w:cs="Arial"/>
          <w:bCs/>
          <w:lang w:eastAsia="x-none"/>
        </w:rPr>
        <w:t xml:space="preserve"> otrzymuje brzmienie:</w:t>
      </w:r>
    </w:p>
    <w:p w:rsidR="009E30E4" w:rsidRPr="009601B3" w:rsidRDefault="009E30E4" w:rsidP="009E30E4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9601B3">
        <w:rPr>
          <w:rFonts w:ascii="Arial" w:eastAsia="Times New Roman" w:hAnsi="Arial" w:cs="Arial"/>
          <w:bCs/>
        </w:rPr>
        <w:t>„</w:t>
      </w:r>
      <w:r w:rsidR="00F84586" w:rsidRPr="009601B3">
        <w:rPr>
          <w:rFonts w:ascii="Arial" w:eastAsia="Times New Roman" w:hAnsi="Arial" w:cs="Arial"/>
          <w:bCs/>
        </w:rPr>
        <w:t>6</w:t>
      </w:r>
      <w:r w:rsidRPr="009601B3">
        <w:rPr>
          <w:rFonts w:ascii="Arial" w:eastAsia="Times New Roman" w:hAnsi="Arial" w:cs="Arial"/>
          <w:bCs/>
        </w:rPr>
        <w:t>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zwrotowi.”;</w:t>
      </w:r>
    </w:p>
    <w:p w:rsidR="009601B3" w:rsidRPr="009601B3" w:rsidRDefault="009601B3" w:rsidP="009E30E4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</w:rPr>
      </w:pPr>
    </w:p>
    <w:p w:rsidR="00442534" w:rsidRPr="009601B3" w:rsidRDefault="00DC2AEA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eastAsia="Times New Roman" w:hAnsi="Arial" w:cs="Arial"/>
          <w:b/>
          <w:lang w:eastAsia="x-none"/>
        </w:rPr>
        <w:t>§ 2.</w:t>
      </w:r>
      <w:r w:rsidRPr="009601B3">
        <w:rPr>
          <w:rFonts w:ascii="Arial" w:eastAsia="Times New Roman" w:hAnsi="Arial" w:cs="Arial"/>
          <w:lang w:eastAsia="x-none"/>
        </w:rPr>
        <w:t xml:space="preserve"> </w:t>
      </w:r>
      <w:r w:rsidRPr="009601B3">
        <w:rPr>
          <w:rFonts w:ascii="Arial" w:eastAsia="Times New Roman" w:hAnsi="Arial" w:cs="Arial"/>
          <w:bCs/>
        </w:rPr>
        <w:t xml:space="preserve">W </w:t>
      </w:r>
      <w:r w:rsidRPr="009601B3">
        <w:rPr>
          <w:rFonts w:ascii="Arial" w:eastAsia="Times New Roman" w:hAnsi="Arial" w:cs="Arial"/>
          <w:bCs/>
          <w:lang w:eastAsia="x-none"/>
        </w:rPr>
        <w:t xml:space="preserve">§ </w:t>
      </w:r>
      <w:r w:rsidR="00F84586" w:rsidRPr="009601B3">
        <w:rPr>
          <w:rFonts w:ascii="Arial" w:eastAsia="Times New Roman" w:hAnsi="Arial" w:cs="Arial"/>
          <w:bCs/>
          <w:lang w:eastAsia="x-none"/>
        </w:rPr>
        <w:t>6</w:t>
      </w:r>
      <w:r w:rsidRPr="009601B3">
        <w:rPr>
          <w:rFonts w:ascii="Arial" w:eastAsia="Times New Roman" w:hAnsi="Arial" w:cs="Arial"/>
          <w:bCs/>
          <w:lang w:eastAsia="x-none"/>
        </w:rPr>
        <w:t>:</w:t>
      </w:r>
    </w:p>
    <w:p w:rsidR="00DC2AEA" w:rsidRPr="009601B3" w:rsidRDefault="00DC2AEA" w:rsidP="00DC2AEA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eastAsia="Times New Roman" w:hAnsi="Arial" w:cs="Arial"/>
          <w:bCs/>
          <w:lang w:eastAsia="x-none"/>
        </w:rPr>
        <w:t>ust. 5 otrzymuje brzmienie:</w:t>
      </w:r>
    </w:p>
    <w:p w:rsidR="00DC2AEA" w:rsidRPr="009601B3" w:rsidRDefault="00DC2AEA" w:rsidP="00DC2AE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9601B3">
        <w:rPr>
          <w:rFonts w:ascii="Arial" w:hAnsi="Arial" w:cs="Arial"/>
          <w:bCs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DC2AEA" w:rsidRPr="009601B3" w:rsidRDefault="009601B3" w:rsidP="00DC2AE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DC2AEA" w:rsidRPr="009601B3">
        <w:rPr>
          <w:rFonts w:ascii="Arial" w:hAnsi="Arial" w:cs="Arial"/>
          <w:bCs/>
        </w:rPr>
        <w:t>2) ust. 6 otrzymuje brzmienie:</w:t>
      </w:r>
    </w:p>
    <w:p w:rsidR="00DC2AEA" w:rsidRPr="009601B3" w:rsidRDefault="00DC2AEA" w:rsidP="00DC2AE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9601B3">
        <w:rPr>
          <w:rFonts w:ascii="Arial" w:hAnsi="Arial" w:cs="Arial"/>
          <w:bCs/>
        </w:rPr>
        <w:t>„6. 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Fundusz może nałożyć na Świadczeniodawcę karę umowną w wysokości do 5% tych środków.”.</w:t>
      </w:r>
    </w:p>
    <w:p w:rsidR="00072C20" w:rsidRPr="009601B3" w:rsidRDefault="001846F6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eastAsia="Times New Roman" w:hAnsi="Arial" w:cs="Arial"/>
          <w:b/>
          <w:bCs/>
          <w:lang w:eastAsia="x-none"/>
        </w:rPr>
        <w:t>§ 3</w:t>
      </w:r>
      <w:r w:rsidR="00D2229F" w:rsidRPr="009601B3">
        <w:rPr>
          <w:rFonts w:ascii="Arial" w:eastAsia="Times New Roman" w:hAnsi="Arial" w:cs="Arial"/>
          <w:b/>
          <w:bCs/>
          <w:lang w:eastAsia="x-none"/>
        </w:rPr>
        <w:t>.</w:t>
      </w:r>
      <w:r w:rsidR="00072C20" w:rsidRPr="009601B3">
        <w:rPr>
          <w:rFonts w:ascii="Arial" w:eastAsia="Times New Roman" w:hAnsi="Arial" w:cs="Arial"/>
          <w:bCs/>
          <w:lang w:eastAsia="x-none"/>
        </w:rPr>
        <w:t xml:space="preserve"> Pozostałe warunki umowy pozostają bez zmian.</w:t>
      </w:r>
    </w:p>
    <w:p w:rsidR="00072C20" w:rsidRPr="009601B3" w:rsidRDefault="001846F6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9601B3">
        <w:rPr>
          <w:rFonts w:ascii="Arial" w:eastAsia="Times New Roman" w:hAnsi="Arial" w:cs="Arial"/>
          <w:b/>
          <w:bCs/>
          <w:lang w:eastAsia="x-none"/>
        </w:rPr>
        <w:t>§ 4</w:t>
      </w:r>
      <w:r w:rsidR="00D2229F" w:rsidRPr="009601B3">
        <w:rPr>
          <w:rFonts w:ascii="Arial" w:eastAsia="Times New Roman" w:hAnsi="Arial" w:cs="Arial"/>
          <w:b/>
          <w:bCs/>
          <w:lang w:eastAsia="x-none"/>
        </w:rPr>
        <w:t>.</w:t>
      </w:r>
      <w:r w:rsidR="00D2229F" w:rsidRPr="009601B3">
        <w:rPr>
          <w:rFonts w:ascii="Arial" w:eastAsia="Times New Roman" w:hAnsi="Arial" w:cs="Arial"/>
          <w:bCs/>
          <w:lang w:eastAsia="x-none"/>
        </w:rPr>
        <w:t xml:space="preserve"> </w:t>
      </w:r>
      <w:r w:rsidR="00072C20" w:rsidRPr="009601B3">
        <w:rPr>
          <w:rFonts w:ascii="Arial" w:eastAsia="Times New Roman" w:hAnsi="Arial" w:cs="Arial"/>
          <w:bCs/>
          <w:lang w:eastAsia="x-none"/>
        </w:rPr>
        <w:t>Aneks do umowy sporządzono w dwóch jednobrzmiących egzemplarzach, po jednym dla każdej ze stron.</w:t>
      </w:r>
    </w:p>
    <w:p w:rsidR="00072C20" w:rsidRPr="009601B3" w:rsidRDefault="00072C20" w:rsidP="00CF13B3">
      <w:pPr>
        <w:spacing w:after="0" w:line="360" w:lineRule="auto"/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376" w:rsidRDefault="00FF2376" w:rsidP="003831F8">
      <w:pPr>
        <w:spacing w:after="0" w:line="240" w:lineRule="auto"/>
      </w:pPr>
      <w:r>
        <w:separator/>
      </w:r>
    </w:p>
  </w:endnote>
  <w:endnote w:type="continuationSeparator" w:id="0">
    <w:p w:rsidR="00FF2376" w:rsidRDefault="00FF2376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9C" w:rsidRDefault="00DF5E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9C" w:rsidRDefault="00DF5E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9C" w:rsidRDefault="00DF5E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376" w:rsidRDefault="00FF2376" w:rsidP="003831F8">
      <w:pPr>
        <w:spacing w:after="0" w:line="240" w:lineRule="auto"/>
      </w:pPr>
      <w:r>
        <w:separator/>
      </w:r>
    </w:p>
  </w:footnote>
  <w:footnote w:type="continuationSeparator" w:id="0">
    <w:p w:rsidR="00FF2376" w:rsidRDefault="00FF2376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9C" w:rsidRDefault="00DF5E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B677E8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>Załącznik nr</w:t>
    </w:r>
    <w:r w:rsidR="00894AFB">
      <w:t xml:space="preserve"> 1</w:t>
    </w:r>
    <w:r w:rsidR="00643488">
      <w:t>4</w:t>
    </w:r>
    <w:r w:rsidRPr="00FA4CAE">
      <w:t xml:space="preserve"> 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323E8"/>
    <w:rsid w:val="00072C20"/>
    <w:rsid w:val="000C451B"/>
    <w:rsid w:val="00105A39"/>
    <w:rsid w:val="0011077A"/>
    <w:rsid w:val="001772E0"/>
    <w:rsid w:val="001846F6"/>
    <w:rsid w:val="001B2177"/>
    <w:rsid w:val="001C7743"/>
    <w:rsid w:val="00205B01"/>
    <w:rsid w:val="003458A2"/>
    <w:rsid w:val="003831F8"/>
    <w:rsid w:val="004130BC"/>
    <w:rsid w:val="00442534"/>
    <w:rsid w:val="004A6E41"/>
    <w:rsid w:val="004C5B02"/>
    <w:rsid w:val="004D022C"/>
    <w:rsid w:val="0050254E"/>
    <w:rsid w:val="005376D7"/>
    <w:rsid w:val="00570E51"/>
    <w:rsid w:val="00643488"/>
    <w:rsid w:val="0068478F"/>
    <w:rsid w:val="006A0F04"/>
    <w:rsid w:val="006B0DC5"/>
    <w:rsid w:val="007A0FBB"/>
    <w:rsid w:val="007E3D8A"/>
    <w:rsid w:val="00845BD0"/>
    <w:rsid w:val="00870763"/>
    <w:rsid w:val="00894AFB"/>
    <w:rsid w:val="008E59F4"/>
    <w:rsid w:val="009318AE"/>
    <w:rsid w:val="009601B3"/>
    <w:rsid w:val="009E2655"/>
    <w:rsid w:val="009E30E4"/>
    <w:rsid w:val="00A54AC6"/>
    <w:rsid w:val="00A56B66"/>
    <w:rsid w:val="00A641F1"/>
    <w:rsid w:val="00A67B2A"/>
    <w:rsid w:val="00AD6B10"/>
    <w:rsid w:val="00AE31B2"/>
    <w:rsid w:val="00B66B23"/>
    <w:rsid w:val="00B677E8"/>
    <w:rsid w:val="00B83CD9"/>
    <w:rsid w:val="00C855B5"/>
    <w:rsid w:val="00CC67B8"/>
    <w:rsid w:val="00CF13B3"/>
    <w:rsid w:val="00D2229F"/>
    <w:rsid w:val="00D5540A"/>
    <w:rsid w:val="00DC2AEA"/>
    <w:rsid w:val="00DD6E34"/>
    <w:rsid w:val="00DE546E"/>
    <w:rsid w:val="00DF5E9C"/>
    <w:rsid w:val="00E362A3"/>
    <w:rsid w:val="00F06AAC"/>
    <w:rsid w:val="00F2483C"/>
    <w:rsid w:val="00F70720"/>
    <w:rsid w:val="00F70B74"/>
    <w:rsid w:val="00F84586"/>
    <w:rsid w:val="00FA4CAE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customStyle="1" w:styleId="Default">
    <w:name w:val="Default"/>
    <w:rsid w:val="00570E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customStyle="1" w:styleId="Default">
    <w:name w:val="Default"/>
    <w:rsid w:val="00570E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025BE-F827-4CA1-8F44-D197209C1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2018-08-13T12:10:00Z</cp:lastPrinted>
  <dcterms:created xsi:type="dcterms:W3CDTF">2018-08-14T12:08:00Z</dcterms:created>
  <dcterms:modified xsi:type="dcterms:W3CDTF">2018-08-14T12:08:00Z</dcterms:modified>
</cp:coreProperties>
</file>