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F37" w:rsidRPr="009A03F8" w:rsidRDefault="009D7F37" w:rsidP="00771AC2">
      <w:pPr>
        <w:spacing w:line="360" w:lineRule="auto"/>
        <w:ind w:firstLine="426"/>
        <w:jc w:val="center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ZARZĄDZENIE N</w:t>
      </w:r>
      <w:r>
        <w:rPr>
          <w:rFonts w:ascii="Arial" w:hAnsi="Arial" w:cs="Arial"/>
          <w:b/>
          <w:bCs/>
          <w:sz w:val="24"/>
          <w:szCs w:val="24"/>
        </w:rPr>
        <w:t>r</w:t>
      </w:r>
      <w:r w:rsidR="00EC696F">
        <w:rPr>
          <w:rFonts w:ascii="Arial" w:hAnsi="Arial" w:cs="Arial"/>
          <w:b/>
          <w:bCs/>
          <w:sz w:val="24"/>
          <w:szCs w:val="24"/>
        </w:rPr>
        <w:t xml:space="preserve"> 41</w:t>
      </w:r>
      <w:r>
        <w:rPr>
          <w:rFonts w:ascii="Arial" w:hAnsi="Arial" w:cs="Arial"/>
          <w:b/>
          <w:bCs/>
          <w:sz w:val="24"/>
          <w:szCs w:val="24"/>
        </w:rPr>
        <w:t>/2018</w:t>
      </w:r>
      <w:r w:rsidRPr="009A03F8">
        <w:rPr>
          <w:rFonts w:ascii="Arial" w:hAnsi="Arial" w:cs="Arial"/>
          <w:b/>
          <w:bCs/>
          <w:sz w:val="24"/>
          <w:szCs w:val="24"/>
        </w:rPr>
        <w:t>/DSOZ</w:t>
      </w:r>
    </w:p>
    <w:p w:rsidR="009D7F37" w:rsidRDefault="009D7F37" w:rsidP="00771AC2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PREZESA</w:t>
      </w:r>
    </w:p>
    <w:p w:rsidR="009D7F37" w:rsidRPr="009A03F8" w:rsidRDefault="009D7F37" w:rsidP="00771AC2">
      <w:pPr>
        <w:spacing w:line="360" w:lineRule="auto"/>
        <w:ind w:firstLine="426"/>
        <w:jc w:val="center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 xml:space="preserve"> NARODOWEGO FUNDUSZU ZDROWIA</w:t>
      </w:r>
    </w:p>
    <w:p w:rsidR="009D7F37" w:rsidRDefault="009D7F37" w:rsidP="00771AC2">
      <w:pPr>
        <w:spacing w:line="360" w:lineRule="auto"/>
        <w:ind w:firstLine="426"/>
        <w:jc w:val="center"/>
        <w:rPr>
          <w:rFonts w:ascii="Arial" w:hAnsi="Arial" w:cs="Arial"/>
          <w:sz w:val="24"/>
          <w:szCs w:val="24"/>
        </w:rPr>
      </w:pPr>
    </w:p>
    <w:p w:rsidR="009D7F37" w:rsidRPr="009A03F8" w:rsidRDefault="009D7F37" w:rsidP="00771AC2">
      <w:pPr>
        <w:spacing w:line="360" w:lineRule="auto"/>
        <w:ind w:firstLine="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dnia</w:t>
      </w:r>
      <w:r w:rsidRPr="001A627A">
        <w:rPr>
          <w:rFonts w:ascii="Arial" w:hAnsi="Arial" w:cs="Arial"/>
          <w:sz w:val="24"/>
          <w:szCs w:val="24"/>
        </w:rPr>
        <w:t xml:space="preserve"> </w:t>
      </w:r>
      <w:r w:rsidR="00EC696F">
        <w:rPr>
          <w:rFonts w:ascii="Arial" w:hAnsi="Arial" w:cs="Arial"/>
          <w:sz w:val="24"/>
          <w:szCs w:val="24"/>
        </w:rPr>
        <w:t xml:space="preserve">23 maja </w:t>
      </w:r>
      <w:r w:rsidRPr="009A03F8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8</w:t>
      </w:r>
      <w:r w:rsidRPr="009A03F8">
        <w:rPr>
          <w:rFonts w:ascii="Arial" w:hAnsi="Arial" w:cs="Arial"/>
          <w:sz w:val="24"/>
          <w:szCs w:val="24"/>
        </w:rPr>
        <w:t xml:space="preserve"> r.</w:t>
      </w:r>
    </w:p>
    <w:p w:rsidR="009D7F37" w:rsidRDefault="009D7F37" w:rsidP="00771AC2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</w:p>
    <w:p w:rsidR="009D7F37" w:rsidRPr="00AD05E7" w:rsidRDefault="009D7F37" w:rsidP="00771AC2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w sprawie określenia warunków zawierania i realizacji umów o udzielanie świadczeń opieki zdrowotnej w rodzaju o</w:t>
      </w:r>
      <w:r w:rsidR="00E347CF">
        <w:rPr>
          <w:rFonts w:ascii="Arial" w:hAnsi="Arial" w:cs="Arial"/>
          <w:b/>
          <w:bCs/>
          <w:sz w:val="24"/>
          <w:szCs w:val="24"/>
        </w:rPr>
        <w:t xml:space="preserve">pieka psychiatryczna i leczenie </w:t>
      </w:r>
      <w:r w:rsidRPr="00AD05E7">
        <w:rPr>
          <w:rFonts w:ascii="Arial" w:hAnsi="Arial" w:cs="Arial"/>
          <w:b/>
          <w:bCs/>
          <w:sz w:val="24"/>
          <w:szCs w:val="24"/>
        </w:rPr>
        <w:t>uzależnień</w:t>
      </w:r>
    </w:p>
    <w:p w:rsidR="009D7F37" w:rsidRPr="00AD05E7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</w:p>
    <w:p w:rsidR="009D7F37" w:rsidRPr="00AD05E7" w:rsidRDefault="009D7F37" w:rsidP="008E2906">
      <w:pPr>
        <w:spacing w:line="360" w:lineRule="auto"/>
        <w:ind w:firstLine="426"/>
        <w:rPr>
          <w:rFonts w:ascii="Arial" w:hAnsi="Arial" w:cs="Arial"/>
          <w:bCs/>
          <w:sz w:val="24"/>
          <w:szCs w:val="24"/>
        </w:rPr>
      </w:pPr>
      <w:r w:rsidRPr="00AD05E7">
        <w:rPr>
          <w:rFonts w:ascii="Arial" w:hAnsi="Arial" w:cs="Arial"/>
          <w:bCs/>
          <w:sz w:val="24"/>
          <w:szCs w:val="24"/>
        </w:rPr>
        <w:t xml:space="preserve">Na podstawie art. 102 ust. 5 pkt 21 i </w:t>
      </w:r>
      <w:r w:rsidR="007C4766">
        <w:rPr>
          <w:rFonts w:ascii="Arial" w:hAnsi="Arial" w:cs="Arial"/>
          <w:bCs/>
          <w:sz w:val="24"/>
          <w:szCs w:val="24"/>
        </w:rPr>
        <w:t xml:space="preserve">25 oraz art. 146 ust. 1 ustawy </w:t>
      </w:r>
      <w:r w:rsidRPr="00AD05E7">
        <w:rPr>
          <w:rFonts w:ascii="Arial" w:hAnsi="Arial" w:cs="Arial"/>
          <w:bCs/>
          <w:sz w:val="24"/>
          <w:szCs w:val="24"/>
        </w:rPr>
        <w:t xml:space="preserve">z dnia 27 sierpnia 2004 r. o świadczeniach opieki zdrowotnej finansowanych ze środków publicznych (Dz.U. z 2017r. poz.1938, z </w:t>
      </w:r>
      <w:proofErr w:type="spellStart"/>
      <w:r w:rsidRPr="00AD05E7">
        <w:rPr>
          <w:rFonts w:ascii="Arial" w:hAnsi="Arial" w:cs="Arial"/>
          <w:bCs/>
          <w:sz w:val="24"/>
          <w:szCs w:val="24"/>
        </w:rPr>
        <w:t>późn</w:t>
      </w:r>
      <w:proofErr w:type="spellEnd"/>
      <w:r w:rsidRPr="00AD05E7">
        <w:rPr>
          <w:rFonts w:ascii="Arial" w:hAnsi="Arial" w:cs="Arial"/>
          <w:bCs/>
          <w:sz w:val="24"/>
          <w:szCs w:val="24"/>
        </w:rPr>
        <w:t>. zm.</w:t>
      </w:r>
      <w:r w:rsidR="00C147A5">
        <w:rPr>
          <w:rStyle w:val="Odwoanieprzypisudolnego"/>
          <w:rFonts w:ascii="Arial" w:hAnsi="Arial" w:cs="Arial"/>
          <w:bCs/>
          <w:sz w:val="24"/>
          <w:szCs w:val="24"/>
        </w:rPr>
        <w:footnoteReference w:customMarkFollows="1" w:id="1"/>
        <w:t>1)</w:t>
      </w:r>
      <w:r w:rsidRPr="00AD05E7">
        <w:rPr>
          <w:rFonts w:ascii="Arial" w:hAnsi="Arial" w:cs="Arial"/>
          <w:bCs/>
          <w:sz w:val="24"/>
          <w:szCs w:val="24"/>
        </w:rPr>
        <w:t>) zarządza się, co następuje:</w:t>
      </w:r>
    </w:p>
    <w:p w:rsidR="009D7F37" w:rsidRPr="00AD05E7" w:rsidRDefault="009D7F37" w:rsidP="008E2906">
      <w:pPr>
        <w:spacing w:line="360" w:lineRule="auto"/>
        <w:ind w:firstLine="426"/>
        <w:rPr>
          <w:rFonts w:ascii="Arial" w:hAnsi="Arial" w:cs="Arial"/>
          <w:bCs/>
          <w:sz w:val="24"/>
          <w:szCs w:val="24"/>
        </w:rPr>
      </w:pPr>
    </w:p>
    <w:p w:rsidR="009D7F37" w:rsidRPr="00AD05E7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Rozdział 1</w:t>
      </w:r>
    </w:p>
    <w:p w:rsidR="009D7F37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Postanowienia ogólne</w:t>
      </w:r>
    </w:p>
    <w:p w:rsidR="009D7F37" w:rsidRPr="00AD05E7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§ 1. </w:t>
      </w:r>
      <w:r w:rsidRPr="00AD05E7">
        <w:rPr>
          <w:rFonts w:ascii="Arial" w:hAnsi="Arial" w:cs="Arial"/>
          <w:sz w:val="24"/>
          <w:szCs w:val="24"/>
        </w:rPr>
        <w:t>Zarządzenie określa:</w:t>
      </w:r>
    </w:p>
    <w:p w:rsidR="009D7F37" w:rsidRPr="00AD05E7" w:rsidRDefault="009D7F37" w:rsidP="008E2906">
      <w:pPr>
        <w:numPr>
          <w:ilvl w:val="0"/>
          <w:numId w:val="1"/>
        </w:numPr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przedmiot postępowania w sprawie zawarcia umowy o udzielanie świadczeń opieki zdrowotnej;</w:t>
      </w:r>
    </w:p>
    <w:p w:rsidR="009D7F37" w:rsidRPr="00AD05E7" w:rsidRDefault="009D7F37" w:rsidP="008E2906">
      <w:pPr>
        <w:numPr>
          <w:ilvl w:val="0"/>
          <w:numId w:val="1"/>
        </w:numPr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 xml:space="preserve">szczegółowe warunki umowy o udzielanie świadczeń opieki zdrowotnej </w:t>
      </w:r>
    </w:p>
    <w:p w:rsidR="009D7F37" w:rsidRPr="00AD05E7" w:rsidRDefault="009D7F37" w:rsidP="00771A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 xml:space="preserve">– w rodzaju: </w:t>
      </w:r>
      <w:r w:rsidRPr="00AD05E7">
        <w:rPr>
          <w:rFonts w:ascii="Arial" w:hAnsi="Arial" w:cs="Arial"/>
          <w:bCs/>
          <w:sz w:val="24"/>
          <w:szCs w:val="24"/>
        </w:rPr>
        <w:t>opieka psychiatryczna i leczenie uzależnień.</w:t>
      </w:r>
    </w:p>
    <w:p w:rsidR="00E33150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3150">
        <w:rPr>
          <w:rFonts w:ascii="Arial" w:hAnsi="Arial" w:cs="Arial"/>
          <w:b/>
          <w:sz w:val="24"/>
          <w:szCs w:val="24"/>
        </w:rPr>
        <w:t xml:space="preserve">§ 2. </w:t>
      </w:r>
      <w:r w:rsidRPr="00E63E9F">
        <w:rPr>
          <w:rFonts w:ascii="Arial" w:hAnsi="Arial" w:cs="Arial"/>
          <w:sz w:val="24"/>
          <w:szCs w:val="24"/>
        </w:rPr>
        <w:t>1.</w:t>
      </w:r>
      <w:r w:rsidRPr="009D7F37">
        <w:rPr>
          <w:rFonts w:ascii="Arial" w:hAnsi="Arial" w:cs="Arial"/>
          <w:sz w:val="24"/>
          <w:szCs w:val="24"/>
        </w:rPr>
        <w:t xml:space="preserve"> Użyte w za</w:t>
      </w:r>
      <w:r w:rsidR="00E33150">
        <w:rPr>
          <w:rFonts w:ascii="Arial" w:hAnsi="Arial" w:cs="Arial"/>
          <w:sz w:val="24"/>
          <w:szCs w:val="24"/>
        </w:rPr>
        <w:t>rządzeniu określenia oznaczają:</w:t>
      </w:r>
    </w:p>
    <w:p w:rsidR="00E33150" w:rsidRPr="00E33150" w:rsidRDefault="009D7F37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3150">
        <w:rPr>
          <w:rFonts w:ascii="Arial" w:hAnsi="Arial" w:cs="Arial"/>
          <w:b/>
          <w:sz w:val="24"/>
          <w:szCs w:val="24"/>
        </w:rPr>
        <w:t xml:space="preserve">Fundusz </w:t>
      </w:r>
      <w:r w:rsidRPr="00E33150">
        <w:rPr>
          <w:rFonts w:ascii="Arial" w:hAnsi="Arial" w:cs="Arial"/>
          <w:sz w:val="24"/>
          <w:szCs w:val="24"/>
        </w:rPr>
        <w:t>– Narodowy</w:t>
      </w:r>
      <w:r w:rsidR="00E33150" w:rsidRPr="00E33150">
        <w:rPr>
          <w:rFonts w:ascii="Arial" w:hAnsi="Arial" w:cs="Arial"/>
          <w:sz w:val="24"/>
          <w:szCs w:val="24"/>
        </w:rPr>
        <w:t xml:space="preserve"> Fundusz Zdrowia;</w:t>
      </w:r>
    </w:p>
    <w:p w:rsidR="00E33150" w:rsidRDefault="009D7F37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3150">
        <w:rPr>
          <w:rFonts w:ascii="Arial" w:hAnsi="Arial" w:cs="Arial"/>
          <w:b/>
          <w:sz w:val="24"/>
          <w:szCs w:val="24"/>
        </w:rPr>
        <w:t>instruktor terapii uzależnień</w:t>
      </w:r>
      <w:r w:rsidRPr="00E33150">
        <w:rPr>
          <w:rFonts w:ascii="Arial" w:hAnsi="Arial" w:cs="Arial"/>
          <w:sz w:val="24"/>
          <w:szCs w:val="24"/>
        </w:rPr>
        <w:t xml:space="preserve"> – osobę, o </w:t>
      </w:r>
      <w:r w:rsidR="007947A9">
        <w:rPr>
          <w:rFonts w:ascii="Arial" w:hAnsi="Arial" w:cs="Arial"/>
          <w:sz w:val="24"/>
          <w:szCs w:val="24"/>
        </w:rPr>
        <w:t>której mowa w</w:t>
      </w:r>
      <w:r w:rsidR="00B745AC">
        <w:rPr>
          <w:rFonts w:ascii="Arial" w:hAnsi="Arial" w:cs="Arial"/>
          <w:sz w:val="24"/>
          <w:szCs w:val="24"/>
        </w:rPr>
        <w:t xml:space="preserve"> </w:t>
      </w:r>
      <w:r w:rsidR="007947A9">
        <w:rPr>
          <w:rFonts w:ascii="Arial" w:hAnsi="Arial" w:cs="Arial"/>
          <w:sz w:val="24"/>
          <w:szCs w:val="24"/>
        </w:rPr>
        <w:t>l</w:t>
      </w:r>
      <w:r w:rsidRPr="00E33150">
        <w:rPr>
          <w:rFonts w:ascii="Arial" w:hAnsi="Arial" w:cs="Arial"/>
          <w:sz w:val="24"/>
          <w:szCs w:val="24"/>
        </w:rPr>
        <w:t xml:space="preserve">p. 1 </w:t>
      </w:r>
      <w:r w:rsidR="00C147A5">
        <w:rPr>
          <w:rFonts w:ascii="Arial" w:hAnsi="Arial" w:cs="Arial"/>
          <w:sz w:val="24"/>
          <w:szCs w:val="24"/>
        </w:rPr>
        <w:t xml:space="preserve">w </w:t>
      </w:r>
      <w:r w:rsidRPr="00E33150">
        <w:rPr>
          <w:rFonts w:ascii="Arial" w:hAnsi="Arial" w:cs="Arial"/>
          <w:sz w:val="24"/>
          <w:szCs w:val="24"/>
        </w:rPr>
        <w:t>kolumn</w:t>
      </w:r>
      <w:r w:rsidR="00C147A5">
        <w:rPr>
          <w:rFonts w:ascii="Arial" w:hAnsi="Arial" w:cs="Arial"/>
          <w:sz w:val="24"/>
          <w:szCs w:val="24"/>
        </w:rPr>
        <w:t>ie</w:t>
      </w:r>
      <w:r w:rsidRPr="00E33150">
        <w:rPr>
          <w:rFonts w:ascii="Arial" w:hAnsi="Arial" w:cs="Arial"/>
          <w:sz w:val="24"/>
          <w:szCs w:val="24"/>
        </w:rPr>
        <w:t xml:space="preserve"> 3 </w:t>
      </w:r>
      <w:r w:rsidR="00C147A5">
        <w:rPr>
          <w:rFonts w:ascii="Arial" w:hAnsi="Arial" w:cs="Arial"/>
          <w:sz w:val="24"/>
          <w:szCs w:val="24"/>
        </w:rPr>
        <w:t>w </w:t>
      </w:r>
      <w:r w:rsidR="00771AC2">
        <w:rPr>
          <w:rFonts w:ascii="Arial" w:hAnsi="Arial" w:cs="Arial"/>
          <w:sz w:val="24"/>
          <w:szCs w:val="24"/>
        </w:rPr>
        <w:t>ust. </w:t>
      </w:r>
      <w:r w:rsidRPr="00E33150">
        <w:rPr>
          <w:rFonts w:ascii="Arial" w:hAnsi="Arial" w:cs="Arial"/>
          <w:sz w:val="24"/>
          <w:szCs w:val="24"/>
        </w:rPr>
        <w:t>1 pkt 3</w:t>
      </w:r>
      <w:r w:rsidR="007B4582">
        <w:rPr>
          <w:rFonts w:ascii="Arial" w:hAnsi="Arial" w:cs="Arial"/>
          <w:sz w:val="24"/>
          <w:szCs w:val="24"/>
        </w:rPr>
        <w:t xml:space="preserve"> załącznika</w:t>
      </w:r>
      <w:r w:rsidR="00C147A5">
        <w:rPr>
          <w:rFonts w:ascii="Arial" w:hAnsi="Arial" w:cs="Arial"/>
          <w:sz w:val="24"/>
          <w:szCs w:val="24"/>
        </w:rPr>
        <w:t xml:space="preserve"> nr 2 do</w:t>
      </w:r>
      <w:r w:rsidRPr="00E33150">
        <w:rPr>
          <w:rFonts w:ascii="Arial" w:hAnsi="Arial" w:cs="Arial"/>
          <w:sz w:val="24"/>
          <w:szCs w:val="24"/>
        </w:rPr>
        <w:t xml:space="preserve"> rozporządzenia</w:t>
      </w:r>
      <w:r w:rsidR="00771AC2">
        <w:rPr>
          <w:rFonts w:ascii="Arial" w:hAnsi="Arial" w:cs="Arial"/>
          <w:sz w:val="24"/>
          <w:szCs w:val="24"/>
        </w:rPr>
        <w:t>, o którym mowa w pkt 14</w:t>
      </w:r>
      <w:r w:rsidRPr="00E33150">
        <w:rPr>
          <w:rFonts w:ascii="Arial" w:hAnsi="Arial" w:cs="Arial"/>
          <w:sz w:val="24"/>
          <w:szCs w:val="24"/>
        </w:rPr>
        <w:t>;</w:t>
      </w:r>
    </w:p>
    <w:p w:rsidR="00E33150" w:rsidRDefault="009D7F37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3150">
        <w:rPr>
          <w:rFonts w:ascii="Arial" w:hAnsi="Arial" w:cs="Arial"/>
          <w:b/>
          <w:sz w:val="24"/>
          <w:szCs w:val="24"/>
        </w:rPr>
        <w:t>katalog zakresów świadczeń</w:t>
      </w:r>
      <w:r w:rsidRPr="00E33150">
        <w:rPr>
          <w:rFonts w:ascii="Arial" w:hAnsi="Arial" w:cs="Arial"/>
          <w:sz w:val="24"/>
          <w:szCs w:val="24"/>
        </w:rPr>
        <w:t xml:space="preserve"> – wykaz świadczeń opieki zdrowotnej realizowanych przez świadczeniodawcę w rodzaju: opieka psychiatryczna i</w:t>
      </w:r>
      <w:r w:rsidR="00813D86">
        <w:rPr>
          <w:rFonts w:ascii="Arial" w:hAnsi="Arial" w:cs="Arial"/>
          <w:sz w:val="24"/>
          <w:szCs w:val="24"/>
        </w:rPr>
        <w:t> </w:t>
      </w:r>
      <w:r w:rsidRPr="00E33150">
        <w:rPr>
          <w:rFonts w:ascii="Arial" w:hAnsi="Arial" w:cs="Arial"/>
          <w:sz w:val="24"/>
          <w:szCs w:val="24"/>
        </w:rPr>
        <w:t>leczenie uzależnień</w:t>
      </w:r>
      <w:r w:rsidR="00813D86">
        <w:rPr>
          <w:rFonts w:ascii="Arial" w:hAnsi="Arial" w:cs="Arial"/>
          <w:sz w:val="24"/>
          <w:szCs w:val="24"/>
        </w:rPr>
        <w:t>,</w:t>
      </w:r>
      <w:r w:rsidR="0036534F">
        <w:rPr>
          <w:rFonts w:ascii="Arial" w:hAnsi="Arial" w:cs="Arial"/>
          <w:sz w:val="24"/>
          <w:szCs w:val="24"/>
        </w:rPr>
        <w:t xml:space="preserve"> określony w załączniku nr 1 do zarządzenia</w:t>
      </w:r>
      <w:r w:rsidRPr="00E33150">
        <w:rPr>
          <w:rFonts w:ascii="Arial" w:hAnsi="Arial" w:cs="Arial"/>
          <w:sz w:val="24"/>
          <w:szCs w:val="24"/>
        </w:rPr>
        <w:t>;</w:t>
      </w:r>
    </w:p>
    <w:p w:rsidR="00E33150" w:rsidRDefault="009D7F37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3150">
        <w:rPr>
          <w:rFonts w:ascii="Arial" w:hAnsi="Arial" w:cs="Arial"/>
          <w:b/>
          <w:sz w:val="24"/>
          <w:szCs w:val="24"/>
        </w:rPr>
        <w:lastRenderedPageBreak/>
        <w:t>oddział Funduszu</w:t>
      </w:r>
      <w:r w:rsidRPr="00E33150">
        <w:rPr>
          <w:rFonts w:ascii="Arial" w:hAnsi="Arial" w:cs="Arial"/>
          <w:sz w:val="24"/>
          <w:szCs w:val="24"/>
        </w:rPr>
        <w:t xml:space="preserve"> – oddział wojewódzki Funduszu;</w:t>
      </w:r>
    </w:p>
    <w:p w:rsidR="00642FD9" w:rsidRPr="00642FD9" w:rsidRDefault="00642FD9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3150">
        <w:rPr>
          <w:rFonts w:ascii="Arial" w:hAnsi="Arial" w:cs="Arial"/>
          <w:b/>
          <w:sz w:val="24"/>
          <w:szCs w:val="24"/>
        </w:rPr>
        <w:t xml:space="preserve">Ogólne warunki umów </w:t>
      </w:r>
      <w:r>
        <w:rPr>
          <w:rFonts w:ascii="Arial" w:hAnsi="Arial" w:cs="Arial"/>
          <w:sz w:val="24"/>
          <w:szCs w:val="24"/>
        </w:rPr>
        <w:t>–</w:t>
      </w:r>
      <w:r w:rsidRPr="00E33150">
        <w:rPr>
          <w:rFonts w:ascii="Arial" w:hAnsi="Arial" w:cs="Arial"/>
          <w:sz w:val="24"/>
          <w:szCs w:val="24"/>
        </w:rPr>
        <w:t xml:space="preserve"> przepisy rozporządzenia ministra właściwego do spraw zdrowia w sprawie ogólnych warunków umów o udzielanie świadczeń opieki zdrowotnej, wydanego na podstawie art. 137 ust. 2 ustawy z dnia 27 sierpnia </w:t>
      </w:r>
      <w:r w:rsidR="007B4582">
        <w:rPr>
          <w:rFonts w:ascii="Arial" w:hAnsi="Arial" w:cs="Arial"/>
          <w:sz w:val="24"/>
          <w:szCs w:val="24"/>
        </w:rPr>
        <w:t>2004 </w:t>
      </w:r>
      <w:r w:rsidRPr="00E33150">
        <w:rPr>
          <w:rFonts w:ascii="Arial" w:hAnsi="Arial" w:cs="Arial"/>
          <w:sz w:val="24"/>
          <w:szCs w:val="24"/>
        </w:rPr>
        <w:t>r. o świadczeniach opieki zdrowotnej finansowanych ze środków publicznych, zwanej dalej „ustawą o świadczeniach”;</w:t>
      </w:r>
    </w:p>
    <w:p w:rsidR="00E33150" w:rsidRDefault="009D7F37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3150">
        <w:rPr>
          <w:rFonts w:ascii="Arial" w:hAnsi="Arial" w:cs="Arial"/>
          <w:b/>
          <w:sz w:val="24"/>
          <w:szCs w:val="24"/>
        </w:rPr>
        <w:t>osoba ubiegająca się o otrzymanie certyfikatu instruktora terapii uzależnień</w:t>
      </w:r>
      <w:r w:rsidRPr="00E33150">
        <w:rPr>
          <w:rFonts w:ascii="Arial" w:hAnsi="Arial" w:cs="Arial"/>
          <w:sz w:val="24"/>
          <w:szCs w:val="24"/>
        </w:rPr>
        <w:t xml:space="preserve"> – osobę uczestniczącą w programie szkoleniowym dla instruktora terapii uzależnień, o </w:t>
      </w:r>
      <w:r w:rsidR="007947A9">
        <w:rPr>
          <w:rFonts w:ascii="Arial" w:hAnsi="Arial" w:cs="Arial"/>
          <w:sz w:val="24"/>
          <w:szCs w:val="24"/>
        </w:rPr>
        <w:t>której mowa w l</w:t>
      </w:r>
      <w:r w:rsidRPr="00E33150">
        <w:rPr>
          <w:rFonts w:ascii="Arial" w:hAnsi="Arial" w:cs="Arial"/>
          <w:sz w:val="24"/>
          <w:szCs w:val="24"/>
        </w:rPr>
        <w:t xml:space="preserve">p. 3 </w:t>
      </w:r>
      <w:r w:rsidR="007B4582">
        <w:rPr>
          <w:rFonts w:ascii="Arial" w:hAnsi="Arial" w:cs="Arial"/>
          <w:sz w:val="24"/>
          <w:szCs w:val="24"/>
        </w:rPr>
        <w:t xml:space="preserve">w </w:t>
      </w:r>
      <w:r w:rsidRPr="00E33150">
        <w:rPr>
          <w:rFonts w:ascii="Arial" w:hAnsi="Arial" w:cs="Arial"/>
          <w:sz w:val="24"/>
          <w:szCs w:val="24"/>
        </w:rPr>
        <w:t>kolumn</w:t>
      </w:r>
      <w:r w:rsidR="007B4582">
        <w:rPr>
          <w:rFonts w:ascii="Arial" w:hAnsi="Arial" w:cs="Arial"/>
          <w:sz w:val="24"/>
          <w:szCs w:val="24"/>
        </w:rPr>
        <w:t>ie</w:t>
      </w:r>
      <w:r w:rsidRPr="00E33150">
        <w:rPr>
          <w:rFonts w:ascii="Arial" w:hAnsi="Arial" w:cs="Arial"/>
          <w:sz w:val="24"/>
          <w:szCs w:val="24"/>
        </w:rPr>
        <w:t xml:space="preserve"> 3 pkt 4 </w:t>
      </w:r>
      <w:r w:rsidR="007B4582">
        <w:rPr>
          <w:rFonts w:ascii="Arial" w:hAnsi="Arial" w:cs="Arial"/>
          <w:sz w:val="24"/>
          <w:szCs w:val="24"/>
        </w:rPr>
        <w:t xml:space="preserve">załącznika nr 2 do </w:t>
      </w:r>
      <w:r w:rsidRPr="00E33150">
        <w:rPr>
          <w:rFonts w:ascii="Arial" w:hAnsi="Arial" w:cs="Arial"/>
          <w:sz w:val="24"/>
          <w:szCs w:val="24"/>
        </w:rPr>
        <w:t>rozporządzenia</w:t>
      </w:r>
      <w:r w:rsidR="00771AC2">
        <w:rPr>
          <w:rFonts w:ascii="Arial" w:hAnsi="Arial" w:cs="Arial"/>
          <w:sz w:val="24"/>
          <w:szCs w:val="24"/>
        </w:rPr>
        <w:t>, o którym mowa w pkt 14</w:t>
      </w:r>
      <w:r w:rsidRPr="00E33150">
        <w:rPr>
          <w:rFonts w:ascii="Arial" w:hAnsi="Arial" w:cs="Arial"/>
          <w:sz w:val="24"/>
          <w:szCs w:val="24"/>
        </w:rPr>
        <w:t>;</w:t>
      </w:r>
    </w:p>
    <w:p w:rsidR="00E33150" w:rsidRDefault="009D7F37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3150">
        <w:rPr>
          <w:rFonts w:ascii="Arial" w:hAnsi="Arial" w:cs="Arial"/>
          <w:b/>
          <w:sz w:val="24"/>
          <w:szCs w:val="24"/>
        </w:rPr>
        <w:t>osoba ubiegająca się o otrzymanie certyfikatu specjalisty psychoterapii uzależnień</w:t>
      </w:r>
      <w:r w:rsidRPr="00E33150">
        <w:rPr>
          <w:rFonts w:ascii="Arial" w:hAnsi="Arial" w:cs="Arial"/>
          <w:sz w:val="24"/>
          <w:szCs w:val="24"/>
        </w:rPr>
        <w:t xml:space="preserve"> – osobę uczestniczącą w programie szkoleniowym w zakresie psychoterapii uzależnień, o </w:t>
      </w:r>
      <w:r w:rsidR="007947A9">
        <w:rPr>
          <w:rFonts w:ascii="Arial" w:hAnsi="Arial" w:cs="Arial"/>
          <w:sz w:val="24"/>
          <w:szCs w:val="24"/>
        </w:rPr>
        <w:t>której mowa w l</w:t>
      </w:r>
      <w:r w:rsidRPr="00E33150">
        <w:rPr>
          <w:rFonts w:ascii="Arial" w:hAnsi="Arial" w:cs="Arial"/>
          <w:sz w:val="24"/>
          <w:szCs w:val="24"/>
        </w:rPr>
        <w:t xml:space="preserve">p. 1 </w:t>
      </w:r>
      <w:r w:rsidR="007B4582">
        <w:rPr>
          <w:rFonts w:ascii="Arial" w:hAnsi="Arial" w:cs="Arial"/>
          <w:sz w:val="24"/>
          <w:szCs w:val="24"/>
        </w:rPr>
        <w:t xml:space="preserve">w </w:t>
      </w:r>
      <w:r w:rsidRPr="00E33150">
        <w:rPr>
          <w:rFonts w:ascii="Arial" w:hAnsi="Arial" w:cs="Arial"/>
          <w:sz w:val="24"/>
          <w:szCs w:val="24"/>
        </w:rPr>
        <w:t>kolumn</w:t>
      </w:r>
      <w:r w:rsidR="007B4582">
        <w:rPr>
          <w:rFonts w:ascii="Arial" w:hAnsi="Arial" w:cs="Arial"/>
          <w:sz w:val="24"/>
          <w:szCs w:val="24"/>
        </w:rPr>
        <w:t>ie</w:t>
      </w:r>
      <w:r w:rsidRPr="00E33150">
        <w:rPr>
          <w:rFonts w:ascii="Arial" w:hAnsi="Arial" w:cs="Arial"/>
          <w:sz w:val="24"/>
          <w:szCs w:val="24"/>
        </w:rPr>
        <w:t xml:space="preserve"> 3 ust. 1 pkt 3</w:t>
      </w:r>
      <w:r w:rsidR="007B4582" w:rsidRPr="007B4582">
        <w:rPr>
          <w:rFonts w:ascii="Arial" w:hAnsi="Arial" w:cs="Arial"/>
          <w:sz w:val="24"/>
          <w:szCs w:val="24"/>
        </w:rPr>
        <w:t xml:space="preserve"> </w:t>
      </w:r>
      <w:r w:rsidR="007B4582">
        <w:rPr>
          <w:rFonts w:ascii="Arial" w:hAnsi="Arial" w:cs="Arial"/>
          <w:sz w:val="24"/>
          <w:szCs w:val="24"/>
        </w:rPr>
        <w:t>załącznika nr 2 do</w:t>
      </w:r>
      <w:r w:rsidRPr="00E33150">
        <w:rPr>
          <w:rFonts w:ascii="Arial" w:hAnsi="Arial" w:cs="Arial"/>
          <w:sz w:val="24"/>
          <w:szCs w:val="24"/>
        </w:rPr>
        <w:t xml:space="preserve"> rozporządzenia</w:t>
      </w:r>
      <w:r w:rsidR="00771AC2">
        <w:rPr>
          <w:rFonts w:ascii="Arial" w:hAnsi="Arial" w:cs="Arial"/>
          <w:sz w:val="24"/>
          <w:szCs w:val="24"/>
        </w:rPr>
        <w:t>,</w:t>
      </w:r>
      <w:r w:rsidR="00771AC2" w:rsidRPr="00771AC2">
        <w:rPr>
          <w:rFonts w:ascii="Arial" w:hAnsi="Arial" w:cs="Arial"/>
          <w:sz w:val="24"/>
          <w:szCs w:val="24"/>
        </w:rPr>
        <w:t xml:space="preserve"> </w:t>
      </w:r>
      <w:r w:rsidR="00771AC2">
        <w:rPr>
          <w:rFonts w:ascii="Arial" w:hAnsi="Arial" w:cs="Arial"/>
          <w:sz w:val="24"/>
          <w:szCs w:val="24"/>
        </w:rPr>
        <w:t>o którym mowa w pkt 14</w:t>
      </w:r>
      <w:r w:rsidRPr="00E33150">
        <w:rPr>
          <w:rFonts w:ascii="Arial" w:hAnsi="Arial" w:cs="Arial"/>
          <w:sz w:val="24"/>
          <w:szCs w:val="24"/>
        </w:rPr>
        <w:t>;</w:t>
      </w:r>
    </w:p>
    <w:p w:rsidR="00E33150" w:rsidRDefault="009D7F37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3150">
        <w:rPr>
          <w:rFonts w:ascii="Arial" w:hAnsi="Arial" w:cs="Arial"/>
          <w:b/>
          <w:sz w:val="24"/>
          <w:szCs w:val="24"/>
        </w:rPr>
        <w:t>osoba ubiegająca się o otrzymanie certyfikatu psychoterapeuty</w:t>
      </w:r>
      <w:r w:rsidRPr="00E33150">
        <w:rPr>
          <w:rFonts w:ascii="Arial" w:hAnsi="Arial" w:cs="Arial"/>
          <w:sz w:val="24"/>
          <w:szCs w:val="24"/>
        </w:rPr>
        <w:t xml:space="preserve"> – osobę, </w:t>
      </w:r>
      <w:r w:rsidR="008C22CF">
        <w:rPr>
          <w:rFonts w:ascii="Arial" w:hAnsi="Arial" w:cs="Arial"/>
          <w:sz w:val="24"/>
          <w:szCs w:val="24"/>
        </w:rPr>
        <w:t>o </w:t>
      </w:r>
      <w:r w:rsidRPr="00E33150">
        <w:rPr>
          <w:rFonts w:ascii="Arial" w:hAnsi="Arial" w:cs="Arial"/>
          <w:sz w:val="24"/>
          <w:szCs w:val="24"/>
        </w:rPr>
        <w:t>kt</w:t>
      </w:r>
      <w:r w:rsidR="007947A9">
        <w:rPr>
          <w:rFonts w:ascii="Arial" w:hAnsi="Arial" w:cs="Arial"/>
          <w:sz w:val="24"/>
          <w:szCs w:val="24"/>
        </w:rPr>
        <w:t>órej mowa w l</w:t>
      </w:r>
      <w:r w:rsidRPr="00E33150">
        <w:rPr>
          <w:rFonts w:ascii="Arial" w:hAnsi="Arial" w:cs="Arial"/>
          <w:sz w:val="24"/>
          <w:szCs w:val="24"/>
        </w:rPr>
        <w:t xml:space="preserve">p. 1 </w:t>
      </w:r>
      <w:r w:rsidR="008C22CF">
        <w:rPr>
          <w:rFonts w:ascii="Arial" w:hAnsi="Arial" w:cs="Arial"/>
          <w:sz w:val="24"/>
          <w:szCs w:val="24"/>
        </w:rPr>
        <w:t xml:space="preserve">w </w:t>
      </w:r>
      <w:r w:rsidRPr="00E33150">
        <w:rPr>
          <w:rFonts w:ascii="Arial" w:hAnsi="Arial" w:cs="Arial"/>
          <w:sz w:val="24"/>
          <w:szCs w:val="24"/>
        </w:rPr>
        <w:t>kolumn</w:t>
      </w:r>
      <w:r w:rsidR="008C22CF">
        <w:rPr>
          <w:rFonts w:ascii="Arial" w:hAnsi="Arial" w:cs="Arial"/>
          <w:sz w:val="24"/>
          <w:szCs w:val="24"/>
        </w:rPr>
        <w:t>ie</w:t>
      </w:r>
      <w:r w:rsidR="00E33150" w:rsidRPr="00E33150">
        <w:rPr>
          <w:rFonts w:ascii="Arial" w:hAnsi="Arial" w:cs="Arial"/>
          <w:sz w:val="24"/>
          <w:szCs w:val="24"/>
        </w:rPr>
        <w:t xml:space="preserve"> 2 pkt 6 - </w:t>
      </w:r>
      <w:r w:rsidR="00E33150" w:rsidRPr="008C22CF">
        <w:rPr>
          <w:rFonts w:ascii="Arial" w:hAnsi="Arial" w:cs="Arial"/>
          <w:i/>
          <w:sz w:val="24"/>
          <w:szCs w:val="24"/>
        </w:rPr>
        <w:t xml:space="preserve">Sesja psychoterapii </w:t>
      </w:r>
      <w:r w:rsidRPr="008C22CF">
        <w:rPr>
          <w:rFonts w:ascii="Arial" w:hAnsi="Arial" w:cs="Arial"/>
          <w:i/>
          <w:sz w:val="24"/>
          <w:szCs w:val="24"/>
        </w:rPr>
        <w:t xml:space="preserve">indywidualnej </w:t>
      </w:r>
      <w:r w:rsidRPr="00E33150">
        <w:rPr>
          <w:rFonts w:ascii="Arial" w:hAnsi="Arial" w:cs="Arial"/>
          <w:sz w:val="24"/>
          <w:szCs w:val="24"/>
        </w:rPr>
        <w:t>oraz</w:t>
      </w:r>
      <w:r w:rsidR="008C22CF">
        <w:rPr>
          <w:rFonts w:ascii="Arial" w:hAnsi="Arial" w:cs="Arial"/>
          <w:sz w:val="24"/>
          <w:szCs w:val="24"/>
        </w:rPr>
        <w:t xml:space="preserve"> w</w:t>
      </w:r>
      <w:r w:rsidRPr="00E33150">
        <w:rPr>
          <w:rFonts w:ascii="Arial" w:hAnsi="Arial" w:cs="Arial"/>
          <w:sz w:val="24"/>
          <w:szCs w:val="24"/>
        </w:rPr>
        <w:t xml:space="preserve"> kolumn</w:t>
      </w:r>
      <w:r w:rsidR="008C22CF">
        <w:rPr>
          <w:rFonts w:ascii="Arial" w:hAnsi="Arial" w:cs="Arial"/>
          <w:sz w:val="24"/>
          <w:szCs w:val="24"/>
        </w:rPr>
        <w:t>ie</w:t>
      </w:r>
      <w:r w:rsidRPr="00E33150">
        <w:rPr>
          <w:rFonts w:ascii="Arial" w:hAnsi="Arial" w:cs="Arial"/>
          <w:sz w:val="24"/>
          <w:szCs w:val="24"/>
        </w:rPr>
        <w:t xml:space="preserve"> 3 </w:t>
      </w:r>
      <w:r w:rsidR="008C22CF">
        <w:rPr>
          <w:rFonts w:ascii="Arial" w:hAnsi="Arial" w:cs="Arial"/>
          <w:sz w:val="24"/>
          <w:szCs w:val="24"/>
        </w:rPr>
        <w:t xml:space="preserve">w </w:t>
      </w:r>
      <w:r w:rsidRPr="00E33150">
        <w:rPr>
          <w:rFonts w:ascii="Arial" w:hAnsi="Arial" w:cs="Arial"/>
          <w:sz w:val="24"/>
          <w:szCs w:val="24"/>
        </w:rPr>
        <w:t xml:space="preserve">ust. 1 pkt 2 </w:t>
      </w:r>
      <w:r w:rsidR="008C22CF">
        <w:rPr>
          <w:rFonts w:ascii="Arial" w:hAnsi="Arial" w:cs="Arial"/>
          <w:sz w:val="24"/>
          <w:szCs w:val="24"/>
        </w:rPr>
        <w:t xml:space="preserve">załącznika nr 6 do </w:t>
      </w:r>
      <w:r w:rsidRPr="00E33150">
        <w:rPr>
          <w:rFonts w:ascii="Arial" w:hAnsi="Arial" w:cs="Arial"/>
          <w:sz w:val="24"/>
          <w:szCs w:val="24"/>
        </w:rPr>
        <w:t>rozporządzenia</w:t>
      </w:r>
      <w:r w:rsidR="00771AC2">
        <w:rPr>
          <w:rFonts w:ascii="Arial" w:hAnsi="Arial" w:cs="Arial"/>
          <w:sz w:val="24"/>
          <w:szCs w:val="24"/>
        </w:rPr>
        <w:t>,</w:t>
      </w:r>
      <w:r w:rsidR="00771AC2" w:rsidRPr="00771AC2">
        <w:rPr>
          <w:rFonts w:ascii="Arial" w:hAnsi="Arial" w:cs="Arial"/>
          <w:sz w:val="24"/>
          <w:szCs w:val="24"/>
        </w:rPr>
        <w:t xml:space="preserve"> </w:t>
      </w:r>
      <w:r w:rsidR="00771AC2">
        <w:rPr>
          <w:rFonts w:ascii="Arial" w:hAnsi="Arial" w:cs="Arial"/>
          <w:sz w:val="24"/>
          <w:szCs w:val="24"/>
        </w:rPr>
        <w:t>o którym mowa w pkt 14</w:t>
      </w:r>
      <w:r w:rsidRPr="00E33150">
        <w:rPr>
          <w:rFonts w:ascii="Arial" w:hAnsi="Arial" w:cs="Arial"/>
          <w:sz w:val="24"/>
          <w:szCs w:val="24"/>
        </w:rPr>
        <w:t>;</w:t>
      </w:r>
    </w:p>
    <w:p w:rsidR="00E33150" w:rsidRDefault="009D7F37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3150">
        <w:rPr>
          <w:rFonts w:ascii="Arial" w:hAnsi="Arial" w:cs="Arial"/>
          <w:b/>
          <w:sz w:val="24"/>
          <w:szCs w:val="24"/>
        </w:rPr>
        <w:t>osobodzień</w:t>
      </w:r>
      <w:r w:rsidRPr="00E33150">
        <w:rPr>
          <w:rFonts w:ascii="Arial" w:hAnsi="Arial" w:cs="Arial"/>
          <w:sz w:val="24"/>
          <w:szCs w:val="24"/>
        </w:rPr>
        <w:t xml:space="preserve"> – jednostkową miarę służącą do sprawozdania produktów rozliczeniowych określonych w katalogu zakresów świadczeń, stanowiącym załącznik nr 1 do zarządzenia;</w:t>
      </w:r>
    </w:p>
    <w:p w:rsidR="00E33150" w:rsidRDefault="00257C65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D7F37" w:rsidRPr="00E33150">
        <w:rPr>
          <w:rFonts w:ascii="Arial" w:hAnsi="Arial" w:cs="Arial"/>
          <w:b/>
          <w:sz w:val="24"/>
          <w:szCs w:val="24"/>
        </w:rPr>
        <w:t xml:space="preserve">przepustka </w:t>
      </w:r>
      <w:r w:rsidR="009D7F37" w:rsidRPr="00813D86">
        <w:rPr>
          <w:rFonts w:ascii="Arial" w:hAnsi="Arial" w:cs="Arial"/>
          <w:sz w:val="24"/>
          <w:szCs w:val="24"/>
        </w:rPr>
        <w:t>–</w:t>
      </w:r>
      <w:r w:rsidR="009D7F37" w:rsidRPr="00E33150">
        <w:rPr>
          <w:rFonts w:ascii="Arial" w:hAnsi="Arial" w:cs="Arial"/>
          <w:sz w:val="24"/>
          <w:szCs w:val="24"/>
        </w:rPr>
        <w:t xml:space="preserve"> okresowe przebywanie osoby z zaburzeniami psychicznymi poza szpitalem psychiatrycznym, w rozumieniu przepisów ustawy z dnia 19 sierpnia 1994 r. </w:t>
      </w:r>
      <w:r w:rsidR="007947A9" w:rsidRPr="00E33150">
        <w:rPr>
          <w:rFonts w:ascii="Arial" w:hAnsi="Arial" w:cs="Arial"/>
          <w:sz w:val="24"/>
          <w:szCs w:val="24"/>
        </w:rPr>
        <w:t>o ochronie</w:t>
      </w:r>
      <w:r w:rsidR="009D7F37" w:rsidRPr="00E33150">
        <w:rPr>
          <w:rFonts w:ascii="Arial" w:hAnsi="Arial" w:cs="Arial"/>
          <w:sz w:val="24"/>
          <w:szCs w:val="24"/>
        </w:rPr>
        <w:t xml:space="preserve"> zdrowia psychicznego (Dz.U. z 2017 r. poz. 882, 2245 i 2439 oraz </w:t>
      </w:r>
      <w:r w:rsidR="009D7F37" w:rsidRPr="00831222">
        <w:rPr>
          <w:rFonts w:ascii="Arial" w:hAnsi="Arial" w:cs="Arial"/>
          <w:sz w:val="24"/>
          <w:szCs w:val="24"/>
        </w:rPr>
        <w:t>z 2018 r. poz. 138);</w:t>
      </w:r>
    </w:p>
    <w:p w:rsidR="008C22CF" w:rsidRDefault="00257C65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D7F37" w:rsidRPr="00E33150">
        <w:rPr>
          <w:rFonts w:ascii="Arial" w:hAnsi="Arial" w:cs="Arial"/>
          <w:b/>
          <w:sz w:val="24"/>
          <w:szCs w:val="24"/>
        </w:rPr>
        <w:t xml:space="preserve">psychoterapeuta </w:t>
      </w:r>
      <w:r w:rsidR="009D7F37" w:rsidRPr="00813D86">
        <w:rPr>
          <w:rFonts w:ascii="Arial" w:hAnsi="Arial" w:cs="Arial"/>
          <w:sz w:val="24"/>
          <w:szCs w:val="24"/>
        </w:rPr>
        <w:t>–</w:t>
      </w:r>
      <w:r w:rsidR="009D7F37" w:rsidRPr="00E33150">
        <w:rPr>
          <w:rFonts w:ascii="Arial" w:hAnsi="Arial" w:cs="Arial"/>
          <w:sz w:val="24"/>
          <w:szCs w:val="24"/>
        </w:rPr>
        <w:t xml:space="preserve"> osobę prowadzącą psychoterapię, która ukończyła studia wyższe i podyplomowe szkolenie w zakresie psychoterapii, o której mowa</w:t>
      </w:r>
      <w:r w:rsidR="008C22CF">
        <w:rPr>
          <w:rFonts w:ascii="Arial" w:hAnsi="Arial" w:cs="Arial"/>
          <w:sz w:val="24"/>
          <w:szCs w:val="24"/>
        </w:rPr>
        <w:t xml:space="preserve"> w lp. 1:</w:t>
      </w:r>
      <w:r w:rsidR="009D7F37" w:rsidRPr="00E33150">
        <w:rPr>
          <w:rFonts w:ascii="Arial" w:hAnsi="Arial" w:cs="Arial"/>
          <w:sz w:val="24"/>
          <w:szCs w:val="24"/>
        </w:rPr>
        <w:t xml:space="preserve"> </w:t>
      </w:r>
    </w:p>
    <w:p w:rsidR="008C22CF" w:rsidRDefault="008C22CF" w:rsidP="008E2906">
      <w:pPr>
        <w:pStyle w:val="Akapitzlist"/>
        <w:spacing w:line="360" w:lineRule="auto"/>
        <w:ind w:left="78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w </w:t>
      </w:r>
      <w:r w:rsidR="009D7F37" w:rsidRPr="00E33150">
        <w:rPr>
          <w:rFonts w:ascii="Arial" w:hAnsi="Arial" w:cs="Arial"/>
          <w:sz w:val="24"/>
          <w:szCs w:val="24"/>
        </w:rPr>
        <w:t>kolumn</w:t>
      </w:r>
      <w:r>
        <w:rPr>
          <w:rFonts w:ascii="Arial" w:hAnsi="Arial" w:cs="Arial"/>
          <w:sz w:val="24"/>
          <w:szCs w:val="24"/>
        </w:rPr>
        <w:t>ie</w:t>
      </w:r>
      <w:r w:rsidR="007947A9">
        <w:rPr>
          <w:rFonts w:ascii="Arial" w:hAnsi="Arial" w:cs="Arial"/>
          <w:sz w:val="24"/>
          <w:szCs w:val="24"/>
        </w:rPr>
        <w:t xml:space="preserve"> 3 pkt 3</w:t>
      </w:r>
      <w:r w:rsidRPr="008C22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załącznika</w:t>
      </w:r>
      <w:r w:rsidRPr="00E33150">
        <w:rPr>
          <w:rFonts w:ascii="Arial" w:hAnsi="Arial" w:cs="Arial"/>
          <w:sz w:val="24"/>
          <w:szCs w:val="24"/>
        </w:rPr>
        <w:t xml:space="preserve"> nr </w:t>
      </w:r>
      <w:r>
        <w:rPr>
          <w:rFonts w:ascii="Arial" w:hAnsi="Arial" w:cs="Arial"/>
          <w:sz w:val="24"/>
          <w:szCs w:val="24"/>
        </w:rPr>
        <w:t>1 do rozporządzenia,</w:t>
      </w:r>
      <w:r w:rsidR="001760D9" w:rsidRPr="00771AC2">
        <w:rPr>
          <w:rFonts w:ascii="Arial" w:hAnsi="Arial" w:cs="Arial"/>
          <w:sz w:val="24"/>
          <w:szCs w:val="24"/>
        </w:rPr>
        <w:t xml:space="preserve"> </w:t>
      </w:r>
      <w:r w:rsidR="001760D9">
        <w:rPr>
          <w:rFonts w:ascii="Arial" w:hAnsi="Arial" w:cs="Arial"/>
          <w:sz w:val="24"/>
          <w:szCs w:val="24"/>
        </w:rPr>
        <w:t>o którym mowa w pkt 14</w:t>
      </w:r>
      <w:r w:rsidR="00E129A4">
        <w:rPr>
          <w:rFonts w:ascii="Arial" w:hAnsi="Arial" w:cs="Arial"/>
          <w:sz w:val="24"/>
          <w:szCs w:val="24"/>
        </w:rPr>
        <w:t>,</w:t>
      </w:r>
    </w:p>
    <w:p w:rsidR="00E33150" w:rsidRDefault="00813D86" w:rsidP="008E2906">
      <w:pPr>
        <w:pStyle w:val="Akapitzlist"/>
        <w:spacing w:line="360" w:lineRule="auto"/>
        <w:ind w:left="78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="007947A9">
        <w:rPr>
          <w:rFonts w:ascii="Arial" w:hAnsi="Arial" w:cs="Arial"/>
          <w:sz w:val="24"/>
          <w:szCs w:val="24"/>
        </w:rPr>
        <w:t xml:space="preserve"> </w:t>
      </w:r>
      <w:r w:rsidR="008C22CF">
        <w:rPr>
          <w:rFonts w:ascii="Arial" w:hAnsi="Arial" w:cs="Arial"/>
          <w:sz w:val="24"/>
          <w:szCs w:val="24"/>
        </w:rPr>
        <w:t xml:space="preserve">w </w:t>
      </w:r>
      <w:r w:rsidR="009D7F37" w:rsidRPr="00E33150">
        <w:rPr>
          <w:rFonts w:ascii="Arial" w:hAnsi="Arial" w:cs="Arial"/>
          <w:sz w:val="24"/>
          <w:szCs w:val="24"/>
        </w:rPr>
        <w:t>kolumn</w:t>
      </w:r>
      <w:r w:rsidR="008C22CF">
        <w:rPr>
          <w:rFonts w:ascii="Arial" w:hAnsi="Arial" w:cs="Arial"/>
          <w:sz w:val="24"/>
          <w:szCs w:val="24"/>
        </w:rPr>
        <w:t>ie</w:t>
      </w:r>
      <w:r w:rsidR="009D7F37" w:rsidRPr="00E33150">
        <w:rPr>
          <w:rFonts w:ascii="Arial" w:hAnsi="Arial" w:cs="Arial"/>
          <w:sz w:val="24"/>
          <w:szCs w:val="24"/>
        </w:rPr>
        <w:t xml:space="preserve"> 2 pkt 6 - </w:t>
      </w:r>
      <w:r w:rsidR="009D7F37" w:rsidRPr="00930874">
        <w:rPr>
          <w:rFonts w:ascii="Arial" w:hAnsi="Arial" w:cs="Arial"/>
          <w:i/>
          <w:sz w:val="24"/>
          <w:szCs w:val="24"/>
        </w:rPr>
        <w:t>Sesja psychoterapii indywidualnej</w:t>
      </w:r>
      <w:r w:rsidR="009D7F37" w:rsidRPr="00E33150">
        <w:rPr>
          <w:rFonts w:ascii="Arial" w:hAnsi="Arial" w:cs="Arial"/>
          <w:sz w:val="24"/>
          <w:szCs w:val="24"/>
        </w:rPr>
        <w:t xml:space="preserve"> oraz</w:t>
      </w:r>
      <w:r w:rsidR="00930874">
        <w:rPr>
          <w:rFonts w:ascii="Arial" w:hAnsi="Arial" w:cs="Arial"/>
          <w:sz w:val="24"/>
          <w:szCs w:val="24"/>
        </w:rPr>
        <w:t xml:space="preserve"> w</w:t>
      </w:r>
      <w:r w:rsidR="009D7F37" w:rsidRPr="00E33150">
        <w:rPr>
          <w:rFonts w:ascii="Arial" w:hAnsi="Arial" w:cs="Arial"/>
          <w:sz w:val="24"/>
          <w:szCs w:val="24"/>
        </w:rPr>
        <w:t xml:space="preserve"> kolumn</w:t>
      </w:r>
      <w:r w:rsidR="00930874">
        <w:rPr>
          <w:rFonts w:ascii="Arial" w:hAnsi="Arial" w:cs="Arial"/>
          <w:sz w:val="24"/>
          <w:szCs w:val="24"/>
        </w:rPr>
        <w:t>ie</w:t>
      </w:r>
      <w:r w:rsidR="009D7F37" w:rsidRPr="00E33150">
        <w:rPr>
          <w:rFonts w:ascii="Arial" w:hAnsi="Arial" w:cs="Arial"/>
          <w:sz w:val="24"/>
          <w:szCs w:val="24"/>
        </w:rPr>
        <w:t xml:space="preserve"> 3 </w:t>
      </w:r>
      <w:r>
        <w:rPr>
          <w:rFonts w:ascii="Arial" w:hAnsi="Arial" w:cs="Arial"/>
          <w:sz w:val="24"/>
          <w:szCs w:val="24"/>
        </w:rPr>
        <w:t>w ust. </w:t>
      </w:r>
      <w:r w:rsidR="009D7F37" w:rsidRPr="00E33150">
        <w:rPr>
          <w:rFonts w:ascii="Arial" w:hAnsi="Arial" w:cs="Arial"/>
          <w:sz w:val="24"/>
          <w:szCs w:val="24"/>
        </w:rPr>
        <w:t>1 pkt 1</w:t>
      </w:r>
      <w:r w:rsidR="00930874" w:rsidRPr="00930874">
        <w:rPr>
          <w:rFonts w:ascii="Arial" w:hAnsi="Arial" w:cs="Arial"/>
          <w:sz w:val="24"/>
          <w:szCs w:val="24"/>
        </w:rPr>
        <w:t xml:space="preserve"> </w:t>
      </w:r>
      <w:r w:rsidR="00930874">
        <w:rPr>
          <w:rFonts w:ascii="Arial" w:hAnsi="Arial" w:cs="Arial"/>
          <w:sz w:val="24"/>
          <w:szCs w:val="24"/>
        </w:rPr>
        <w:t>załącznika</w:t>
      </w:r>
      <w:r w:rsidR="00930874" w:rsidRPr="00E33150">
        <w:rPr>
          <w:rFonts w:ascii="Arial" w:hAnsi="Arial" w:cs="Arial"/>
          <w:sz w:val="24"/>
          <w:szCs w:val="24"/>
        </w:rPr>
        <w:t xml:space="preserve"> nr </w:t>
      </w:r>
      <w:r w:rsidR="00930874">
        <w:rPr>
          <w:rFonts w:ascii="Arial" w:hAnsi="Arial" w:cs="Arial"/>
          <w:sz w:val="24"/>
          <w:szCs w:val="24"/>
        </w:rPr>
        <w:t>6 do</w:t>
      </w:r>
      <w:r w:rsidR="009D7F37" w:rsidRPr="00E33150">
        <w:rPr>
          <w:rFonts w:ascii="Arial" w:hAnsi="Arial" w:cs="Arial"/>
          <w:sz w:val="24"/>
          <w:szCs w:val="24"/>
        </w:rPr>
        <w:t xml:space="preserve"> rozporządzenia</w:t>
      </w:r>
      <w:r w:rsidR="00E129A4">
        <w:rPr>
          <w:rFonts w:ascii="Arial" w:hAnsi="Arial" w:cs="Arial"/>
          <w:sz w:val="24"/>
          <w:szCs w:val="24"/>
        </w:rPr>
        <w:t>,</w:t>
      </w:r>
      <w:r w:rsidR="00E129A4" w:rsidRPr="00771AC2">
        <w:rPr>
          <w:rFonts w:ascii="Arial" w:hAnsi="Arial" w:cs="Arial"/>
          <w:sz w:val="24"/>
          <w:szCs w:val="24"/>
        </w:rPr>
        <w:t xml:space="preserve"> </w:t>
      </w:r>
      <w:r w:rsidR="00E129A4">
        <w:rPr>
          <w:rFonts w:ascii="Arial" w:hAnsi="Arial" w:cs="Arial"/>
          <w:sz w:val="24"/>
          <w:szCs w:val="24"/>
        </w:rPr>
        <w:t>o którym mowa w pkt 14</w:t>
      </w:r>
      <w:r w:rsidR="009D7F37" w:rsidRPr="00E33150">
        <w:rPr>
          <w:rFonts w:ascii="Arial" w:hAnsi="Arial" w:cs="Arial"/>
          <w:sz w:val="24"/>
          <w:szCs w:val="24"/>
        </w:rPr>
        <w:t>;</w:t>
      </w:r>
    </w:p>
    <w:p w:rsidR="00E33150" w:rsidRDefault="00257C65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D7F37" w:rsidRPr="00E33150">
        <w:rPr>
          <w:rFonts w:ascii="Arial" w:hAnsi="Arial" w:cs="Arial"/>
          <w:b/>
          <w:sz w:val="24"/>
          <w:szCs w:val="24"/>
        </w:rPr>
        <w:t xml:space="preserve">punkt </w:t>
      </w:r>
      <w:r w:rsidR="009D7F37" w:rsidRPr="00813D86">
        <w:rPr>
          <w:rFonts w:ascii="Arial" w:hAnsi="Arial" w:cs="Arial"/>
          <w:sz w:val="24"/>
          <w:szCs w:val="24"/>
        </w:rPr>
        <w:t>–</w:t>
      </w:r>
      <w:r w:rsidR="009D7F37" w:rsidRPr="00E33150">
        <w:rPr>
          <w:rFonts w:ascii="Arial" w:hAnsi="Arial" w:cs="Arial"/>
          <w:sz w:val="24"/>
          <w:szCs w:val="24"/>
        </w:rPr>
        <w:t xml:space="preserve"> jednostkową miarę służącą do określenia wartości produktów </w:t>
      </w:r>
      <w:r w:rsidR="009D7F37" w:rsidRPr="00E33150">
        <w:rPr>
          <w:rFonts w:ascii="Arial" w:hAnsi="Arial" w:cs="Arial"/>
          <w:sz w:val="24"/>
          <w:szCs w:val="24"/>
        </w:rPr>
        <w:lastRenderedPageBreak/>
        <w:t>rozliczeniowych określonych w katalogu zakresów świadczeń, stanowiącym załącznik nr 1 do zarządzenia;</w:t>
      </w:r>
    </w:p>
    <w:p w:rsidR="00E33150" w:rsidRDefault="00257C65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D7F37" w:rsidRPr="00E33150">
        <w:rPr>
          <w:rFonts w:ascii="Arial" w:hAnsi="Arial" w:cs="Arial"/>
          <w:b/>
          <w:sz w:val="24"/>
          <w:szCs w:val="24"/>
        </w:rPr>
        <w:t>rodzaj świadczeń</w:t>
      </w:r>
      <w:r w:rsidR="009D7F37" w:rsidRPr="00813D86">
        <w:rPr>
          <w:rFonts w:ascii="Arial" w:hAnsi="Arial" w:cs="Arial"/>
          <w:sz w:val="24"/>
          <w:szCs w:val="24"/>
        </w:rPr>
        <w:t xml:space="preserve"> –</w:t>
      </w:r>
      <w:r w:rsidR="009D7F37" w:rsidRPr="00E33150">
        <w:rPr>
          <w:rFonts w:ascii="Arial" w:hAnsi="Arial" w:cs="Arial"/>
          <w:sz w:val="24"/>
          <w:szCs w:val="24"/>
        </w:rPr>
        <w:t xml:space="preserve"> rodzaj, o którym mowa w </w:t>
      </w:r>
      <w:r w:rsidR="00684DFE">
        <w:rPr>
          <w:rFonts w:ascii="Arial" w:hAnsi="Arial" w:cs="Arial"/>
          <w:sz w:val="24"/>
          <w:szCs w:val="24"/>
        </w:rPr>
        <w:t>O</w:t>
      </w:r>
      <w:r w:rsidR="009D7F37" w:rsidRPr="00E33150">
        <w:rPr>
          <w:rFonts w:ascii="Arial" w:hAnsi="Arial" w:cs="Arial"/>
          <w:sz w:val="24"/>
          <w:szCs w:val="24"/>
        </w:rPr>
        <w:t>gólnych warunkach umów;</w:t>
      </w:r>
    </w:p>
    <w:p w:rsidR="00E33150" w:rsidRDefault="00257C65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D7F37" w:rsidRPr="00E33150">
        <w:rPr>
          <w:rFonts w:ascii="Arial" w:hAnsi="Arial" w:cs="Arial"/>
          <w:b/>
          <w:sz w:val="24"/>
          <w:szCs w:val="24"/>
        </w:rPr>
        <w:t xml:space="preserve">rozporządzenie </w:t>
      </w:r>
      <w:r w:rsidR="009D7F37" w:rsidRPr="00E33150">
        <w:rPr>
          <w:rFonts w:ascii="Arial" w:hAnsi="Arial" w:cs="Arial"/>
          <w:sz w:val="24"/>
          <w:szCs w:val="24"/>
        </w:rPr>
        <w:t xml:space="preserve">– rozporządzenie ministra właściwego do spraw zdrowia </w:t>
      </w:r>
      <w:r w:rsidR="00684DFE">
        <w:rPr>
          <w:rFonts w:ascii="Arial" w:hAnsi="Arial" w:cs="Arial"/>
          <w:sz w:val="24"/>
          <w:szCs w:val="24"/>
        </w:rPr>
        <w:t>w </w:t>
      </w:r>
      <w:r w:rsidR="009D7F37" w:rsidRPr="00E33150">
        <w:rPr>
          <w:rFonts w:ascii="Arial" w:hAnsi="Arial" w:cs="Arial"/>
          <w:sz w:val="24"/>
          <w:szCs w:val="24"/>
        </w:rPr>
        <w:t>sprawie świadczeń gwarantowanych z zakresu opieki psychiatrycznej i leczenia uzależnień, wydan</w:t>
      </w:r>
      <w:r w:rsidR="00205A55">
        <w:rPr>
          <w:rFonts w:ascii="Arial" w:hAnsi="Arial" w:cs="Arial"/>
          <w:sz w:val="24"/>
          <w:szCs w:val="24"/>
        </w:rPr>
        <w:t xml:space="preserve">e na podstawie art. 31d ustawy </w:t>
      </w:r>
      <w:r w:rsidR="009D7F37" w:rsidRPr="00E33150">
        <w:rPr>
          <w:rFonts w:ascii="Arial" w:hAnsi="Arial" w:cs="Arial"/>
          <w:sz w:val="24"/>
          <w:szCs w:val="24"/>
        </w:rPr>
        <w:t>o świadczeniach;</w:t>
      </w:r>
    </w:p>
    <w:p w:rsidR="00E33150" w:rsidRDefault="00E33150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3150">
        <w:rPr>
          <w:rFonts w:ascii="Arial" w:hAnsi="Arial" w:cs="Arial"/>
          <w:b/>
          <w:sz w:val="24"/>
          <w:szCs w:val="24"/>
        </w:rPr>
        <w:t xml:space="preserve"> </w:t>
      </w:r>
      <w:r w:rsidR="009D7F37" w:rsidRPr="00E33150">
        <w:rPr>
          <w:rFonts w:ascii="Arial" w:hAnsi="Arial" w:cs="Arial"/>
          <w:b/>
          <w:sz w:val="24"/>
          <w:szCs w:val="24"/>
        </w:rPr>
        <w:t xml:space="preserve">ryczałt </w:t>
      </w:r>
      <w:r w:rsidR="009D7F37" w:rsidRPr="00E33150">
        <w:rPr>
          <w:rFonts w:ascii="Arial" w:hAnsi="Arial" w:cs="Arial"/>
          <w:sz w:val="24"/>
          <w:szCs w:val="24"/>
        </w:rPr>
        <w:t xml:space="preserve">– kwotę przeznaczoną na sfinansowanie świadczeń opieki zdrowotnej </w:t>
      </w:r>
      <w:r w:rsidR="00684DFE">
        <w:rPr>
          <w:rFonts w:ascii="Arial" w:hAnsi="Arial" w:cs="Arial"/>
          <w:sz w:val="24"/>
          <w:szCs w:val="24"/>
        </w:rPr>
        <w:t>w </w:t>
      </w:r>
      <w:r w:rsidR="009D7F37" w:rsidRPr="00E33150">
        <w:rPr>
          <w:rFonts w:ascii="Arial" w:hAnsi="Arial" w:cs="Arial"/>
          <w:sz w:val="24"/>
          <w:szCs w:val="24"/>
        </w:rPr>
        <w:t>rodzaju opieka psychiatryczna i leczenie uzależnień lub na sfinansowanie gotowości udzielenia tych świadczeń w określonym czasie;</w:t>
      </w:r>
    </w:p>
    <w:p w:rsidR="00E33150" w:rsidRDefault="00257C65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D7F37" w:rsidRPr="00257C65">
        <w:rPr>
          <w:rFonts w:ascii="Arial" w:hAnsi="Arial" w:cs="Arial"/>
          <w:b/>
          <w:sz w:val="24"/>
          <w:szCs w:val="24"/>
        </w:rPr>
        <w:t>specjalista psychoterapii uzależnień</w:t>
      </w:r>
      <w:r w:rsidR="009D7F37" w:rsidRPr="00E33150">
        <w:rPr>
          <w:rFonts w:ascii="Arial" w:hAnsi="Arial" w:cs="Arial"/>
          <w:sz w:val="24"/>
          <w:szCs w:val="24"/>
        </w:rPr>
        <w:t xml:space="preserve"> – osobę, o k</w:t>
      </w:r>
      <w:r w:rsidR="007947A9">
        <w:rPr>
          <w:rFonts w:ascii="Arial" w:hAnsi="Arial" w:cs="Arial"/>
          <w:sz w:val="24"/>
          <w:szCs w:val="24"/>
        </w:rPr>
        <w:t>tórej mowa w l</w:t>
      </w:r>
      <w:r w:rsidR="009D7F37" w:rsidRPr="00E33150">
        <w:rPr>
          <w:rFonts w:ascii="Arial" w:hAnsi="Arial" w:cs="Arial"/>
          <w:sz w:val="24"/>
          <w:szCs w:val="24"/>
        </w:rPr>
        <w:t xml:space="preserve">p. 1 </w:t>
      </w:r>
      <w:r w:rsidR="00813D86">
        <w:rPr>
          <w:rFonts w:ascii="Arial" w:hAnsi="Arial" w:cs="Arial"/>
          <w:sz w:val="24"/>
          <w:szCs w:val="24"/>
        </w:rPr>
        <w:t>w </w:t>
      </w:r>
      <w:r w:rsidR="009D7F37" w:rsidRPr="00E33150">
        <w:rPr>
          <w:rFonts w:ascii="Arial" w:hAnsi="Arial" w:cs="Arial"/>
          <w:sz w:val="24"/>
          <w:szCs w:val="24"/>
        </w:rPr>
        <w:t>kolumn</w:t>
      </w:r>
      <w:r w:rsidR="00C65D3F">
        <w:rPr>
          <w:rFonts w:ascii="Arial" w:hAnsi="Arial" w:cs="Arial"/>
          <w:sz w:val="24"/>
          <w:szCs w:val="24"/>
        </w:rPr>
        <w:t>ie</w:t>
      </w:r>
      <w:r w:rsidR="009D7F37" w:rsidRPr="00E33150">
        <w:rPr>
          <w:rFonts w:ascii="Arial" w:hAnsi="Arial" w:cs="Arial"/>
          <w:sz w:val="24"/>
          <w:szCs w:val="24"/>
        </w:rPr>
        <w:t xml:space="preserve"> 3 </w:t>
      </w:r>
      <w:r w:rsidR="00C65D3F">
        <w:rPr>
          <w:rFonts w:ascii="Arial" w:hAnsi="Arial" w:cs="Arial"/>
          <w:sz w:val="24"/>
          <w:szCs w:val="24"/>
        </w:rPr>
        <w:t xml:space="preserve">w </w:t>
      </w:r>
      <w:r w:rsidR="009D7F37" w:rsidRPr="00E33150">
        <w:rPr>
          <w:rFonts w:ascii="Arial" w:hAnsi="Arial" w:cs="Arial"/>
          <w:sz w:val="24"/>
          <w:szCs w:val="24"/>
        </w:rPr>
        <w:t xml:space="preserve">ust. 1 pkt 3 </w:t>
      </w:r>
      <w:r w:rsidR="00C65D3F">
        <w:rPr>
          <w:rFonts w:ascii="Arial" w:hAnsi="Arial" w:cs="Arial"/>
          <w:sz w:val="24"/>
          <w:szCs w:val="24"/>
        </w:rPr>
        <w:t xml:space="preserve">załącznika nr 2 do </w:t>
      </w:r>
      <w:r w:rsidR="009D7F37" w:rsidRPr="00E33150">
        <w:rPr>
          <w:rFonts w:ascii="Arial" w:hAnsi="Arial" w:cs="Arial"/>
          <w:sz w:val="24"/>
          <w:szCs w:val="24"/>
        </w:rPr>
        <w:t>rozporządzenia;</w:t>
      </w:r>
    </w:p>
    <w:p w:rsidR="00E33150" w:rsidRPr="00651097" w:rsidRDefault="00257C65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D7F37" w:rsidRPr="00E33150">
        <w:rPr>
          <w:rFonts w:ascii="Arial" w:hAnsi="Arial" w:cs="Arial"/>
          <w:b/>
          <w:sz w:val="24"/>
          <w:szCs w:val="24"/>
        </w:rPr>
        <w:t>terapeuta środowiskowy</w:t>
      </w:r>
      <w:r w:rsidR="009D7F37" w:rsidRPr="00E33150">
        <w:rPr>
          <w:rFonts w:ascii="Arial" w:hAnsi="Arial" w:cs="Arial"/>
          <w:sz w:val="24"/>
          <w:szCs w:val="24"/>
        </w:rPr>
        <w:t xml:space="preserve"> – osobę prowadzącą terapię środowiskową, o której mowa w</w:t>
      </w:r>
      <w:r w:rsidR="00651097">
        <w:rPr>
          <w:rFonts w:ascii="Arial" w:hAnsi="Arial" w:cs="Arial"/>
          <w:sz w:val="24"/>
          <w:szCs w:val="24"/>
        </w:rPr>
        <w:t xml:space="preserve"> </w:t>
      </w:r>
      <w:r w:rsidR="009D7F37" w:rsidRPr="00651097">
        <w:rPr>
          <w:rFonts w:ascii="Arial" w:hAnsi="Arial" w:cs="Arial"/>
          <w:sz w:val="24"/>
          <w:szCs w:val="24"/>
        </w:rPr>
        <w:t xml:space="preserve">lp. 11 </w:t>
      </w:r>
      <w:r w:rsidR="00C65D3F" w:rsidRPr="00651097">
        <w:rPr>
          <w:rFonts w:ascii="Arial" w:hAnsi="Arial" w:cs="Arial"/>
          <w:sz w:val="24"/>
          <w:szCs w:val="24"/>
        </w:rPr>
        <w:t xml:space="preserve">w </w:t>
      </w:r>
      <w:r w:rsidR="009D7F37" w:rsidRPr="00651097">
        <w:rPr>
          <w:rFonts w:ascii="Arial" w:hAnsi="Arial" w:cs="Arial"/>
          <w:sz w:val="24"/>
          <w:szCs w:val="24"/>
        </w:rPr>
        <w:t>kolumn</w:t>
      </w:r>
      <w:r w:rsidR="00C65D3F" w:rsidRPr="00651097">
        <w:rPr>
          <w:rFonts w:ascii="Arial" w:hAnsi="Arial" w:cs="Arial"/>
          <w:sz w:val="24"/>
          <w:szCs w:val="24"/>
        </w:rPr>
        <w:t>ie</w:t>
      </w:r>
      <w:r w:rsidR="009D7F37" w:rsidRPr="00651097">
        <w:rPr>
          <w:rFonts w:ascii="Arial" w:hAnsi="Arial" w:cs="Arial"/>
          <w:sz w:val="24"/>
          <w:szCs w:val="24"/>
        </w:rPr>
        <w:t xml:space="preserve"> 2 pk</w:t>
      </w:r>
      <w:r w:rsidR="00684DFE" w:rsidRPr="00651097">
        <w:rPr>
          <w:rFonts w:ascii="Arial" w:hAnsi="Arial" w:cs="Arial"/>
          <w:sz w:val="24"/>
          <w:szCs w:val="24"/>
        </w:rPr>
        <w:t xml:space="preserve">t 6 - </w:t>
      </w:r>
      <w:r w:rsidR="00684DFE" w:rsidRPr="00BC2F0D">
        <w:rPr>
          <w:rFonts w:ascii="Arial" w:hAnsi="Arial" w:cs="Arial"/>
          <w:i/>
          <w:sz w:val="24"/>
          <w:szCs w:val="24"/>
        </w:rPr>
        <w:t xml:space="preserve">Wizyta, porada domowa lub </w:t>
      </w:r>
      <w:r w:rsidR="009D7F37" w:rsidRPr="006F4F67">
        <w:rPr>
          <w:rFonts w:ascii="Arial" w:hAnsi="Arial" w:cs="Arial"/>
          <w:i/>
          <w:sz w:val="24"/>
          <w:szCs w:val="24"/>
        </w:rPr>
        <w:t>środowiskowa</w:t>
      </w:r>
      <w:r w:rsidR="00C65D3F" w:rsidRPr="00651097">
        <w:rPr>
          <w:rFonts w:ascii="Arial" w:hAnsi="Arial" w:cs="Arial"/>
          <w:sz w:val="24"/>
          <w:szCs w:val="24"/>
        </w:rPr>
        <w:t xml:space="preserve"> </w:t>
      </w:r>
      <w:r w:rsidR="009D7F37" w:rsidRPr="00651097">
        <w:rPr>
          <w:rFonts w:ascii="Arial" w:hAnsi="Arial" w:cs="Arial"/>
          <w:sz w:val="24"/>
          <w:szCs w:val="24"/>
        </w:rPr>
        <w:t xml:space="preserve">oraz </w:t>
      </w:r>
      <w:r w:rsidR="00C65D3F" w:rsidRPr="00651097">
        <w:rPr>
          <w:rFonts w:ascii="Arial" w:hAnsi="Arial" w:cs="Arial"/>
          <w:sz w:val="24"/>
          <w:szCs w:val="24"/>
        </w:rPr>
        <w:t xml:space="preserve">w </w:t>
      </w:r>
      <w:r w:rsidR="009D7F37" w:rsidRPr="00651097">
        <w:rPr>
          <w:rFonts w:ascii="Arial" w:hAnsi="Arial" w:cs="Arial"/>
          <w:sz w:val="24"/>
          <w:szCs w:val="24"/>
        </w:rPr>
        <w:t>kolumn</w:t>
      </w:r>
      <w:r w:rsidR="00C65D3F" w:rsidRPr="00651097">
        <w:rPr>
          <w:rFonts w:ascii="Arial" w:hAnsi="Arial" w:cs="Arial"/>
          <w:sz w:val="24"/>
          <w:szCs w:val="24"/>
        </w:rPr>
        <w:t>ie</w:t>
      </w:r>
      <w:r w:rsidR="009D7F37" w:rsidRPr="00651097">
        <w:rPr>
          <w:rFonts w:ascii="Arial" w:hAnsi="Arial" w:cs="Arial"/>
          <w:sz w:val="24"/>
          <w:szCs w:val="24"/>
        </w:rPr>
        <w:t xml:space="preserve"> 3 </w:t>
      </w:r>
      <w:r w:rsidR="00C65D3F" w:rsidRPr="00651097">
        <w:rPr>
          <w:rFonts w:ascii="Arial" w:hAnsi="Arial" w:cs="Arial"/>
          <w:sz w:val="24"/>
          <w:szCs w:val="24"/>
        </w:rPr>
        <w:t xml:space="preserve">w </w:t>
      </w:r>
      <w:r w:rsidR="009D7F37" w:rsidRPr="00651097">
        <w:rPr>
          <w:rFonts w:ascii="Arial" w:hAnsi="Arial" w:cs="Arial"/>
          <w:sz w:val="24"/>
          <w:szCs w:val="24"/>
        </w:rPr>
        <w:t>ust. 1 pkt 1</w:t>
      </w:r>
      <w:r w:rsidR="00651097" w:rsidRPr="00651097">
        <w:rPr>
          <w:rFonts w:ascii="Arial" w:hAnsi="Arial" w:cs="Arial"/>
          <w:sz w:val="24"/>
          <w:szCs w:val="24"/>
        </w:rPr>
        <w:t xml:space="preserve"> załącznika nr </w:t>
      </w:r>
      <w:r w:rsidR="00651097" w:rsidRPr="00CE12E8">
        <w:rPr>
          <w:rFonts w:ascii="Arial" w:hAnsi="Arial" w:cs="Arial"/>
          <w:sz w:val="24"/>
          <w:szCs w:val="24"/>
        </w:rPr>
        <w:t xml:space="preserve">6 do </w:t>
      </w:r>
      <w:r w:rsidR="00FB1271" w:rsidRPr="00CE12E8">
        <w:rPr>
          <w:rFonts w:ascii="Arial" w:hAnsi="Arial" w:cs="Arial"/>
          <w:sz w:val="24"/>
          <w:szCs w:val="24"/>
        </w:rPr>
        <w:t>rozporządzenia</w:t>
      </w:r>
      <w:r w:rsidR="00651097" w:rsidRPr="00CE12E8">
        <w:rPr>
          <w:rFonts w:ascii="Arial" w:hAnsi="Arial" w:cs="Arial"/>
          <w:sz w:val="24"/>
          <w:szCs w:val="24"/>
        </w:rPr>
        <w:t>;</w:t>
      </w:r>
    </w:p>
    <w:p w:rsidR="00E33150" w:rsidRDefault="00257C65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D7F37" w:rsidRPr="00E33150">
        <w:rPr>
          <w:rFonts w:ascii="Arial" w:hAnsi="Arial" w:cs="Arial"/>
          <w:b/>
          <w:sz w:val="24"/>
          <w:szCs w:val="24"/>
        </w:rPr>
        <w:t>turnus rehabilitacyjny</w:t>
      </w:r>
      <w:r w:rsidR="009D7F37" w:rsidRPr="00E33150">
        <w:rPr>
          <w:rFonts w:ascii="Arial" w:hAnsi="Arial" w:cs="Arial"/>
          <w:sz w:val="24"/>
          <w:szCs w:val="24"/>
        </w:rPr>
        <w:t xml:space="preserve"> – turnus w rozumieniu § 2 pkt 4 rozporządzenia; </w:t>
      </w:r>
      <w:r w:rsidR="009D7F37" w:rsidRPr="00E33150">
        <w:rPr>
          <w:rFonts w:ascii="Arial" w:hAnsi="Arial" w:cs="Arial"/>
          <w:sz w:val="24"/>
          <w:szCs w:val="24"/>
        </w:rPr>
        <w:tab/>
      </w:r>
    </w:p>
    <w:p w:rsidR="00E33150" w:rsidRDefault="00257C65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D7F37" w:rsidRPr="00E33150">
        <w:rPr>
          <w:rFonts w:ascii="Arial" w:hAnsi="Arial" w:cs="Arial"/>
          <w:b/>
          <w:sz w:val="24"/>
          <w:szCs w:val="24"/>
        </w:rPr>
        <w:t>współczynnik korygujący</w:t>
      </w:r>
      <w:r w:rsidR="00205A55">
        <w:rPr>
          <w:rFonts w:ascii="Arial" w:hAnsi="Arial" w:cs="Arial"/>
          <w:sz w:val="24"/>
          <w:szCs w:val="24"/>
        </w:rPr>
        <w:t xml:space="preserve"> – współczynnik, </w:t>
      </w:r>
      <w:r w:rsidR="009D7F37" w:rsidRPr="00E33150">
        <w:rPr>
          <w:rFonts w:ascii="Arial" w:hAnsi="Arial" w:cs="Arial"/>
          <w:sz w:val="24"/>
          <w:szCs w:val="24"/>
        </w:rPr>
        <w:t>o którym m</w:t>
      </w:r>
      <w:r w:rsidR="00E33150" w:rsidRPr="00E33150">
        <w:rPr>
          <w:rFonts w:ascii="Arial" w:hAnsi="Arial" w:cs="Arial"/>
          <w:sz w:val="24"/>
          <w:szCs w:val="24"/>
        </w:rPr>
        <w:t xml:space="preserve">owa w </w:t>
      </w:r>
      <w:r w:rsidR="003A36C8">
        <w:rPr>
          <w:rFonts w:ascii="Arial" w:hAnsi="Arial" w:cs="Arial"/>
          <w:sz w:val="24"/>
          <w:szCs w:val="24"/>
        </w:rPr>
        <w:t xml:space="preserve">§ 1 pkt 16 załącznika do </w:t>
      </w:r>
      <w:r w:rsidR="00205A55">
        <w:rPr>
          <w:rFonts w:ascii="Arial" w:hAnsi="Arial" w:cs="Arial"/>
          <w:sz w:val="24"/>
          <w:szCs w:val="24"/>
        </w:rPr>
        <w:t>Ogólnych warunków</w:t>
      </w:r>
      <w:r w:rsidR="00E33150" w:rsidRPr="00E33150">
        <w:rPr>
          <w:rFonts w:ascii="Arial" w:hAnsi="Arial" w:cs="Arial"/>
          <w:sz w:val="24"/>
          <w:szCs w:val="24"/>
        </w:rPr>
        <w:t xml:space="preserve"> umów;</w:t>
      </w:r>
    </w:p>
    <w:p w:rsidR="00E33150" w:rsidRDefault="00257C65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D7F37" w:rsidRPr="00E33150">
        <w:rPr>
          <w:rFonts w:ascii="Arial" w:hAnsi="Arial" w:cs="Arial"/>
          <w:b/>
          <w:sz w:val="24"/>
          <w:szCs w:val="24"/>
        </w:rPr>
        <w:t>wizyta/porada/sesja LU</w:t>
      </w:r>
      <w:r w:rsidR="009D7F37" w:rsidRPr="00E33150">
        <w:rPr>
          <w:rFonts w:ascii="Arial" w:hAnsi="Arial" w:cs="Arial"/>
          <w:sz w:val="24"/>
          <w:szCs w:val="24"/>
        </w:rPr>
        <w:t xml:space="preserve"> – świadczenie udzielane </w:t>
      </w:r>
      <w:r w:rsidR="00E33150" w:rsidRPr="00E33150">
        <w:rPr>
          <w:rFonts w:ascii="Arial" w:hAnsi="Arial" w:cs="Arial"/>
          <w:sz w:val="24"/>
          <w:szCs w:val="24"/>
        </w:rPr>
        <w:t>w formie porady/wizyty/sesji,</w:t>
      </w:r>
      <w:r w:rsidR="006102A2">
        <w:rPr>
          <w:rFonts w:ascii="Arial" w:hAnsi="Arial" w:cs="Arial"/>
          <w:sz w:val="24"/>
          <w:szCs w:val="24"/>
        </w:rPr>
        <w:t xml:space="preserve"> </w:t>
      </w:r>
      <w:r w:rsidR="00E33150" w:rsidRPr="00E33150">
        <w:rPr>
          <w:rFonts w:ascii="Arial" w:hAnsi="Arial" w:cs="Arial"/>
          <w:sz w:val="24"/>
          <w:szCs w:val="24"/>
        </w:rPr>
        <w:t xml:space="preserve">w </w:t>
      </w:r>
      <w:r w:rsidR="009D7F37" w:rsidRPr="00E33150">
        <w:rPr>
          <w:rFonts w:ascii="Arial" w:hAnsi="Arial" w:cs="Arial"/>
          <w:sz w:val="24"/>
          <w:szCs w:val="24"/>
        </w:rPr>
        <w:t>leczeniu uzależnień (LU) w warunkach ambulatoryjnych;</w:t>
      </w:r>
    </w:p>
    <w:p w:rsidR="009D7F37" w:rsidRPr="00E33150" w:rsidRDefault="00257C65" w:rsidP="008E290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D7F37" w:rsidRPr="00E33150">
        <w:rPr>
          <w:rFonts w:ascii="Arial" w:hAnsi="Arial" w:cs="Arial"/>
          <w:b/>
          <w:sz w:val="24"/>
          <w:szCs w:val="24"/>
        </w:rPr>
        <w:t xml:space="preserve">zakres świadczeń </w:t>
      </w:r>
      <w:r w:rsidR="009D7F37" w:rsidRPr="00E33150">
        <w:rPr>
          <w:rFonts w:ascii="Arial" w:hAnsi="Arial" w:cs="Arial"/>
          <w:sz w:val="24"/>
          <w:szCs w:val="24"/>
        </w:rPr>
        <w:t xml:space="preserve">– zakres, o którym mowa w </w:t>
      </w:r>
      <w:r w:rsidR="001B6B4D">
        <w:rPr>
          <w:rFonts w:ascii="Arial" w:hAnsi="Arial" w:cs="Arial"/>
          <w:sz w:val="24"/>
          <w:szCs w:val="24"/>
        </w:rPr>
        <w:t>O</w:t>
      </w:r>
      <w:r w:rsidR="009D7F37" w:rsidRPr="00E33150">
        <w:rPr>
          <w:rFonts w:ascii="Arial" w:hAnsi="Arial" w:cs="Arial"/>
          <w:sz w:val="24"/>
          <w:szCs w:val="24"/>
        </w:rPr>
        <w:t>gólnych warunkach umów</w:t>
      </w:r>
      <w:r w:rsidR="001B6B4D">
        <w:rPr>
          <w:rFonts w:ascii="Arial" w:hAnsi="Arial" w:cs="Arial"/>
          <w:sz w:val="24"/>
          <w:szCs w:val="24"/>
        </w:rPr>
        <w:t>.</w:t>
      </w:r>
      <w:r w:rsidR="009D7F37" w:rsidRPr="00E33150">
        <w:rPr>
          <w:rFonts w:ascii="Arial" w:hAnsi="Arial" w:cs="Arial"/>
          <w:sz w:val="24"/>
          <w:szCs w:val="24"/>
        </w:rPr>
        <w:t xml:space="preserve"> </w:t>
      </w:r>
    </w:p>
    <w:p w:rsidR="009D7F37" w:rsidRPr="009D7F3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3E9F">
        <w:rPr>
          <w:rFonts w:ascii="Arial" w:hAnsi="Arial" w:cs="Arial"/>
          <w:sz w:val="24"/>
          <w:szCs w:val="24"/>
        </w:rPr>
        <w:t>2.</w:t>
      </w:r>
      <w:r w:rsidRPr="009D7F37">
        <w:rPr>
          <w:rFonts w:ascii="Arial" w:hAnsi="Arial" w:cs="Arial"/>
          <w:sz w:val="24"/>
          <w:szCs w:val="24"/>
        </w:rPr>
        <w:t xml:space="preserve">  Określenia inne niż wymienione w ust. 1, użyte w zarządzeniu, mają znaczenie nadane im w przepisach odrębnych, w tym w</w:t>
      </w:r>
      <w:r w:rsidR="001B6B4D">
        <w:rPr>
          <w:rFonts w:ascii="Arial" w:hAnsi="Arial" w:cs="Arial"/>
          <w:sz w:val="24"/>
          <w:szCs w:val="24"/>
        </w:rPr>
        <w:t xml:space="preserve"> szczególności w rozporządzeniu </w:t>
      </w:r>
      <w:r w:rsidRPr="009D7F37">
        <w:rPr>
          <w:rFonts w:ascii="Arial" w:hAnsi="Arial" w:cs="Arial"/>
          <w:sz w:val="24"/>
          <w:szCs w:val="24"/>
        </w:rPr>
        <w:t>oraz w</w:t>
      </w:r>
      <w:r w:rsidR="001B6B4D">
        <w:rPr>
          <w:rFonts w:ascii="Arial" w:hAnsi="Arial" w:cs="Arial"/>
          <w:sz w:val="24"/>
          <w:szCs w:val="24"/>
        </w:rPr>
        <w:t> </w:t>
      </w:r>
      <w:r w:rsidRPr="009D7F37">
        <w:rPr>
          <w:rFonts w:ascii="Arial" w:hAnsi="Arial" w:cs="Arial"/>
          <w:sz w:val="24"/>
          <w:szCs w:val="24"/>
        </w:rPr>
        <w:t>Ogólnych warunkach umów.</w:t>
      </w:r>
    </w:p>
    <w:p w:rsidR="009D7F37" w:rsidRPr="00AD05E7" w:rsidRDefault="009D7F37" w:rsidP="008E2906">
      <w:pPr>
        <w:spacing w:line="360" w:lineRule="auto"/>
        <w:ind w:left="3600" w:firstLine="720"/>
        <w:rPr>
          <w:rFonts w:ascii="Arial" w:hAnsi="Arial" w:cs="Arial"/>
          <w:b/>
          <w:sz w:val="24"/>
          <w:szCs w:val="24"/>
        </w:rPr>
      </w:pPr>
      <w:r w:rsidRPr="00AD05E7">
        <w:rPr>
          <w:rFonts w:ascii="Arial" w:hAnsi="Arial" w:cs="Arial"/>
          <w:b/>
          <w:sz w:val="24"/>
          <w:szCs w:val="24"/>
        </w:rPr>
        <w:t>Rozdział 2</w:t>
      </w:r>
    </w:p>
    <w:p w:rsidR="009D7F37" w:rsidRPr="00AD05E7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AD05E7">
        <w:rPr>
          <w:rFonts w:ascii="Arial" w:hAnsi="Arial" w:cs="Arial"/>
          <w:b/>
          <w:sz w:val="24"/>
          <w:szCs w:val="24"/>
        </w:rPr>
        <w:t>Przedmiot postępowania i umowy</w:t>
      </w:r>
    </w:p>
    <w:p w:rsidR="009D7F37" w:rsidRPr="00AD05E7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sz w:val="24"/>
          <w:szCs w:val="24"/>
        </w:rPr>
      </w:pP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§ 3</w:t>
      </w:r>
      <w:r w:rsidRPr="00AD05E7">
        <w:rPr>
          <w:rFonts w:ascii="Arial" w:hAnsi="Arial" w:cs="Arial"/>
          <w:bCs/>
          <w:sz w:val="24"/>
          <w:szCs w:val="24"/>
        </w:rPr>
        <w:t>.  Przedmiotem postępowania, o którym mowa w § 1 pkt 1, jest wyłonienie świadczeniodawców do udzielania świadczeń w r</w:t>
      </w:r>
      <w:r w:rsidR="00E45D87">
        <w:rPr>
          <w:rFonts w:ascii="Arial" w:hAnsi="Arial" w:cs="Arial"/>
          <w:bCs/>
          <w:sz w:val="24"/>
          <w:szCs w:val="24"/>
        </w:rPr>
        <w:t>odzaju:  opieka psychiatryczna i </w:t>
      </w:r>
      <w:r w:rsidRPr="00AD05E7">
        <w:rPr>
          <w:rFonts w:ascii="Arial" w:hAnsi="Arial" w:cs="Arial"/>
          <w:bCs/>
          <w:sz w:val="24"/>
          <w:szCs w:val="24"/>
        </w:rPr>
        <w:t>leczenie uzależnień, które zgodnie ze Wspólnym S</w:t>
      </w:r>
      <w:r w:rsidR="00E45D87">
        <w:rPr>
          <w:rFonts w:ascii="Arial" w:hAnsi="Arial" w:cs="Arial"/>
          <w:bCs/>
          <w:sz w:val="24"/>
          <w:szCs w:val="24"/>
        </w:rPr>
        <w:t>łownikiem Zamówień, określonym w </w:t>
      </w:r>
      <w:r w:rsidRPr="00AD05E7">
        <w:rPr>
          <w:rFonts w:ascii="Arial" w:hAnsi="Arial" w:cs="Arial"/>
          <w:bCs/>
          <w:sz w:val="24"/>
          <w:szCs w:val="24"/>
        </w:rPr>
        <w:t xml:space="preserve">rozporządzeniu Parlamentu Europejskiego i Rady (WE) nr 2195/2002 z dnia 5 listopada 2002 r. w sprawie Wspólnego Słownika Zamówień (CPV) - (Dz. Urz. UE L 340 z dnia 16.12. 2002, str. 1 i n., z </w:t>
      </w:r>
      <w:proofErr w:type="spellStart"/>
      <w:r w:rsidRPr="00AD05E7">
        <w:rPr>
          <w:rFonts w:ascii="Arial" w:hAnsi="Arial" w:cs="Arial"/>
          <w:bCs/>
          <w:sz w:val="24"/>
          <w:szCs w:val="24"/>
        </w:rPr>
        <w:t>późn</w:t>
      </w:r>
      <w:proofErr w:type="spellEnd"/>
      <w:r w:rsidRPr="00AD05E7">
        <w:rPr>
          <w:rFonts w:ascii="Arial" w:hAnsi="Arial" w:cs="Arial"/>
          <w:bCs/>
          <w:sz w:val="24"/>
          <w:szCs w:val="24"/>
        </w:rPr>
        <w:t>. zm.) oraz zgodnie z art. 141 ust. 4 ustawy o świadczeniach, przedmiotem umów objęte są następujące nazwy i kody: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1)</w:t>
      </w:r>
      <w:r w:rsidRPr="00AD05E7">
        <w:rPr>
          <w:rFonts w:ascii="Arial" w:hAnsi="Arial" w:cs="Arial"/>
          <w:sz w:val="24"/>
          <w:szCs w:val="24"/>
        </w:rPr>
        <w:tab/>
        <w:t>85111500-5 Usługi szpitalne psychiatryczne;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2)</w:t>
      </w:r>
      <w:r w:rsidRPr="00AD05E7">
        <w:rPr>
          <w:rFonts w:ascii="Arial" w:hAnsi="Arial" w:cs="Arial"/>
          <w:sz w:val="24"/>
          <w:szCs w:val="24"/>
        </w:rPr>
        <w:tab/>
        <w:t>85121200-5 Specjalistyczne usługi medyczne;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3)</w:t>
      </w:r>
      <w:r w:rsidRPr="00AD05E7">
        <w:rPr>
          <w:rFonts w:ascii="Arial" w:hAnsi="Arial" w:cs="Arial"/>
          <w:sz w:val="24"/>
          <w:szCs w:val="24"/>
        </w:rPr>
        <w:tab/>
        <w:t>85141210-4 Usługi leczenia medycznego świadczone w warunkach domowych;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4)</w:t>
      </w:r>
      <w:r w:rsidRPr="00AD05E7">
        <w:rPr>
          <w:rFonts w:ascii="Arial" w:hAnsi="Arial" w:cs="Arial"/>
          <w:sz w:val="24"/>
          <w:szCs w:val="24"/>
        </w:rPr>
        <w:tab/>
        <w:t>85143000-3 Usługi ambulatoryjne;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5)</w:t>
      </w:r>
      <w:r w:rsidRPr="00AD05E7">
        <w:rPr>
          <w:rFonts w:ascii="Arial" w:hAnsi="Arial" w:cs="Arial"/>
          <w:sz w:val="24"/>
          <w:szCs w:val="24"/>
        </w:rPr>
        <w:tab/>
        <w:t>85144000-0 Usługi placówek opieki zdrowotnej zapewniające zakwaterowanie;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6)</w:t>
      </w:r>
      <w:r w:rsidRPr="00AD05E7">
        <w:rPr>
          <w:rFonts w:ascii="Arial" w:hAnsi="Arial" w:cs="Arial"/>
          <w:sz w:val="24"/>
          <w:szCs w:val="24"/>
        </w:rPr>
        <w:tab/>
        <w:t>85312100-0 Usługi opieki dziennej;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7)</w:t>
      </w:r>
      <w:r w:rsidRPr="00AD05E7">
        <w:rPr>
          <w:rFonts w:ascii="Arial" w:hAnsi="Arial" w:cs="Arial"/>
          <w:sz w:val="24"/>
          <w:szCs w:val="24"/>
        </w:rPr>
        <w:tab/>
        <w:t>85312110-3 Usługi opieki dziennej nad dziećmi.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 xml:space="preserve">§ 4. </w:t>
      </w:r>
      <w:r w:rsidRPr="00AD05E7">
        <w:rPr>
          <w:rFonts w:ascii="Arial" w:hAnsi="Arial" w:cs="Arial"/>
          <w:bCs/>
          <w:sz w:val="24"/>
          <w:szCs w:val="24"/>
        </w:rPr>
        <w:t>1.</w:t>
      </w:r>
      <w:r w:rsidRPr="00AD05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D05E7">
        <w:rPr>
          <w:rFonts w:ascii="Arial" w:hAnsi="Arial" w:cs="Arial"/>
          <w:sz w:val="24"/>
          <w:szCs w:val="24"/>
        </w:rPr>
        <w:t>Postępowanie, o którym mowa</w:t>
      </w:r>
      <w:r w:rsidRPr="00AD05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D05E7">
        <w:rPr>
          <w:rFonts w:ascii="Arial" w:hAnsi="Arial" w:cs="Arial"/>
          <w:bCs/>
          <w:sz w:val="24"/>
          <w:szCs w:val="24"/>
        </w:rPr>
        <w:t>w</w:t>
      </w:r>
      <w:r w:rsidRPr="00AD05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D05E7">
        <w:rPr>
          <w:rFonts w:ascii="Arial" w:hAnsi="Arial" w:cs="Arial"/>
          <w:sz w:val="24"/>
          <w:szCs w:val="24"/>
        </w:rPr>
        <w:t>§ 1 pkt 1, ma na celu wyłonienie świadczeniodawców do realizacji świadczeń odpowiednio na obszarze terytorialnym:</w:t>
      </w:r>
    </w:p>
    <w:p w:rsidR="009D7F37" w:rsidRPr="00AD05E7" w:rsidRDefault="009D7F37" w:rsidP="008E2906">
      <w:pPr>
        <w:numPr>
          <w:ilvl w:val="0"/>
          <w:numId w:val="2"/>
        </w:numPr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województwa;</w:t>
      </w:r>
    </w:p>
    <w:p w:rsidR="009D7F37" w:rsidRPr="00AD05E7" w:rsidRDefault="009D7F37" w:rsidP="008E2906">
      <w:pPr>
        <w:numPr>
          <w:ilvl w:val="0"/>
          <w:numId w:val="2"/>
        </w:numPr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więcej niż jednego powiatu;</w:t>
      </w:r>
    </w:p>
    <w:p w:rsidR="009D7F37" w:rsidRPr="00AD05E7" w:rsidRDefault="009D7F37" w:rsidP="008E2906">
      <w:pPr>
        <w:numPr>
          <w:ilvl w:val="0"/>
          <w:numId w:val="2"/>
        </w:numPr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powiatu;</w:t>
      </w:r>
    </w:p>
    <w:p w:rsidR="009D7F37" w:rsidRPr="00AD05E7" w:rsidRDefault="009D7F37" w:rsidP="008E2906">
      <w:pPr>
        <w:numPr>
          <w:ilvl w:val="0"/>
          <w:numId w:val="2"/>
        </w:numPr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więcej niż jednej gminy;</w:t>
      </w:r>
    </w:p>
    <w:p w:rsidR="009D7F37" w:rsidRPr="00AD05E7" w:rsidRDefault="009D7F37" w:rsidP="008E2906">
      <w:pPr>
        <w:numPr>
          <w:ilvl w:val="0"/>
          <w:numId w:val="2"/>
        </w:numPr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gminy;</w:t>
      </w:r>
    </w:p>
    <w:p w:rsidR="009D7F37" w:rsidRPr="00AD05E7" w:rsidRDefault="009D7F37" w:rsidP="008E2906">
      <w:pPr>
        <w:numPr>
          <w:ilvl w:val="0"/>
          <w:numId w:val="2"/>
        </w:numPr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więcej niż jednej dzielnicy;</w:t>
      </w:r>
    </w:p>
    <w:p w:rsidR="009D7F37" w:rsidRPr="00AD05E7" w:rsidRDefault="009D7F37" w:rsidP="008E2906">
      <w:pPr>
        <w:numPr>
          <w:ilvl w:val="0"/>
          <w:numId w:val="2"/>
        </w:numPr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dzielnicy.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ab/>
        <w:t>2. Porównanie ofert w toku postępowania następuje zgodnie z przepisami art. 148 ustawy o świadczeniach, w tym z przepisami wydanymi na podstawie art. 148 ust. 3 tej ustawy.</w:t>
      </w:r>
      <w:r w:rsidRPr="00AD05E7">
        <w:rPr>
          <w:rFonts w:ascii="Arial" w:hAnsi="Arial" w:cs="Arial"/>
          <w:sz w:val="24"/>
          <w:szCs w:val="24"/>
        </w:rPr>
        <w:tab/>
      </w:r>
      <w:r w:rsidRPr="00AD05E7">
        <w:rPr>
          <w:rFonts w:ascii="Arial" w:hAnsi="Arial" w:cs="Arial"/>
          <w:sz w:val="24"/>
          <w:szCs w:val="24"/>
        </w:rPr>
        <w:tab/>
      </w:r>
      <w:r w:rsidRPr="00AD05E7">
        <w:rPr>
          <w:rFonts w:ascii="Arial" w:hAnsi="Arial" w:cs="Arial"/>
          <w:b/>
          <w:bCs/>
          <w:sz w:val="24"/>
          <w:szCs w:val="24"/>
        </w:rPr>
        <w:tab/>
      </w:r>
      <w:r w:rsidRPr="00AD05E7">
        <w:rPr>
          <w:rFonts w:ascii="Arial" w:hAnsi="Arial" w:cs="Arial"/>
          <w:b/>
          <w:bCs/>
          <w:sz w:val="24"/>
          <w:szCs w:val="24"/>
        </w:rPr>
        <w:tab/>
      </w:r>
      <w:r w:rsidRPr="00AD05E7">
        <w:rPr>
          <w:rFonts w:ascii="Arial" w:hAnsi="Arial" w:cs="Arial"/>
          <w:b/>
          <w:bCs/>
          <w:sz w:val="24"/>
          <w:szCs w:val="24"/>
        </w:rPr>
        <w:tab/>
      </w:r>
    </w:p>
    <w:p w:rsidR="00E3379E" w:rsidRDefault="009D7F37" w:rsidP="008E2906">
      <w:pPr>
        <w:spacing w:line="36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ab/>
      </w:r>
      <w:r w:rsidRPr="00AD05E7">
        <w:rPr>
          <w:rFonts w:ascii="Arial" w:hAnsi="Arial" w:cs="Arial"/>
          <w:b/>
          <w:bCs/>
          <w:sz w:val="24"/>
          <w:szCs w:val="24"/>
        </w:rPr>
        <w:tab/>
      </w:r>
      <w:r w:rsidRPr="00AD05E7">
        <w:rPr>
          <w:rFonts w:ascii="Arial" w:hAnsi="Arial" w:cs="Arial"/>
          <w:b/>
          <w:bCs/>
          <w:sz w:val="24"/>
          <w:szCs w:val="24"/>
        </w:rPr>
        <w:tab/>
      </w:r>
      <w:r w:rsidRPr="00AD05E7">
        <w:rPr>
          <w:rFonts w:ascii="Arial" w:hAnsi="Arial" w:cs="Arial"/>
          <w:b/>
          <w:bCs/>
          <w:sz w:val="24"/>
          <w:szCs w:val="24"/>
        </w:rPr>
        <w:tab/>
      </w:r>
      <w:r w:rsidRPr="00AD05E7">
        <w:rPr>
          <w:rFonts w:ascii="Arial" w:hAnsi="Arial" w:cs="Arial"/>
          <w:b/>
          <w:bCs/>
          <w:sz w:val="24"/>
          <w:szCs w:val="24"/>
        </w:rPr>
        <w:tab/>
      </w:r>
      <w:r w:rsidRPr="00AD05E7">
        <w:rPr>
          <w:rFonts w:ascii="Arial" w:hAnsi="Arial" w:cs="Arial"/>
          <w:b/>
          <w:bCs/>
          <w:sz w:val="24"/>
          <w:szCs w:val="24"/>
        </w:rPr>
        <w:tab/>
        <w:t xml:space="preserve"> </w:t>
      </w:r>
    </w:p>
    <w:p w:rsidR="009D7F37" w:rsidRPr="00AD05E7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Rozdział 3</w:t>
      </w:r>
    </w:p>
    <w:p w:rsidR="009D7F37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Szczegółowe warunki umowy</w:t>
      </w:r>
    </w:p>
    <w:p w:rsidR="009D7F37" w:rsidRPr="00AD05E7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ab/>
        <w:t>§ 5.</w:t>
      </w:r>
      <w:r w:rsidRPr="00AD05E7">
        <w:rPr>
          <w:rFonts w:ascii="Arial" w:hAnsi="Arial" w:cs="Arial"/>
          <w:sz w:val="24"/>
          <w:szCs w:val="24"/>
        </w:rPr>
        <w:t xml:space="preserve"> 1.  Przedmiotem umowy o udzielanie świadczeń opieki zdrowotnej w rodzaju: </w:t>
      </w:r>
      <w:r w:rsidRPr="00AD05E7">
        <w:rPr>
          <w:rFonts w:ascii="Arial" w:hAnsi="Arial" w:cs="Arial"/>
          <w:bCs/>
          <w:sz w:val="24"/>
          <w:szCs w:val="24"/>
        </w:rPr>
        <w:t xml:space="preserve">opieka psychiatryczna i leczenie uzależnień, o której mowa w § 1 pkt 2, zwanej dalej „umową”, </w:t>
      </w:r>
      <w:r w:rsidRPr="00AD05E7">
        <w:rPr>
          <w:rFonts w:ascii="Arial" w:hAnsi="Arial" w:cs="Arial"/>
          <w:sz w:val="24"/>
          <w:szCs w:val="24"/>
        </w:rPr>
        <w:t>jest w szczególności realizacja świadczeń udzielanych świadczeniobiorcom przez świadczeniodawcę w zakresach świadczeń określonych w </w:t>
      </w:r>
      <w:r w:rsidRPr="00AD05E7">
        <w:rPr>
          <w:rFonts w:ascii="Arial" w:hAnsi="Arial" w:cs="Arial"/>
          <w:b/>
          <w:bCs/>
          <w:sz w:val="24"/>
          <w:szCs w:val="24"/>
        </w:rPr>
        <w:t xml:space="preserve">załączniku nr 1 </w:t>
      </w:r>
      <w:r w:rsidRPr="00AD05E7">
        <w:rPr>
          <w:rFonts w:ascii="Arial" w:hAnsi="Arial" w:cs="Arial"/>
          <w:sz w:val="24"/>
          <w:szCs w:val="24"/>
        </w:rPr>
        <w:t>do zarządzenia.</w:t>
      </w:r>
    </w:p>
    <w:p w:rsidR="009D7F37" w:rsidRPr="00AD05E7" w:rsidRDefault="009D7F37" w:rsidP="008E290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ab/>
        <w:t xml:space="preserve">2. Wzór umowy stanowi </w:t>
      </w:r>
      <w:r w:rsidRPr="00AD05E7">
        <w:rPr>
          <w:rFonts w:ascii="Arial" w:hAnsi="Arial" w:cs="Arial"/>
          <w:b/>
          <w:bCs/>
          <w:sz w:val="24"/>
          <w:szCs w:val="24"/>
        </w:rPr>
        <w:t xml:space="preserve">załącznik nr 2 </w:t>
      </w:r>
      <w:r w:rsidRPr="00AD05E7">
        <w:rPr>
          <w:rFonts w:ascii="Arial" w:hAnsi="Arial" w:cs="Arial"/>
          <w:sz w:val="24"/>
          <w:szCs w:val="24"/>
        </w:rPr>
        <w:t>do zarządzenia</w:t>
      </w:r>
      <w:r w:rsidRPr="00BC2F0D">
        <w:rPr>
          <w:rFonts w:ascii="Arial" w:hAnsi="Arial" w:cs="Arial"/>
          <w:sz w:val="24"/>
          <w:szCs w:val="24"/>
        </w:rPr>
        <w:t>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ab/>
        <w:t>3. Odstępstwa od wzoru umowy wymagają pisemnej zgody Prezesa Funduszu.</w:t>
      </w:r>
    </w:p>
    <w:p w:rsidR="009D7F37" w:rsidRPr="00AD05E7" w:rsidRDefault="009D7F37" w:rsidP="003C7E36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§ 6. </w:t>
      </w:r>
      <w:r w:rsidRPr="00AD05E7">
        <w:rPr>
          <w:rFonts w:ascii="Arial" w:hAnsi="Arial" w:cs="Arial"/>
          <w:sz w:val="24"/>
          <w:szCs w:val="24"/>
        </w:rPr>
        <w:t>1. Świadczeniodawca realizujący umowę, obowiązany jest spełniać wymagania określone w niniejszym zarządzeniu</w:t>
      </w:r>
      <w:r w:rsidR="00A85CA2">
        <w:rPr>
          <w:rFonts w:ascii="Arial" w:hAnsi="Arial" w:cs="Arial"/>
          <w:sz w:val="24"/>
          <w:szCs w:val="24"/>
        </w:rPr>
        <w:t xml:space="preserve"> oraz w przepisach odrębnych, w </w:t>
      </w:r>
      <w:r w:rsidRPr="00AD05E7">
        <w:rPr>
          <w:rFonts w:ascii="Arial" w:hAnsi="Arial" w:cs="Arial"/>
          <w:sz w:val="24"/>
          <w:szCs w:val="24"/>
        </w:rPr>
        <w:t>szczególności w rozporządzeniu.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ab/>
        <w:t xml:space="preserve">2. Konieczność spełniania wymagań, o których mowa w ust. 1, dotyczy </w:t>
      </w:r>
      <w:r w:rsidR="00642FD9" w:rsidRPr="00AD05E7">
        <w:rPr>
          <w:rFonts w:ascii="Arial" w:hAnsi="Arial" w:cs="Arial"/>
          <w:sz w:val="24"/>
          <w:szCs w:val="24"/>
        </w:rPr>
        <w:t>każdego miejsca</w:t>
      </w:r>
      <w:r w:rsidRPr="00AD05E7">
        <w:rPr>
          <w:rFonts w:ascii="Arial" w:hAnsi="Arial" w:cs="Arial"/>
          <w:sz w:val="24"/>
          <w:szCs w:val="24"/>
        </w:rPr>
        <w:t xml:space="preserve"> udzielania świadczeń, w którym realizowana jest umowa.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ab/>
        <w:t>§ 7. </w:t>
      </w:r>
      <w:r w:rsidRPr="00AD05E7">
        <w:rPr>
          <w:rFonts w:ascii="Arial" w:hAnsi="Arial" w:cs="Arial"/>
          <w:sz w:val="24"/>
          <w:szCs w:val="24"/>
        </w:rPr>
        <w:t xml:space="preserve">1. Świadczenia w poszczególnych zakresach świadczeń mogą być udzielane przez świadczeniodawcę z udziałem podwykonawców udzielających świadczeń na zlecenie świadczeniodawcy, wymienionych w „Wykazie podwykonawców”, którego wzór określony jest w </w:t>
      </w:r>
      <w:r w:rsidRPr="00AD05E7">
        <w:rPr>
          <w:rFonts w:ascii="Arial" w:hAnsi="Arial" w:cs="Arial"/>
          <w:b/>
          <w:bCs/>
          <w:sz w:val="24"/>
          <w:szCs w:val="24"/>
        </w:rPr>
        <w:t xml:space="preserve">załączniku nr 3 </w:t>
      </w:r>
      <w:r w:rsidRPr="00AD05E7">
        <w:rPr>
          <w:rFonts w:ascii="Arial" w:hAnsi="Arial" w:cs="Arial"/>
          <w:sz w:val="24"/>
          <w:szCs w:val="24"/>
        </w:rPr>
        <w:t>do umowy.</w:t>
      </w:r>
    </w:p>
    <w:p w:rsidR="002B1C74" w:rsidRDefault="009D7F37" w:rsidP="008E2906">
      <w:pPr>
        <w:pStyle w:val="Akapitzlis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 xml:space="preserve">Dopuszcza się zlecenie podwykonawcy udzielania jedynie części zakresu świadczeń będących przedmiotem umowy. </w:t>
      </w:r>
    </w:p>
    <w:p w:rsidR="009D7F37" w:rsidRPr="002B1C74" w:rsidRDefault="009D7F37" w:rsidP="008E2906">
      <w:pPr>
        <w:pStyle w:val="Akapitzlis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B1C74">
        <w:rPr>
          <w:rFonts w:ascii="Arial" w:hAnsi="Arial" w:cs="Arial"/>
          <w:sz w:val="24"/>
          <w:szCs w:val="24"/>
        </w:rPr>
        <w:t>Świadczenia mogą być udzielane wyłącznie przez podwykonawcę spełniającego  wymagania, o których mowa w § 6.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ab/>
        <w:t>4. Umowa zawarta między świadczeniodawcą a podwykonawcą zawiera zastrzeżenie o prawie Funduszu do przeprowadzenia kontroli podwykonawcy w zakresie wynikającym z umowy, na zasadach określonych w ustawie o świadczeniach.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ab/>
        <w:t>5. Fundusz obowiązany jest do poinformowania świadczeniodawcy o rozpoczęciu i zakończeniu kontroli wszystkich podmiotów biorących udział w udzielaniu świadczeń (w szczególności podwykonawcy) oraz o jej wynikach.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ab/>
        <w:t>6. Zmiana warunków udzielania świadczeń przez podwykonawców, mająca wpływ na dostępność do świadczeń, zgłaszana jest przez świadczeniodawcę do Oddziału Funduszu w terminie umożliwiającym zmianę umowy, nie później jednak niż 14 dni przed wystąpieniem tej zmiany.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ab/>
        <w:t>§ 8. </w:t>
      </w:r>
      <w:r w:rsidRPr="00AD05E7">
        <w:rPr>
          <w:rFonts w:ascii="Arial" w:hAnsi="Arial" w:cs="Arial"/>
          <w:sz w:val="24"/>
          <w:szCs w:val="24"/>
        </w:rPr>
        <w:t>1. Fundusz nie finansuje świadczeń opieki zdrowotnej udzielanych w związku z prowadzeniem eksperymentu medycznego, w tym badania klinicznego, których finansowanie określają odrębne przepisy.</w:t>
      </w:r>
    </w:p>
    <w:p w:rsidR="009D7F37" w:rsidRPr="00AD05E7" w:rsidRDefault="009D7F37" w:rsidP="008E2906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Przy udzielaniu świadczeń, świadczeniodawca obowiązany jest do weryfikacji, z uwzględnieniem przepisów art. 50 ustawy o świadczeniach, prawa świadczeniobiorcy do świadczeń opieki zdrowotnej finansowanych ze środków publicznych.</w:t>
      </w:r>
    </w:p>
    <w:p w:rsidR="009D7F37" w:rsidRPr="00AD05E7" w:rsidRDefault="009D7F37" w:rsidP="008E2906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W celu realizacji obowiązku, o którym mowa w ust. 2, świadczeniodawca obowiązany jest do uzyskania we właściwym Oddziale Funduszu upoważnienia do korzystania z usługi Elektronicznej Weryfikacji Uprawnień Świadczeniobiorców umożliwiającej występowanie o sporządzenie dokumentu potwierdzającego prawo do świadczeń, zgodnie z art. 50 ust. 3 ustawy o świadczeniach.</w:t>
      </w:r>
    </w:p>
    <w:p w:rsidR="009D7F37" w:rsidRPr="00AD05E7" w:rsidRDefault="009D7F37" w:rsidP="008E2906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W celu uzyskania upoważnienia, o którym mowa w ust. 3, świadczeniodawca składa w Oddziale Funduszu wniosek, w terminie 3 dni roboczych od dnia podpisania umowy.</w:t>
      </w:r>
    </w:p>
    <w:p w:rsidR="009D7F37" w:rsidRPr="00AD05E7" w:rsidRDefault="009D7F37" w:rsidP="008E2906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 xml:space="preserve">W przypadku niedopełnienia przez świadczeniodawcę obowiązku określonego w ust. 2, z przyczyn leżących po stronie świadczeniodawcy, Fundusz może nałożyć na świadczeniodawcę karę umowną, o której mowa w § 6 ust. 4 </w:t>
      </w:r>
      <w:r w:rsidRPr="00AD05E7">
        <w:rPr>
          <w:rFonts w:ascii="Arial" w:hAnsi="Arial" w:cs="Arial"/>
          <w:b/>
          <w:sz w:val="24"/>
          <w:szCs w:val="24"/>
        </w:rPr>
        <w:t xml:space="preserve">załącznika nr 2 </w:t>
      </w:r>
      <w:r w:rsidRPr="00AD05E7">
        <w:rPr>
          <w:rFonts w:ascii="Arial" w:hAnsi="Arial" w:cs="Arial"/>
          <w:sz w:val="24"/>
          <w:szCs w:val="24"/>
        </w:rPr>
        <w:t>do zarządzenia, stanowiącego wzór umowy.</w:t>
      </w:r>
    </w:p>
    <w:p w:rsidR="009D7F37" w:rsidRPr="00AD05E7" w:rsidRDefault="009D7F37" w:rsidP="008E2906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 xml:space="preserve">W przypadku nieprzerwanej kontynuacji przez świadczeniodawcę udzielania świadczeń na podstawie kolejnej umowy zawartej z dyrektorem Oddziału Funduszu, upoważnienie, o którym mowa w ust. </w:t>
      </w:r>
      <w:r w:rsidR="007466DB">
        <w:rPr>
          <w:rFonts w:ascii="Arial" w:hAnsi="Arial" w:cs="Arial"/>
          <w:sz w:val="24"/>
          <w:szCs w:val="24"/>
        </w:rPr>
        <w:t>3</w:t>
      </w:r>
      <w:r w:rsidRPr="00AD05E7">
        <w:rPr>
          <w:rFonts w:ascii="Arial" w:hAnsi="Arial" w:cs="Arial"/>
          <w:sz w:val="24"/>
          <w:szCs w:val="24"/>
        </w:rPr>
        <w:t>, uzyskane w związku z zawarciem poprzedniej umowy, zachowuje ważność.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§ 9</w:t>
      </w:r>
      <w:r w:rsidRPr="00AD05E7">
        <w:rPr>
          <w:rFonts w:ascii="Arial" w:hAnsi="Arial" w:cs="Arial"/>
          <w:sz w:val="24"/>
          <w:szCs w:val="24"/>
        </w:rPr>
        <w:t>. 1</w:t>
      </w:r>
      <w:r w:rsidRPr="00AD05E7">
        <w:rPr>
          <w:rFonts w:ascii="Arial" w:hAnsi="Arial" w:cs="Arial"/>
          <w:bCs/>
          <w:sz w:val="24"/>
          <w:szCs w:val="24"/>
        </w:rPr>
        <w:t>.</w:t>
      </w:r>
      <w:r w:rsidRPr="00AD05E7">
        <w:rPr>
          <w:rFonts w:ascii="Arial" w:hAnsi="Arial" w:cs="Arial"/>
          <w:b/>
          <w:bCs/>
          <w:sz w:val="24"/>
          <w:szCs w:val="24"/>
        </w:rPr>
        <w:t> </w:t>
      </w:r>
      <w:r w:rsidRPr="00AD05E7">
        <w:rPr>
          <w:rFonts w:ascii="Arial" w:hAnsi="Arial" w:cs="Arial"/>
          <w:sz w:val="24"/>
          <w:szCs w:val="24"/>
        </w:rPr>
        <w:t>Świadczenia objęte przedmiotem umowy, udz</w:t>
      </w:r>
      <w:r w:rsidR="00A957E7">
        <w:rPr>
          <w:rFonts w:ascii="Arial" w:hAnsi="Arial" w:cs="Arial"/>
          <w:sz w:val="24"/>
          <w:szCs w:val="24"/>
        </w:rPr>
        <w:t xml:space="preserve">ielane są osobiście przez osoby </w:t>
      </w:r>
      <w:r w:rsidRPr="00AD05E7">
        <w:rPr>
          <w:rFonts w:ascii="Arial" w:hAnsi="Arial" w:cs="Arial"/>
          <w:sz w:val="24"/>
          <w:szCs w:val="24"/>
        </w:rPr>
        <w:t xml:space="preserve">posiadające określone kwalifikacje, zgodnie z „Harmonogramem – zasoby”, stanowiącym </w:t>
      </w:r>
      <w:r w:rsidRPr="00AD05E7">
        <w:rPr>
          <w:rFonts w:ascii="Arial" w:hAnsi="Arial" w:cs="Arial"/>
          <w:b/>
          <w:bCs/>
          <w:sz w:val="24"/>
          <w:szCs w:val="24"/>
        </w:rPr>
        <w:t xml:space="preserve">załącznik nr 2 </w:t>
      </w:r>
      <w:r w:rsidRPr="00AD05E7">
        <w:rPr>
          <w:rFonts w:ascii="Arial" w:hAnsi="Arial" w:cs="Arial"/>
          <w:sz w:val="24"/>
          <w:szCs w:val="24"/>
        </w:rPr>
        <w:t>do umowy.</w:t>
      </w:r>
    </w:p>
    <w:p w:rsidR="009D7F37" w:rsidRPr="00AD05E7" w:rsidRDefault="009D7F37" w:rsidP="008E290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 xml:space="preserve">2. Świadczeniodawca zapewnia dostępność do świadczeń zgodnie z harmonogramem, o którym mowa w ust. 1. 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§ 10. </w:t>
      </w:r>
      <w:r w:rsidRPr="00AD05E7">
        <w:rPr>
          <w:rFonts w:ascii="Arial" w:hAnsi="Arial" w:cs="Arial"/>
          <w:bCs/>
          <w:sz w:val="24"/>
          <w:szCs w:val="24"/>
        </w:rPr>
        <w:t xml:space="preserve">Liczba i cena jednostek rozliczeniowych oraz kwota zobowiązania Funduszu są określone w planie rzeczowo - finansowym, którego wzór określony jest </w:t>
      </w:r>
      <w:r w:rsidRPr="00AD05E7">
        <w:rPr>
          <w:rFonts w:ascii="Arial" w:hAnsi="Arial" w:cs="Arial"/>
          <w:b/>
          <w:bCs/>
          <w:sz w:val="24"/>
          <w:szCs w:val="24"/>
        </w:rPr>
        <w:t xml:space="preserve">w </w:t>
      </w:r>
      <w:r w:rsidR="00642FD9" w:rsidRPr="00AD05E7">
        <w:rPr>
          <w:rFonts w:ascii="Arial" w:hAnsi="Arial" w:cs="Arial"/>
          <w:b/>
          <w:bCs/>
          <w:sz w:val="24"/>
          <w:szCs w:val="24"/>
        </w:rPr>
        <w:t>załączniku nr</w:t>
      </w:r>
      <w:r w:rsidRPr="00AD05E7">
        <w:rPr>
          <w:rFonts w:ascii="Arial" w:hAnsi="Arial" w:cs="Arial"/>
          <w:b/>
          <w:bCs/>
          <w:sz w:val="24"/>
          <w:szCs w:val="24"/>
        </w:rPr>
        <w:t xml:space="preserve"> 1 </w:t>
      </w:r>
      <w:r w:rsidRPr="00AD05E7">
        <w:rPr>
          <w:rFonts w:ascii="Arial" w:hAnsi="Arial" w:cs="Arial"/>
          <w:bCs/>
          <w:sz w:val="24"/>
          <w:szCs w:val="24"/>
        </w:rPr>
        <w:t>do umowy.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§ 11. </w:t>
      </w:r>
      <w:r w:rsidRPr="00AD05E7">
        <w:rPr>
          <w:rFonts w:ascii="Arial" w:hAnsi="Arial" w:cs="Arial"/>
          <w:bCs/>
          <w:sz w:val="24"/>
          <w:szCs w:val="24"/>
        </w:rPr>
        <w:t>1. </w:t>
      </w:r>
      <w:r w:rsidRPr="00AD05E7">
        <w:rPr>
          <w:rFonts w:ascii="Arial" w:hAnsi="Arial" w:cs="Arial"/>
          <w:sz w:val="24"/>
          <w:szCs w:val="24"/>
        </w:rPr>
        <w:t>Świadczenia opieki psychiatrycznej i leczenia uzależnień realizowane w warunkach stacjonarnych, udzielane są w zakresach świadczeń</w:t>
      </w:r>
      <w:r w:rsidR="00A85CA2">
        <w:rPr>
          <w:rFonts w:ascii="Arial" w:hAnsi="Arial" w:cs="Arial"/>
          <w:sz w:val="24"/>
          <w:szCs w:val="24"/>
        </w:rPr>
        <w:t>, o których mowa</w:t>
      </w:r>
      <w:r w:rsidRPr="00AD05E7">
        <w:rPr>
          <w:rFonts w:ascii="Arial" w:hAnsi="Arial" w:cs="Arial"/>
          <w:sz w:val="24"/>
          <w:szCs w:val="24"/>
        </w:rPr>
        <w:t xml:space="preserve"> w  l</w:t>
      </w:r>
      <w:r w:rsidR="00A957E7">
        <w:rPr>
          <w:rFonts w:ascii="Arial" w:hAnsi="Arial" w:cs="Arial"/>
          <w:sz w:val="24"/>
          <w:szCs w:val="24"/>
        </w:rPr>
        <w:t>p. </w:t>
      </w:r>
      <w:r>
        <w:rPr>
          <w:rFonts w:ascii="Arial" w:hAnsi="Arial" w:cs="Arial"/>
          <w:sz w:val="24"/>
          <w:szCs w:val="24"/>
        </w:rPr>
        <w:t>1-28</w:t>
      </w:r>
      <w:r w:rsidRPr="00AD05E7">
        <w:rPr>
          <w:rFonts w:ascii="Arial" w:hAnsi="Arial" w:cs="Arial"/>
          <w:sz w:val="24"/>
          <w:szCs w:val="24"/>
        </w:rPr>
        <w:t xml:space="preserve"> </w:t>
      </w:r>
      <w:r w:rsidR="007466DB">
        <w:rPr>
          <w:rFonts w:ascii="Arial" w:hAnsi="Arial" w:cs="Arial"/>
          <w:sz w:val="24"/>
          <w:szCs w:val="24"/>
        </w:rPr>
        <w:t>załącznika nr 1</w:t>
      </w:r>
      <w:r w:rsidR="007466DB" w:rsidRPr="00AD05E7">
        <w:rPr>
          <w:rFonts w:ascii="Arial" w:hAnsi="Arial" w:cs="Arial"/>
          <w:sz w:val="24"/>
          <w:szCs w:val="24"/>
        </w:rPr>
        <w:t xml:space="preserve"> </w:t>
      </w:r>
      <w:r w:rsidRPr="00AD05E7">
        <w:rPr>
          <w:rFonts w:ascii="Arial" w:hAnsi="Arial" w:cs="Arial"/>
          <w:sz w:val="24"/>
          <w:szCs w:val="24"/>
        </w:rPr>
        <w:t>do zarządzenia.</w:t>
      </w:r>
    </w:p>
    <w:p w:rsidR="009D7F37" w:rsidRPr="00AD05E7" w:rsidRDefault="009D7F37" w:rsidP="008E290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 xml:space="preserve">2. W zakresach świadczeń, o których mowa w ust. 1, świadczeniodawcy </w:t>
      </w:r>
      <w:r w:rsidR="00E2264E">
        <w:rPr>
          <w:rFonts w:ascii="Arial" w:hAnsi="Arial" w:cs="Arial"/>
          <w:sz w:val="24"/>
          <w:szCs w:val="24"/>
        </w:rPr>
        <w:t>zapewniają realizację świadczeń</w:t>
      </w:r>
      <w:r w:rsidR="001F3FAC">
        <w:rPr>
          <w:rFonts w:ascii="Arial" w:hAnsi="Arial" w:cs="Arial"/>
          <w:sz w:val="24"/>
          <w:szCs w:val="24"/>
        </w:rPr>
        <w:t xml:space="preserve">, o których mowa </w:t>
      </w:r>
      <w:r w:rsidRPr="00AD05E7">
        <w:rPr>
          <w:rFonts w:ascii="Arial" w:hAnsi="Arial" w:cs="Arial"/>
          <w:sz w:val="24"/>
          <w:szCs w:val="24"/>
        </w:rPr>
        <w:t>w § 6 rozporządzenia.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§ 12. </w:t>
      </w:r>
      <w:r w:rsidRPr="00AD05E7">
        <w:rPr>
          <w:rFonts w:ascii="Arial" w:hAnsi="Arial" w:cs="Arial"/>
          <w:bCs/>
          <w:sz w:val="24"/>
          <w:szCs w:val="24"/>
        </w:rPr>
        <w:t xml:space="preserve">1. Świadczenia </w:t>
      </w:r>
      <w:r w:rsidRPr="00AD05E7">
        <w:rPr>
          <w:rFonts w:ascii="Arial" w:hAnsi="Arial" w:cs="Arial"/>
          <w:sz w:val="24"/>
          <w:szCs w:val="24"/>
        </w:rPr>
        <w:t>opieki psychiatrycznej i leczenia uzależnień realizowane:</w:t>
      </w:r>
    </w:p>
    <w:p w:rsidR="009D7F37" w:rsidRPr="00AD05E7" w:rsidRDefault="009D7F37" w:rsidP="008E2906">
      <w:pPr>
        <w:pStyle w:val="Akapitzlist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w izbie przyjęć, udzielane są w zakresie świadczeń</w:t>
      </w:r>
      <w:r w:rsidR="00A85CA2">
        <w:rPr>
          <w:rFonts w:ascii="Arial" w:hAnsi="Arial" w:cs="Arial"/>
          <w:sz w:val="24"/>
          <w:szCs w:val="24"/>
        </w:rPr>
        <w:t>, o których mowa</w:t>
      </w:r>
      <w:r w:rsidRPr="00AD05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l.p. 29</w:t>
      </w:r>
      <w:r w:rsidRPr="00AD05E7">
        <w:rPr>
          <w:rFonts w:ascii="Arial" w:hAnsi="Arial" w:cs="Arial"/>
          <w:sz w:val="24"/>
          <w:szCs w:val="24"/>
        </w:rPr>
        <w:t xml:space="preserve"> </w:t>
      </w:r>
      <w:r w:rsidR="00A85CA2">
        <w:rPr>
          <w:rFonts w:ascii="Arial" w:hAnsi="Arial" w:cs="Arial"/>
          <w:sz w:val="24"/>
          <w:szCs w:val="24"/>
        </w:rPr>
        <w:t>załącznika</w:t>
      </w:r>
      <w:r w:rsidR="00A85CA2" w:rsidRPr="00AD05E7">
        <w:rPr>
          <w:rFonts w:ascii="Arial" w:hAnsi="Arial" w:cs="Arial"/>
          <w:sz w:val="24"/>
          <w:szCs w:val="24"/>
        </w:rPr>
        <w:t xml:space="preserve"> </w:t>
      </w:r>
      <w:r w:rsidR="00A85CA2">
        <w:rPr>
          <w:rFonts w:ascii="Arial" w:hAnsi="Arial" w:cs="Arial"/>
          <w:sz w:val="24"/>
          <w:szCs w:val="24"/>
        </w:rPr>
        <w:t xml:space="preserve">nr 1 </w:t>
      </w:r>
      <w:r w:rsidRPr="00AD05E7">
        <w:rPr>
          <w:rFonts w:ascii="Arial" w:hAnsi="Arial" w:cs="Arial"/>
          <w:sz w:val="24"/>
          <w:szCs w:val="24"/>
        </w:rPr>
        <w:t>do zarządzenia;</w:t>
      </w:r>
    </w:p>
    <w:p w:rsidR="002B1C74" w:rsidRDefault="009D7F37" w:rsidP="008E2906">
      <w:pPr>
        <w:pStyle w:val="Akapitzlist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w warunkach dziennych (oddziału/o</w:t>
      </w:r>
      <w:r w:rsidR="00516C17">
        <w:rPr>
          <w:rFonts w:ascii="Arial" w:hAnsi="Arial" w:cs="Arial"/>
          <w:sz w:val="24"/>
          <w:szCs w:val="24"/>
        </w:rPr>
        <w:t>środka dziennego) udzielane są w </w:t>
      </w:r>
      <w:r w:rsidRPr="00AD05E7">
        <w:rPr>
          <w:rFonts w:ascii="Arial" w:hAnsi="Arial" w:cs="Arial"/>
          <w:sz w:val="24"/>
          <w:szCs w:val="24"/>
        </w:rPr>
        <w:t>zakresach świadczeń wymienionych w lp. 3</w:t>
      </w:r>
      <w:r>
        <w:rPr>
          <w:rFonts w:ascii="Arial" w:hAnsi="Arial" w:cs="Arial"/>
          <w:sz w:val="24"/>
          <w:szCs w:val="24"/>
        </w:rPr>
        <w:t>0-38</w:t>
      </w:r>
      <w:r w:rsidR="00516C17" w:rsidRPr="00516C17">
        <w:rPr>
          <w:rFonts w:ascii="Arial" w:hAnsi="Arial" w:cs="Arial"/>
          <w:sz w:val="24"/>
          <w:szCs w:val="24"/>
        </w:rPr>
        <w:t xml:space="preserve"> </w:t>
      </w:r>
      <w:r w:rsidR="00516C17">
        <w:rPr>
          <w:rFonts w:ascii="Arial" w:hAnsi="Arial" w:cs="Arial"/>
          <w:sz w:val="24"/>
          <w:szCs w:val="24"/>
        </w:rPr>
        <w:t>załącznika</w:t>
      </w:r>
      <w:r w:rsidR="00516C17" w:rsidRPr="00AD05E7">
        <w:rPr>
          <w:rFonts w:ascii="Arial" w:hAnsi="Arial" w:cs="Arial"/>
          <w:sz w:val="24"/>
          <w:szCs w:val="24"/>
        </w:rPr>
        <w:t xml:space="preserve"> nr 1 </w:t>
      </w:r>
      <w:r w:rsidRPr="00AD05E7">
        <w:rPr>
          <w:rFonts w:ascii="Arial" w:hAnsi="Arial" w:cs="Arial"/>
          <w:sz w:val="24"/>
          <w:szCs w:val="24"/>
        </w:rPr>
        <w:t>do zarządzenia. W</w:t>
      </w:r>
      <w:r w:rsidR="00516C17">
        <w:rPr>
          <w:rFonts w:ascii="Arial" w:hAnsi="Arial" w:cs="Arial"/>
          <w:sz w:val="24"/>
          <w:szCs w:val="24"/>
        </w:rPr>
        <w:t> </w:t>
      </w:r>
      <w:r w:rsidRPr="00AD05E7">
        <w:rPr>
          <w:rFonts w:ascii="Arial" w:hAnsi="Arial" w:cs="Arial"/>
          <w:sz w:val="24"/>
          <w:szCs w:val="24"/>
        </w:rPr>
        <w:t>zakresach tych, świadczeniodawcy za</w:t>
      </w:r>
      <w:r w:rsidR="00516C17">
        <w:rPr>
          <w:rFonts w:ascii="Arial" w:hAnsi="Arial" w:cs="Arial"/>
          <w:sz w:val="24"/>
          <w:szCs w:val="24"/>
        </w:rPr>
        <w:t>pewniają realizację świadczeń, o </w:t>
      </w:r>
      <w:r w:rsidRPr="00AD05E7">
        <w:rPr>
          <w:rFonts w:ascii="Arial" w:hAnsi="Arial" w:cs="Arial"/>
          <w:sz w:val="24"/>
          <w:szCs w:val="24"/>
        </w:rPr>
        <w:t>których mowa w § 7 rozporządzenia;</w:t>
      </w:r>
    </w:p>
    <w:p w:rsidR="009D7F37" w:rsidRPr="002B1C74" w:rsidRDefault="009D7F37" w:rsidP="008E2906">
      <w:pPr>
        <w:pStyle w:val="Akapitzlist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B1C74">
        <w:rPr>
          <w:rFonts w:ascii="Arial" w:hAnsi="Arial" w:cs="Arial"/>
          <w:sz w:val="24"/>
          <w:szCs w:val="24"/>
        </w:rPr>
        <w:t>w warunkach ambulatoryjnych, udzielane są w zakresach świadczeń wymienionych w lp. 39-53</w:t>
      </w:r>
      <w:r w:rsidR="00516C17" w:rsidRPr="00516C17">
        <w:rPr>
          <w:rFonts w:ascii="Arial" w:hAnsi="Arial" w:cs="Arial"/>
          <w:sz w:val="24"/>
          <w:szCs w:val="24"/>
        </w:rPr>
        <w:t xml:space="preserve"> </w:t>
      </w:r>
      <w:r w:rsidR="00516C17">
        <w:rPr>
          <w:rFonts w:ascii="Arial" w:hAnsi="Arial" w:cs="Arial"/>
          <w:sz w:val="24"/>
          <w:szCs w:val="24"/>
        </w:rPr>
        <w:t>załącznika</w:t>
      </w:r>
      <w:r w:rsidR="00516C17" w:rsidRPr="002B1C74">
        <w:rPr>
          <w:rFonts w:ascii="Arial" w:hAnsi="Arial" w:cs="Arial"/>
          <w:sz w:val="24"/>
          <w:szCs w:val="24"/>
        </w:rPr>
        <w:t xml:space="preserve"> nr 1</w:t>
      </w:r>
      <w:r w:rsidR="00516C17">
        <w:rPr>
          <w:rFonts w:ascii="Arial" w:hAnsi="Arial" w:cs="Arial"/>
          <w:sz w:val="24"/>
          <w:szCs w:val="24"/>
        </w:rPr>
        <w:t xml:space="preserve"> </w:t>
      </w:r>
      <w:r w:rsidRPr="002B1C74">
        <w:rPr>
          <w:rFonts w:ascii="Arial" w:hAnsi="Arial" w:cs="Arial"/>
          <w:sz w:val="24"/>
          <w:szCs w:val="24"/>
        </w:rPr>
        <w:t>do zarządzenia. W zakresach tych, świadczeniodawcy zapewniają realizację świadczeń, o których mowa w § 8 rozporządzenia.</w:t>
      </w:r>
    </w:p>
    <w:p w:rsidR="009D7F37" w:rsidRPr="00AD05E7" w:rsidRDefault="009D7F37" w:rsidP="008E290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2. W przypadkach uzasadnionych klinicznie, świadczeniodawca obowiązany jest do udzielania (w ramach wizyty domowej) świadczeń, o których mowa w ust.</w:t>
      </w:r>
      <w:r w:rsidR="00516C17">
        <w:rPr>
          <w:rFonts w:ascii="Arial" w:hAnsi="Arial" w:cs="Arial"/>
          <w:sz w:val="24"/>
          <w:szCs w:val="24"/>
        </w:rPr>
        <w:t xml:space="preserve"> </w:t>
      </w:r>
      <w:r w:rsidRPr="00AD05E7">
        <w:rPr>
          <w:rFonts w:ascii="Arial" w:hAnsi="Arial" w:cs="Arial"/>
          <w:sz w:val="24"/>
          <w:szCs w:val="24"/>
        </w:rPr>
        <w:t>1, w miejscu zamieszkania świadczeniobiorcy.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§ 13. </w:t>
      </w:r>
      <w:r w:rsidRPr="00AD05E7">
        <w:rPr>
          <w:rFonts w:ascii="Arial" w:hAnsi="Arial" w:cs="Arial"/>
          <w:sz w:val="24"/>
          <w:szCs w:val="24"/>
        </w:rPr>
        <w:t>W ramach realizowanej umowy zawartej z Funduszem, świadczeniodawca obowiązany jest do prowadzenia dokumentacji zgodnie z obowiązującymi zasadami określonymi w odrębnych przepisach oraz, dodatkowo, do prowadzenia dokumentacji zgodnie z warunkami określonymi w niniejszym zarządzeniu.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§ 14. </w:t>
      </w:r>
      <w:r w:rsidRPr="00AD05E7">
        <w:rPr>
          <w:rFonts w:ascii="Arial" w:hAnsi="Arial" w:cs="Arial"/>
          <w:sz w:val="24"/>
          <w:szCs w:val="24"/>
        </w:rPr>
        <w:t xml:space="preserve">1. Warunki rozliczania świadczeń określone są w </w:t>
      </w:r>
      <w:r w:rsidR="0086545B">
        <w:rPr>
          <w:rFonts w:ascii="Arial" w:hAnsi="Arial" w:cs="Arial"/>
          <w:sz w:val="24"/>
          <w:szCs w:val="24"/>
        </w:rPr>
        <w:t>O</w:t>
      </w:r>
      <w:r w:rsidRPr="00AD05E7">
        <w:rPr>
          <w:rFonts w:ascii="Arial" w:hAnsi="Arial" w:cs="Arial"/>
          <w:sz w:val="24"/>
          <w:szCs w:val="24"/>
        </w:rPr>
        <w:t xml:space="preserve">gólnych warunkach umów, </w:t>
      </w:r>
      <w:r w:rsidRPr="00AD05E7">
        <w:rPr>
          <w:rFonts w:ascii="Arial" w:hAnsi="Arial" w:cs="Arial"/>
          <w:sz w:val="24"/>
          <w:szCs w:val="24"/>
        </w:rPr>
        <w:br/>
        <w:t>oraz w umowie.</w:t>
      </w:r>
    </w:p>
    <w:p w:rsidR="009D7F37" w:rsidRPr="00AD05E7" w:rsidRDefault="009D7F37" w:rsidP="008E2906">
      <w:pPr>
        <w:pStyle w:val="Akapitzlist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 xml:space="preserve">Raport statystyczny przekazywany </w:t>
      </w:r>
      <w:r w:rsidR="00BC7F1F">
        <w:rPr>
          <w:rFonts w:ascii="Arial" w:hAnsi="Arial" w:cs="Arial"/>
          <w:sz w:val="24"/>
          <w:szCs w:val="24"/>
        </w:rPr>
        <w:t xml:space="preserve">przez świadczeniodawców podlega </w:t>
      </w:r>
      <w:r w:rsidRPr="00AD05E7">
        <w:rPr>
          <w:rFonts w:ascii="Arial" w:hAnsi="Arial" w:cs="Arial"/>
          <w:sz w:val="24"/>
          <w:szCs w:val="24"/>
        </w:rPr>
        <w:t>weryfikacji w oddziale Funduszu.</w:t>
      </w:r>
    </w:p>
    <w:p w:rsidR="009D7F37" w:rsidRPr="00AD05E7" w:rsidRDefault="009D7F37" w:rsidP="008E2906">
      <w:pPr>
        <w:pStyle w:val="Akapitzlist"/>
        <w:numPr>
          <w:ilvl w:val="0"/>
          <w:numId w:val="12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Sposobem rozliczania świadczeń objętych umową jest zapłata</w:t>
      </w:r>
      <w:r w:rsidR="00BC7F1F">
        <w:rPr>
          <w:rFonts w:ascii="Arial" w:hAnsi="Arial" w:cs="Arial"/>
          <w:sz w:val="24"/>
          <w:szCs w:val="24"/>
        </w:rPr>
        <w:t xml:space="preserve"> za osobodzień, </w:t>
      </w:r>
      <w:r w:rsidRPr="00AD05E7">
        <w:rPr>
          <w:rFonts w:ascii="Arial" w:hAnsi="Arial" w:cs="Arial"/>
          <w:sz w:val="24"/>
          <w:szCs w:val="24"/>
        </w:rPr>
        <w:t>ryczałt dobowy lub punkt.</w:t>
      </w:r>
    </w:p>
    <w:p w:rsidR="009D7F3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§ 15. </w:t>
      </w:r>
      <w:r w:rsidRPr="00AD05E7">
        <w:rPr>
          <w:rFonts w:ascii="Arial" w:hAnsi="Arial" w:cs="Arial"/>
          <w:bCs/>
          <w:sz w:val="24"/>
          <w:szCs w:val="24"/>
        </w:rPr>
        <w:t>1.</w:t>
      </w:r>
      <w:r w:rsidRPr="00AD05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D05E7">
        <w:rPr>
          <w:rFonts w:ascii="Arial" w:hAnsi="Arial" w:cs="Arial"/>
          <w:sz w:val="24"/>
          <w:szCs w:val="24"/>
        </w:rPr>
        <w:t>Przedstawiając świadczenia do rozliczenia, świadczeniodawca obowiązany jest do stosowania następujących zasad:</w:t>
      </w:r>
    </w:p>
    <w:p w:rsidR="009D7F37" w:rsidRDefault="00D2074A" w:rsidP="00D2074A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9D7F37" w:rsidRPr="00D2074A">
        <w:rPr>
          <w:rFonts w:ascii="Arial" w:hAnsi="Arial" w:cs="Arial"/>
          <w:sz w:val="24"/>
          <w:szCs w:val="24"/>
        </w:rPr>
        <w:t>do rozliczenia pobytu w oddziałach stacjonarnych psychiatrycznych i leczenia uzależnień, oddziałach/ośrodkach dziennych psychiatrycznych i leczenia uzależnień, wykazuje się wyłącznie osobodni faktycznie wykonane, przez które należy rozumieć każdy rozpoczęty osobodzień pobytu w zakładzie stacjonarnym oraz w warunkach opieki domowej;</w:t>
      </w:r>
    </w:p>
    <w:p w:rsidR="009D7F37" w:rsidRDefault="00D2074A" w:rsidP="00D2074A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9D7F37" w:rsidRPr="00D2074A">
        <w:rPr>
          <w:rFonts w:ascii="Arial" w:hAnsi="Arial" w:cs="Arial"/>
          <w:sz w:val="24"/>
          <w:szCs w:val="24"/>
        </w:rPr>
        <w:t xml:space="preserve">przez czas udzielania świadczenia, o którym mowa </w:t>
      </w:r>
      <w:r w:rsidR="009D7F37" w:rsidRPr="00D2074A">
        <w:rPr>
          <w:rFonts w:ascii="Arial" w:hAnsi="Arial" w:cs="Arial"/>
          <w:b/>
          <w:sz w:val="24"/>
          <w:szCs w:val="24"/>
        </w:rPr>
        <w:t xml:space="preserve">w załączniku nr 1 </w:t>
      </w:r>
      <w:r w:rsidR="009D7F37" w:rsidRPr="00D2074A">
        <w:rPr>
          <w:rFonts w:ascii="Arial" w:hAnsi="Arial" w:cs="Arial"/>
          <w:sz w:val="24"/>
          <w:szCs w:val="24"/>
        </w:rPr>
        <w:t>do zarządzenia, należy rozumieć liczbę dni następujących po sobie, od dnia przyjęcia do dnia wypisu świadczeniobiorcy, z zastrzeżeniem, że w oddziałach dziennych uwzględnia się wszystkie dni, z wyłączeniem sobót oraz dni ustawowo wolnych od pracy;</w:t>
      </w:r>
    </w:p>
    <w:p w:rsidR="009D7F37" w:rsidRDefault="00D2074A" w:rsidP="00D2074A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9D7F37" w:rsidRPr="00D2074A">
        <w:rPr>
          <w:rFonts w:ascii="Arial" w:hAnsi="Arial" w:cs="Arial"/>
          <w:sz w:val="24"/>
          <w:szCs w:val="24"/>
        </w:rPr>
        <w:t>rozliczanie ryczałtem dobowym obejmuje świadczenia udzielane w izbie przyjęć;</w:t>
      </w:r>
    </w:p>
    <w:p w:rsidR="009D7F37" w:rsidRDefault="00D2074A" w:rsidP="00D2074A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="009D7F37" w:rsidRPr="00D2074A">
        <w:rPr>
          <w:rFonts w:ascii="Arial" w:hAnsi="Arial" w:cs="Arial"/>
          <w:sz w:val="24"/>
          <w:szCs w:val="24"/>
        </w:rPr>
        <w:t>rozliczanie za pomocą punktu obejmuje świadczenia udzielane w poradniach psychiatrycznych i leczenia uzależnień oraz w zespołach leczenia środowiskowego (domowego);</w:t>
      </w:r>
    </w:p>
    <w:p w:rsidR="009D7F37" w:rsidRDefault="00D2074A" w:rsidP="00D2074A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</w:t>
      </w:r>
      <w:r w:rsidR="009D7F37" w:rsidRPr="00D2074A">
        <w:rPr>
          <w:rFonts w:ascii="Arial" w:hAnsi="Arial" w:cs="Arial"/>
          <w:sz w:val="24"/>
          <w:szCs w:val="24"/>
        </w:rPr>
        <w:t>rozliczanie za pomocą punktu, w przeliczeniu na osobodzień, obejmuje świadczenia udzielane w oddziałach stacjonarnych psychiatrycznych i leczenia uzależnień oraz oddziałach/ośrodkach dziennych psychiatrycznych i leczenia uzależnień;</w:t>
      </w:r>
    </w:p>
    <w:p w:rsidR="009D7F37" w:rsidRDefault="00A631D9" w:rsidP="00A631D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</w:t>
      </w:r>
      <w:r w:rsidR="009D7F37" w:rsidRPr="00A631D9">
        <w:rPr>
          <w:rFonts w:ascii="Arial" w:hAnsi="Arial" w:cs="Arial"/>
          <w:sz w:val="24"/>
          <w:szCs w:val="24"/>
        </w:rPr>
        <w:t>dzień przyjęcia do opieki psychiatrycznej lub leczenia uzależnień i dzień zakończenia, wykazywane są do rozliczenia jako jeden osobodzień, z wyjątkiem świadczeń udzielanych w oddziałach/ośrodkach dziennych;</w:t>
      </w:r>
    </w:p>
    <w:p w:rsidR="009D7F37" w:rsidRDefault="00A631D9" w:rsidP="00A631D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7) </w:t>
      </w:r>
      <w:r w:rsidR="009D7F37" w:rsidRPr="00A631D9">
        <w:rPr>
          <w:rFonts w:ascii="Arial" w:hAnsi="Arial" w:cs="Arial"/>
          <w:sz w:val="24"/>
          <w:szCs w:val="24"/>
        </w:rPr>
        <w:t xml:space="preserve">dwukrotne przyjęcie świadczeniobiorcy z tą samą jednostką chorobową przez świadczeniodawcę udzielającego świadczeń w warunkach stacjonarnych lub w oddziałach/ośrodkach dziennych, w okresie nie dłuższym niż 14 dni od dnia zakończenia udzielania świadczenia, traktowane jest jako jedno świadczenie (z wyłączeniem hospitalizacji osób skierowanych na podstawie orzeczenia sądu do leczenia w zakładach psychiatrycznych oraz w zakładach leczenia odwykowego, zgodnie z odrębnymi przepisami). W przypadku świadczeń, udzielanych w warunkach stacjonarnych, do ustalenia czasu świadczenia jednorazowego, określonego </w:t>
      </w:r>
      <w:r w:rsidR="009D7F37" w:rsidRPr="00A631D9">
        <w:rPr>
          <w:rFonts w:ascii="Arial" w:hAnsi="Arial" w:cs="Arial"/>
          <w:b/>
          <w:sz w:val="24"/>
          <w:szCs w:val="24"/>
        </w:rPr>
        <w:t xml:space="preserve">w załączniku nr 1 </w:t>
      </w:r>
      <w:r w:rsidR="009D7F37" w:rsidRPr="00A631D9">
        <w:rPr>
          <w:rFonts w:ascii="Arial" w:hAnsi="Arial" w:cs="Arial"/>
          <w:sz w:val="24"/>
          <w:szCs w:val="24"/>
        </w:rPr>
        <w:t>do zarządzenia, wlicza się dni w których udzielane były świadczenia, a w przypadku ośrodków dziennych do ustalenia czasu świadczenia jednorazowego wlicza się dni następujące od daty wypisu do dnia ponownego przyjęcia, z wyłączeniem sobót i dni ustawowo wolnych od pracy;</w:t>
      </w:r>
    </w:p>
    <w:p w:rsidR="009D7F37" w:rsidRDefault="00A631D9" w:rsidP="00A631D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8) </w:t>
      </w:r>
      <w:r w:rsidR="009D7F37" w:rsidRPr="00A631D9">
        <w:rPr>
          <w:rFonts w:ascii="Arial" w:hAnsi="Arial" w:cs="Arial"/>
          <w:sz w:val="24"/>
          <w:szCs w:val="24"/>
        </w:rPr>
        <w:t xml:space="preserve">wartość produktu rozliczeniowego: leczenie elektrowstrząsami chorych z zaburzeniami psychicznymi, sumuje się z wartością produktu rozliczeniowego: osobodzień, odpowiednio dla zakresu świadczeń, w którym został zrealizowany; </w:t>
      </w:r>
    </w:p>
    <w:p w:rsidR="009D7F37" w:rsidRDefault="00A631D9" w:rsidP="00A631D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9) </w:t>
      </w:r>
      <w:r w:rsidR="009D7F37" w:rsidRPr="00A631D9">
        <w:rPr>
          <w:rFonts w:ascii="Arial" w:hAnsi="Arial" w:cs="Arial"/>
          <w:sz w:val="24"/>
          <w:szCs w:val="24"/>
        </w:rPr>
        <w:t>w oddziałach/ośrodkach dziennych psychiatrycznych i leczenia uzależnień rozliczenie osobodnia następuje, przy dziennej liczbie godzin udzielania świadczeń nie mniejszej niż 5, od poniedziałku do piątku, poza dniami ustawowo wolnymi od pracy;</w:t>
      </w:r>
    </w:p>
    <w:p w:rsidR="009D7F37" w:rsidRDefault="00A631D9" w:rsidP="00A631D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10) </w:t>
      </w:r>
      <w:r w:rsidR="009D7F37" w:rsidRPr="00A631D9">
        <w:rPr>
          <w:rFonts w:ascii="Arial" w:hAnsi="Arial" w:cs="Arial"/>
          <w:sz w:val="24"/>
          <w:szCs w:val="24"/>
        </w:rPr>
        <w:t>w przypadku porady diagnostycznej (lekarskiej i psychologicznej) oraz sesji psychoterapeutycznych i wsparcia psychospołecznego, wartość produktu rozliczeniowego stanowi iloczyn wagi punktowej świadczenia i liczby pełnych jednostek czasu udzielania świadczenia, wykazanych w załączniku nr 1 do zarządzenia, oraz ceny jednostkowej punktu;</w:t>
      </w:r>
    </w:p>
    <w:p w:rsidR="009D7F37" w:rsidRDefault="00A631D9" w:rsidP="00A631D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11) </w:t>
      </w:r>
      <w:r w:rsidR="009D7F37" w:rsidRPr="00D2074A">
        <w:rPr>
          <w:rFonts w:ascii="Arial" w:hAnsi="Arial" w:cs="Arial"/>
          <w:sz w:val="24"/>
          <w:szCs w:val="24"/>
        </w:rPr>
        <w:t xml:space="preserve">w przypadku turnusu rehabilitacyjnego, rozliczeniu podlega każdy uczestnik turnusu; w przypadku sesji grupowej, sesji rodzinnej, sesji wsparcia psychospołecznego oraz sesji </w:t>
      </w:r>
      <w:proofErr w:type="spellStart"/>
      <w:r w:rsidR="009D7F37" w:rsidRPr="00D2074A">
        <w:rPr>
          <w:rFonts w:ascii="Arial" w:hAnsi="Arial" w:cs="Arial"/>
          <w:sz w:val="24"/>
          <w:szCs w:val="24"/>
        </w:rPr>
        <w:t>psychoedukacyjnej</w:t>
      </w:r>
      <w:proofErr w:type="spellEnd"/>
      <w:r w:rsidR="009D7F37" w:rsidRPr="00D2074A">
        <w:rPr>
          <w:rFonts w:ascii="Arial" w:hAnsi="Arial" w:cs="Arial"/>
          <w:sz w:val="24"/>
          <w:szCs w:val="24"/>
        </w:rPr>
        <w:t>, rozliczeniu podlega uczestnik sesji, a w przypadku sesji indywidualnej rozliczeniu podlega sesja;</w:t>
      </w:r>
    </w:p>
    <w:p w:rsidR="009D7F37" w:rsidRDefault="00A631D9" w:rsidP="00A631D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12) </w:t>
      </w:r>
      <w:r w:rsidR="009D7F37" w:rsidRPr="00D2074A">
        <w:rPr>
          <w:rFonts w:ascii="Arial" w:hAnsi="Arial" w:cs="Arial"/>
          <w:sz w:val="24"/>
          <w:szCs w:val="24"/>
        </w:rPr>
        <w:t>w przypadku jednej sesji psychoterapii, rozliczeniu podlega każda godzina sesji, jednak nie więcej niż dwie godziny dziennie, a w przypadku terapii uzależnień, nie więcej niż trzy godziny dziennie. Sesja psychoterapii indywidualnej trwająca dłużej niż jedna godzina, jednakże krócej niż 2 godziny, sprawozdawana jest jako jedna sesja;</w:t>
      </w:r>
    </w:p>
    <w:p w:rsidR="009D7F37" w:rsidRDefault="00A631D9" w:rsidP="00A631D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13) </w:t>
      </w:r>
      <w:r w:rsidR="009D7F37" w:rsidRPr="00D2074A">
        <w:rPr>
          <w:rFonts w:ascii="Arial" w:hAnsi="Arial" w:cs="Arial"/>
          <w:sz w:val="24"/>
          <w:szCs w:val="24"/>
        </w:rPr>
        <w:t>świadczeniobiorca może otrzymać, w ramach świadczeń opieki psychiatrycznej i leczenia uzależnień realizowanyc</w:t>
      </w:r>
      <w:r w:rsidR="004F3FD3" w:rsidRPr="00D2074A">
        <w:rPr>
          <w:rFonts w:ascii="Arial" w:hAnsi="Arial" w:cs="Arial"/>
          <w:sz w:val="24"/>
          <w:szCs w:val="24"/>
        </w:rPr>
        <w:t>h w warunkach ambulatoryjnych, w </w:t>
      </w:r>
      <w:r w:rsidR="009D7F37" w:rsidRPr="00D2074A">
        <w:rPr>
          <w:rFonts w:ascii="Arial" w:hAnsi="Arial" w:cs="Arial"/>
          <w:sz w:val="24"/>
          <w:szCs w:val="24"/>
        </w:rPr>
        <w:t>dniu zgłoszenia, więcej niż jedno świadczenie, (np. poradę lekarską i psychologiczną), z wyłączeniem porad będących tymi samymi produktami rozliczeniowymi (np. dwie porady lekarskie), z zastrzeżeniem pkt 12;</w:t>
      </w:r>
    </w:p>
    <w:p w:rsidR="009D7F37" w:rsidRDefault="00A631D9" w:rsidP="00A631D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14) </w:t>
      </w:r>
      <w:r w:rsidR="009D7F37" w:rsidRPr="00D2074A">
        <w:rPr>
          <w:rFonts w:ascii="Arial" w:hAnsi="Arial" w:cs="Arial"/>
          <w:sz w:val="24"/>
          <w:szCs w:val="24"/>
        </w:rPr>
        <w:t>w zakresie świadczeń: zespół leczenia środowiskowego/domowego udziela porad/sesji/wizyt/ w miejscu udzielania świadczeń oraz wizyt/porad domowych/ środowiskowych w miejscu stałego przebywania świadczeniobiorcy lub innym miejscu poza siedzibą zespołu/oddziału, przy czym:</w:t>
      </w:r>
    </w:p>
    <w:p w:rsidR="009D7F37" w:rsidRDefault="00A631D9" w:rsidP="00A631D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9D7F37" w:rsidRPr="00A631D9">
        <w:rPr>
          <w:rFonts w:ascii="Arial" w:hAnsi="Arial" w:cs="Arial"/>
          <w:sz w:val="24"/>
          <w:szCs w:val="24"/>
        </w:rPr>
        <w:t>wizyta/porada domowa/środowiskowa miejscowa jest udzielana poza siedzibą zespołu, w zasięgu komunikacji miejskiej,</w:t>
      </w:r>
    </w:p>
    <w:p w:rsidR="009D7F37" w:rsidRDefault="00A631D9" w:rsidP="00A631D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9D7F37" w:rsidRPr="00A631D9">
        <w:rPr>
          <w:rFonts w:ascii="Arial" w:hAnsi="Arial" w:cs="Arial"/>
          <w:sz w:val="24"/>
          <w:szCs w:val="24"/>
        </w:rPr>
        <w:t>wizyta/porada domowa/środowiskowa zamiejscowa jest udzielana poza siedzibą zespołu, poza zasięgiem komunikacji miejskiej;</w:t>
      </w:r>
    </w:p>
    <w:p w:rsidR="009D7F37" w:rsidRDefault="00A631D9" w:rsidP="00A631D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15) </w:t>
      </w:r>
      <w:r w:rsidR="009D7F37" w:rsidRPr="004F3FD3">
        <w:rPr>
          <w:rFonts w:ascii="Arial" w:hAnsi="Arial" w:cs="Arial"/>
          <w:sz w:val="24"/>
          <w:szCs w:val="24"/>
        </w:rPr>
        <w:t xml:space="preserve">w przypadku licznych </w:t>
      </w:r>
      <w:r w:rsidR="009D7F37" w:rsidRPr="004F3FD3">
        <w:rPr>
          <w:rFonts w:ascii="Arial" w:hAnsi="Arial" w:cs="Arial"/>
          <w:bCs/>
          <w:sz w:val="24"/>
          <w:szCs w:val="24"/>
        </w:rPr>
        <w:t>wizyt/porad domowych/środowiskowych</w:t>
      </w:r>
      <w:r w:rsidR="009D7F37" w:rsidRPr="004F3FD3">
        <w:rPr>
          <w:rFonts w:ascii="Arial" w:hAnsi="Arial" w:cs="Arial"/>
          <w:b/>
          <w:bCs/>
          <w:sz w:val="24"/>
          <w:szCs w:val="24"/>
        </w:rPr>
        <w:t xml:space="preserve"> </w:t>
      </w:r>
      <w:r w:rsidR="009D7F37" w:rsidRPr="004F3FD3">
        <w:rPr>
          <w:rFonts w:ascii="Arial" w:hAnsi="Arial" w:cs="Arial"/>
          <w:sz w:val="24"/>
          <w:szCs w:val="24"/>
        </w:rPr>
        <w:t>w jednym</w:t>
      </w:r>
      <w:r w:rsidR="004F3FD3" w:rsidRPr="004F3FD3">
        <w:rPr>
          <w:rFonts w:ascii="Arial" w:hAnsi="Arial" w:cs="Arial"/>
          <w:sz w:val="24"/>
          <w:szCs w:val="24"/>
        </w:rPr>
        <w:t xml:space="preserve"> </w:t>
      </w:r>
      <w:r w:rsidR="009D7F37" w:rsidRPr="004F3FD3">
        <w:rPr>
          <w:rFonts w:ascii="Arial" w:hAnsi="Arial" w:cs="Arial"/>
          <w:sz w:val="24"/>
          <w:szCs w:val="24"/>
        </w:rPr>
        <w:t>miejscu, w tym samym dniu - w szczególności w domu pomocy społecznej, dla pierwszego świadczeniobiorcy sprawozdawana jest wizyta domowa, a dla pozostałych: porada diagnostyczna, porada terapeutyczna lub porada kontrolna, zgodnie z faktycznie udzielonymi świadczeniami;</w:t>
      </w:r>
    </w:p>
    <w:p w:rsidR="009D7F37" w:rsidRDefault="00A631D9" w:rsidP="00A631D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16) </w:t>
      </w:r>
      <w:r w:rsidR="009D7F37" w:rsidRPr="004F3FD3">
        <w:rPr>
          <w:rFonts w:ascii="Arial" w:hAnsi="Arial" w:cs="Arial"/>
          <w:sz w:val="24"/>
          <w:szCs w:val="24"/>
        </w:rPr>
        <w:t>w sytuacji udzielania świadczeń na rze</w:t>
      </w:r>
      <w:r w:rsidR="00C0358B">
        <w:rPr>
          <w:rFonts w:ascii="Arial" w:hAnsi="Arial" w:cs="Arial"/>
          <w:sz w:val="24"/>
          <w:szCs w:val="24"/>
        </w:rPr>
        <w:t>cz kobiet w ciąży powikłanej, o </w:t>
      </w:r>
      <w:r w:rsidR="009D7F37" w:rsidRPr="004F3FD3">
        <w:rPr>
          <w:rFonts w:ascii="Arial" w:hAnsi="Arial" w:cs="Arial"/>
          <w:sz w:val="24"/>
          <w:szCs w:val="24"/>
        </w:rPr>
        <w:t xml:space="preserve">których mowa w art. 7 ust. 1 ustawy z dnia 4 listopada 2016 r. o wsparciu kobiet w ciąży i rodzin „Za życiem” (Dz. U. z  2016 r. poz. 1860), w okresie roku po porodzie lub niepowodzenia położniczego (z uwzględnieniem wsparcia psychologicznego udzielanego na rzecz rodziny) takich jak: porada psychologiczna diagnostyczna, porada psychologiczna, porada lekarska diagnostyczna, porada lekarska terapeutyczna, wizyta/porada domowa/środowiskowa realizowana </w:t>
      </w:r>
      <w:r w:rsidR="00C0358B">
        <w:rPr>
          <w:rFonts w:ascii="Arial" w:hAnsi="Arial" w:cs="Arial"/>
          <w:sz w:val="24"/>
          <w:szCs w:val="24"/>
        </w:rPr>
        <w:t>przez lekarza lub psychologa, w </w:t>
      </w:r>
      <w:r w:rsidR="009D7F37" w:rsidRPr="004F3FD3">
        <w:rPr>
          <w:rFonts w:ascii="Arial" w:hAnsi="Arial" w:cs="Arial"/>
          <w:sz w:val="24"/>
          <w:szCs w:val="24"/>
        </w:rPr>
        <w:t xml:space="preserve">zakresach: świadczenia psychiatryczne ambulatoryjne dla dorosłych, świadczenia psychologiczne, wartość punktowa tych świadczeń </w:t>
      </w:r>
      <w:r w:rsidR="00C0358B">
        <w:rPr>
          <w:rFonts w:ascii="Arial" w:hAnsi="Arial" w:cs="Arial"/>
          <w:sz w:val="24"/>
          <w:szCs w:val="24"/>
        </w:rPr>
        <w:t>korygowana jest w rozliczeniu z </w:t>
      </w:r>
      <w:r w:rsidR="009D7F37" w:rsidRPr="004F3FD3">
        <w:rPr>
          <w:rFonts w:ascii="Arial" w:hAnsi="Arial" w:cs="Arial"/>
          <w:sz w:val="24"/>
          <w:szCs w:val="24"/>
        </w:rPr>
        <w:t>zastosowaniem współczynnika o wartości 1,5;</w:t>
      </w:r>
    </w:p>
    <w:p w:rsidR="009D7F37" w:rsidRDefault="00E6507E" w:rsidP="00E6507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17) </w:t>
      </w:r>
      <w:r w:rsidR="009D7F37" w:rsidRPr="004F3FD3">
        <w:rPr>
          <w:rFonts w:ascii="Arial" w:hAnsi="Arial" w:cs="Arial"/>
          <w:sz w:val="24"/>
          <w:szCs w:val="24"/>
        </w:rPr>
        <w:t>w sytuacji udzielania świadczeń, o których mowa w pkt 16, na wniosek świadczeniodawcy składany po upływie kwartału, w którym udzielono tych świadczeń, w umowach zwiększeniu ulegają liczby jednostek rozliczeniowych oraz kwoty zobowiązań z tytułu realizacji tych świadczeń we właściwych ze względu na realizację zakresach, z zastrzeżeniem, że liczba jednostek rozliczeniowych oraz kwota zobowiązania może wzrosnąć maksymalnie o liczbę jednostek rozliczeniowych oraz wartość, wynikającą z wartości tych świadczeń zrealizowanych w kwartale, o którym mowa w zdaniu pierwszym;</w:t>
      </w:r>
    </w:p>
    <w:p w:rsidR="009D7F37" w:rsidRDefault="00E6507E" w:rsidP="00E6507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18) </w:t>
      </w:r>
      <w:r w:rsidR="009D7F37" w:rsidRPr="00992426">
        <w:rPr>
          <w:rFonts w:ascii="Arial" w:hAnsi="Arial" w:cs="Arial"/>
          <w:sz w:val="24"/>
          <w:szCs w:val="24"/>
        </w:rPr>
        <w:t>w całodobowych oddziałach psychiatrycznych, oddziałach/ośrodkach leczenia uzależnień, oddziałach/ośrodkach dziennych, w przypadku przekroczenia czasu leczenia wskazanego w załączniku nr 1 do zarządzenia, rozliczenie w części przekroczonej następuje z zastosowaniem wskaźnika korygującego o wartości 0,7;</w:t>
      </w:r>
    </w:p>
    <w:p w:rsidR="009D7F37" w:rsidRDefault="00E6507E" w:rsidP="00E6507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19) </w:t>
      </w:r>
      <w:r w:rsidR="009D7F37" w:rsidRPr="00992426">
        <w:rPr>
          <w:rFonts w:ascii="Arial" w:hAnsi="Arial" w:cs="Arial"/>
          <w:sz w:val="24"/>
          <w:szCs w:val="24"/>
        </w:rPr>
        <w:t>w oddziałach/ośrodkach leczenia uzależnień udzielających świadczeń w zakresie świadczeń: świadczenia rehabilitacyjne dla uzależnionych od substancji psychoaktywnych, rozliczenie w części przekraczającej 547 dni leczenia następuje z zastosowaniem wskaźnika korygującego o wartości 0,5;</w:t>
      </w:r>
    </w:p>
    <w:p w:rsidR="009D7F37" w:rsidRDefault="00E6507E" w:rsidP="00E6507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20) </w:t>
      </w:r>
      <w:r w:rsidR="009D7F37" w:rsidRPr="00992426">
        <w:rPr>
          <w:rFonts w:ascii="Arial" w:hAnsi="Arial" w:cs="Arial"/>
          <w:sz w:val="24"/>
          <w:szCs w:val="24"/>
        </w:rPr>
        <w:t>w całodobowych oddziałach psychiatrycznych i leczenia uzależnień możliwe jest udzielanie zgody na przepustkę świadczeniobiorcy na okres do trzech dni, a w uzasadnionych przypadkach, w związku z wydarzeniami losowymi - do siedmiu dni, co winno być potwierdzone wpisem w dokumentacji medycznej. Łączny czas przebywania na przepustkach nie może przekraczać 25 % czasu trwania hospitalizacji;</w:t>
      </w:r>
      <w:r w:rsidR="008E2906">
        <w:rPr>
          <w:rFonts w:ascii="Arial" w:hAnsi="Arial" w:cs="Arial"/>
          <w:sz w:val="24"/>
          <w:szCs w:val="24"/>
        </w:rPr>
        <w:t xml:space="preserve"> </w:t>
      </w:r>
      <w:r w:rsidR="009D7F37">
        <w:rPr>
          <w:rFonts w:ascii="Arial" w:hAnsi="Arial" w:cs="Arial"/>
          <w:sz w:val="24"/>
          <w:szCs w:val="24"/>
        </w:rPr>
        <w:t>W</w:t>
      </w:r>
      <w:r w:rsidR="009D7F37" w:rsidRPr="004361F5">
        <w:rPr>
          <w:rFonts w:ascii="Arial" w:hAnsi="Arial" w:cs="Arial"/>
          <w:sz w:val="24"/>
          <w:szCs w:val="24"/>
        </w:rPr>
        <w:t> psychiatrycznym zakładzie opieki długoterminowej (opiekuńczo-leczniczym lub pielęgnacyjno-opiekuńczym) przepustka może być wydana na okres do 30 dni. W zakładzie tym za przepustkę uważa się także okresowe przebywanie osoby z zaburzeniami psychicznymi poza zakładem w związku z jego samowolnym opuszczeniem, wynikającym ze stanu zdrowia psychicznego. W psychiatrycznym zakładzie opieki długoterminowej oraz w przypadku długotrwałego pobytu (powyżej 365 dni) w ramach oddziału rehabilitacji psychiatrycznej i leczenia uzależnień łączny czas przebywania na przepustkach nie może przekraczać 10 % (36 dni) okresu rozliczeniowego (okresu roku kalendarzowego). W przypadku przepustki rozliczenie następuje z zastosowaniem wskaźnika korygującego o wartości 0,7;</w:t>
      </w:r>
    </w:p>
    <w:p w:rsidR="009D7F37" w:rsidRDefault="00E93F1E" w:rsidP="00E93F1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21) </w:t>
      </w:r>
      <w:r w:rsidR="009D7F37" w:rsidRPr="00571192">
        <w:rPr>
          <w:rFonts w:ascii="Arial" w:hAnsi="Arial" w:cs="Arial"/>
          <w:sz w:val="24"/>
          <w:szCs w:val="24"/>
        </w:rPr>
        <w:t>w całodobowych oddziałach psychiatrycznych</w:t>
      </w:r>
      <w:r w:rsidR="008B27DB" w:rsidRPr="00571192">
        <w:rPr>
          <w:rFonts w:ascii="Arial" w:hAnsi="Arial" w:cs="Arial"/>
          <w:sz w:val="24"/>
          <w:szCs w:val="24"/>
        </w:rPr>
        <w:t>,</w:t>
      </w:r>
      <w:r w:rsidR="00B56496" w:rsidRPr="00571192">
        <w:rPr>
          <w:rFonts w:ascii="Arial" w:hAnsi="Arial" w:cs="Arial"/>
          <w:sz w:val="24"/>
          <w:szCs w:val="24"/>
        </w:rPr>
        <w:t xml:space="preserve"> leczenia uzależnień</w:t>
      </w:r>
      <w:r w:rsidR="008B27DB" w:rsidRPr="00571192">
        <w:rPr>
          <w:rFonts w:ascii="Arial" w:hAnsi="Arial" w:cs="Arial"/>
          <w:sz w:val="24"/>
          <w:szCs w:val="24"/>
        </w:rPr>
        <w:t xml:space="preserve">, </w:t>
      </w:r>
      <w:r w:rsidR="009D7F37" w:rsidRPr="00571192">
        <w:rPr>
          <w:rFonts w:ascii="Arial" w:hAnsi="Arial" w:cs="Arial"/>
          <w:sz w:val="24"/>
          <w:szCs w:val="24"/>
        </w:rPr>
        <w:t>w przypadku przepustki wydanej podczas hospitalizacji ponad czas określony w załączniku nr 1 do niniejszego zarządzenia, rozliczenie następuje z zastosowaniem wskaźnika korygującego o wartości 0,5;</w:t>
      </w:r>
    </w:p>
    <w:p w:rsidR="009D7F37" w:rsidRDefault="00E93F1E" w:rsidP="00E93F1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22) </w:t>
      </w:r>
      <w:r w:rsidR="009D7F37" w:rsidRPr="00571192">
        <w:rPr>
          <w:rFonts w:ascii="Arial" w:hAnsi="Arial" w:cs="Arial"/>
          <w:sz w:val="24"/>
          <w:szCs w:val="24"/>
        </w:rPr>
        <w:t>w oddziałach/ośrodkach leczenia uzależnień udzielających świadczeń w zakresie świadczeń: świadczenia rehabilitacyjne dla uzależnionych od substancji psychoaktywnych, w przypadku przepustki wydanej podczas hospitalizacji przekraczającej 547 dni leczenia, rozliczenie następuje z zastosowaniem wskaźnika korygującego o wartości 0,35;</w:t>
      </w:r>
    </w:p>
    <w:p w:rsidR="009D7F37" w:rsidRDefault="00E93F1E" w:rsidP="00E93F1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23) </w:t>
      </w:r>
      <w:r w:rsidR="009D7F37" w:rsidRPr="00C0358B">
        <w:rPr>
          <w:rFonts w:ascii="Arial" w:hAnsi="Arial" w:cs="Arial"/>
          <w:sz w:val="24"/>
          <w:szCs w:val="24"/>
        </w:rPr>
        <w:t>rozliczanie z zastosowaniem współczynników korygujących, o których mowa w pkt 18, 19, 21 i 22 nie dotyczy leczenia osób:</w:t>
      </w:r>
    </w:p>
    <w:p w:rsidR="009D7F37" w:rsidRDefault="00E93F1E" w:rsidP="00E93F1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9D7F37" w:rsidRPr="00A957E7">
        <w:rPr>
          <w:rFonts w:ascii="Arial" w:hAnsi="Arial" w:cs="Arial"/>
          <w:sz w:val="24"/>
          <w:szCs w:val="24"/>
        </w:rPr>
        <w:t>kierowanych na podstawie orzeczenia sądu do leczenia w zakładach psychiatrycznych oraz w zakładach leczenia odwykowego,</w:t>
      </w:r>
    </w:p>
    <w:p w:rsidR="009D7F37" w:rsidRDefault="00E93F1E" w:rsidP="00E93F1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9D7F37" w:rsidRPr="00A957E7">
        <w:rPr>
          <w:rFonts w:ascii="Arial" w:hAnsi="Arial" w:cs="Arial"/>
          <w:sz w:val="24"/>
          <w:szCs w:val="24"/>
        </w:rPr>
        <w:t>kierowanych na podstawie postanowienia sądu opiekuńczego, wydanego na podstawie przepisów ustawy z dnia 19 sierpnia 1994 r. o ochronie zdrowia psychicznego oraz związanego z orzeczeniami sądu o obowiązku poddania się leczeniu odwykowemu, zgodnie z przepisami ustawy z dnia 26 października 1982 r. o wychowaniu w trzeźwości i przeciwdziałaniu alkoholizmowi (Dz. U. z 2017 r. poz. 882 ),</w:t>
      </w:r>
    </w:p>
    <w:p w:rsidR="009D7F37" w:rsidRDefault="00E93F1E" w:rsidP="00E93F1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 w:rsidR="00A957E7">
        <w:rPr>
          <w:rFonts w:ascii="Arial" w:hAnsi="Arial" w:cs="Arial"/>
          <w:sz w:val="24"/>
          <w:szCs w:val="24"/>
        </w:rPr>
        <w:t xml:space="preserve"> </w:t>
      </w:r>
      <w:r w:rsidR="009D7F37" w:rsidRPr="00A957E7">
        <w:rPr>
          <w:rFonts w:ascii="Arial" w:hAnsi="Arial" w:cs="Arial"/>
          <w:sz w:val="24"/>
          <w:szCs w:val="24"/>
        </w:rPr>
        <w:t>niepełnoletnich kierowanych przez sąd rodzinny do leczenia lub rehabilitacji, zgodnie z przepisami ustawy z dnia 29 lipca 2005 r. o przeciwdziałaniu narkomanii (Dz.U. z 2017 r. poz. 783)</w:t>
      </w:r>
      <w:r w:rsidR="00C974B1" w:rsidRPr="00A957E7">
        <w:rPr>
          <w:rFonts w:ascii="Arial" w:hAnsi="Arial" w:cs="Arial"/>
          <w:sz w:val="24"/>
          <w:szCs w:val="24"/>
        </w:rPr>
        <w:t>,</w:t>
      </w:r>
    </w:p>
    <w:p w:rsidR="009D7F37" w:rsidRDefault="00E93F1E" w:rsidP="00E93F1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9D7F37" w:rsidRPr="00A957E7">
        <w:rPr>
          <w:rFonts w:ascii="Arial" w:hAnsi="Arial" w:cs="Arial"/>
          <w:sz w:val="24"/>
          <w:szCs w:val="24"/>
        </w:rPr>
        <w:t>uzależnionych, skazanych za przes</w:t>
      </w:r>
      <w:r w:rsidR="00A957E7">
        <w:rPr>
          <w:rFonts w:ascii="Arial" w:hAnsi="Arial" w:cs="Arial"/>
          <w:sz w:val="24"/>
          <w:szCs w:val="24"/>
        </w:rPr>
        <w:t>tępstwo pozostające w związku z </w:t>
      </w:r>
      <w:r w:rsidR="009D7F37" w:rsidRPr="00A957E7">
        <w:rPr>
          <w:rFonts w:ascii="Arial" w:hAnsi="Arial" w:cs="Arial"/>
          <w:sz w:val="24"/>
          <w:szCs w:val="24"/>
        </w:rPr>
        <w:t>używaniem środka odurzającego lub substancji psychotropowej na karę pozbawienia wolności, której wykonanie warunkowo zawieszono, zobowiązanych przez sąd do poddania się leczeniu lub rehabilitacji, zgodnie z przepisami ustawy z dnia 29 lipca 2005 r. o przeciwdziałaniu narkomanii, lub</w:t>
      </w:r>
    </w:p>
    <w:p w:rsidR="00612E63" w:rsidRDefault="00E93F1E" w:rsidP="00E93F1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e) </w:t>
      </w:r>
      <w:r w:rsidR="009D7F37" w:rsidRPr="00A957E7">
        <w:rPr>
          <w:rFonts w:ascii="Arial" w:hAnsi="Arial" w:cs="Arial"/>
          <w:sz w:val="24"/>
          <w:szCs w:val="24"/>
        </w:rPr>
        <w:t>uzależnionych, skazanych za przes</w:t>
      </w:r>
      <w:r w:rsidR="00D96D87">
        <w:rPr>
          <w:rFonts w:ascii="Arial" w:hAnsi="Arial" w:cs="Arial"/>
          <w:sz w:val="24"/>
          <w:szCs w:val="24"/>
        </w:rPr>
        <w:t>tępstwo pozostające w związku z </w:t>
      </w:r>
      <w:r w:rsidR="009D7F37" w:rsidRPr="00A957E7">
        <w:rPr>
          <w:rFonts w:ascii="Arial" w:hAnsi="Arial" w:cs="Arial"/>
          <w:sz w:val="24"/>
          <w:szCs w:val="24"/>
        </w:rPr>
        <w:t>używaniem środka odurzającego lub substancji psychotropowej na karę pozbawienia wolności, umieszczonych przed wykonaniem kary w odpowiednim podmiocie leczniczym na mocy orzeczenia sądu, zgodnie z przepisami u</w:t>
      </w:r>
      <w:r w:rsidR="00D96D87">
        <w:rPr>
          <w:rFonts w:ascii="Arial" w:hAnsi="Arial" w:cs="Arial"/>
          <w:sz w:val="24"/>
          <w:szCs w:val="24"/>
        </w:rPr>
        <w:t>stawy z dnia 29 lipca 2005 r. o </w:t>
      </w:r>
      <w:r w:rsidR="009D7F37" w:rsidRPr="00A957E7">
        <w:rPr>
          <w:rFonts w:ascii="Arial" w:hAnsi="Arial" w:cs="Arial"/>
          <w:sz w:val="24"/>
          <w:szCs w:val="24"/>
        </w:rPr>
        <w:t>przeciwdziałaniu narkomanii;</w:t>
      </w:r>
    </w:p>
    <w:p w:rsidR="00E93F1E" w:rsidRDefault="00E93F1E" w:rsidP="00E93F1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24) </w:t>
      </w:r>
      <w:r w:rsidR="009D7F37" w:rsidRPr="00C0358B">
        <w:rPr>
          <w:rFonts w:ascii="Arial" w:hAnsi="Arial" w:cs="Arial"/>
          <w:sz w:val="24"/>
          <w:szCs w:val="24"/>
        </w:rPr>
        <w:t xml:space="preserve">w przypadku okresowego trwającego nie dłużej niż </w:t>
      </w:r>
      <w:r w:rsidR="00A93920" w:rsidRPr="00C0358B">
        <w:rPr>
          <w:rFonts w:ascii="Arial" w:hAnsi="Arial" w:cs="Arial"/>
          <w:sz w:val="24"/>
          <w:szCs w:val="24"/>
        </w:rPr>
        <w:t>30</w:t>
      </w:r>
      <w:r w:rsidR="009D7F37" w:rsidRPr="00C0358B">
        <w:rPr>
          <w:rFonts w:ascii="Arial" w:hAnsi="Arial" w:cs="Arial"/>
          <w:sz w:val="24"/>
          <w:szCs w:val="24"/>
        </w:rPr>
        <w:t xml:space="preserve"> dni, pobytu w szpitalu, świadczeniobiorcy przebywającego w psychiatrycznym zakładzie opiekuńczo-leczniczym lub pielęgnacyjno-opiekuńczym, zakład ten ma obowiązek utrzymywać przez okres leczenia szpitalnego rezerwację łóżka; w okresie rezerwacji łóżka rozliczenie następuje </w:t>
      </w:r>
      <w:r w:rsidR="00642FD9" w:rsidRPr="00C0358B">
        <w:rPr>
          <w:rFonts w:ascii="Arial" w:hAnsi="Arial" w:cs="Arial"/>
          <w:sz w:val="24"/>
          <w:szCs w:val="24"/>
        </w:rPr>
        <w:br/>
      </w:r>
      <w:r w:rsidR="009D7F37" w:rsidRPr="00C0358B">
        <w:rPr>
          <w:rFonts w:ascii="Arial" w:hAnsi="Arial" w:cs="Arial"/>
          <w:sz w:val="24"/>
          <w:szCs w:val="24"/>
        </w:rPr>
        <w:t>z zastosowaniem wskaźnika korygującego o wartości 0,15;</w:t>
      </w:r>
    </w:p>
    <w:p w:rsidR="0092615A" w:rsidRDefault="00E93F1E" w:rsidP="00E93F1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25) </w:t>
      </w:r>
      <w:r w:rsidR="009D7F37" w:rsidRPr="00C0358B">
        <w:rPr>
          <w:rFonts w:ascii="Arial" w:hAnsi="Arial" w:cs="Arial"/>
          <w:sz w:val="24"/>
          <w:szCs w:val="24"/>
        </w:rPr>
        <w:t>w przypadku kontynuacji nauki szkolnej, we wszystkich zakresach świadczeń, w których świadczenia udzielane są osobom poniżej 18</w:t>
      </w:r>
      <w:r w:rsidR="00550FC0" w:rsidRPr="00C0358B">
        <w:rPr>
          <w:rFonts w:ascii="Arial" w:hAnsi="Arial" w:cs="Arial"/>
          <w:sz w:val="24"/>
          <w:szCs w:val="24"/>
        </w:rPr>
        <w:t xml:space="preserve"> r</w:t>
      </w:r>
      <w:r w:rsidR="009D7F37" w:rsidRPr="00C0358B">
        <w:rPr>
          <w:rFonts w:ascii="Arial" w:hAnsi="Arial" w:cs="Arial"/>
          <w:sz w:val="24"/>
          <w:szCs w:val="24"/>
        </w:rPr>
        <w:t>oku życia, dopuszcza się indywidualne rozliczenie świadczeń, udzielonych osobom pełnoletnim, jednak nie dłużej niż do ukończenia przez nich 26. roku życia. Wzór wniosku o zgodę na indywidualne rozliczenie świadczeń określony jest w przepisach zarządzenia w sprawie wniosków o indywidualne rozliczenie świadczeń i Bazy Rozliczeń Indywidualnych, wydanego przez Prezesa Funduszu;</w:t>
      </w:r>
    </w:p>
    <w:p w:rsidR="0092615A" w:rsidRDefault="00E93F1E" w:rsidP="00E93F1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26) </w:t>
      </w:r>
      <w:r w:rsidR="009D7F37" w:rsidRPr="00C0358B">
        <w:rPr>
          <w:rFonts w:ascii="Arial" w:hAnsi="Arial" w:cs="Arial"/>
          <w:sz w:val="24"/>
          <w:szCs w:val="24"/>
        </w:rPr>
        <w:t>w przypadku hospitalizacji świadczeniobiorcy w wieku poniżej 60. roku życia, któremu udzielane są świadczenia w zakresie świadczeń: świadczenia psychogeriatryczne, dopuszcza się indywidualne rozliczenie takich świadczeń. Wzór wniosku o wyrażenie zgody na indywidualne rozlicz</w:t>
      </w:r>
      <w:r w:rsidR="005C2BED">
        <w:rPr>
          <w:rFonts w:ascii="Arial" w:hAnsi="Arial" w:cs="Arial"/>
          <w:sz w:val="24"/>
          <w:szCs w:val="24"/>
        </w:rPr>
        <w:t>enie świadczeń określony jest</w:t>
      </w:r>
      <w:r w:rsidR="00873D6D">
        <w:rPr>
          <w:rFonts w:ascii="Arial" w:hAnsi="Arial" w:cs="Arial"/>
          <w:sz w:val="24"/>
          <w:szCs w:val="24"/>
        </w:rPr>
        <w:t xml:space="preserve"> w </w:t>
      </w:r>
      <w:r w:rsidR="009D7F37" w:rsidRPr="00C0358B">
        <w:rPr>
          <w:rFonts w:ascii="Arial" w:hAnsi="Arial" w:cs="Arial"/>
          <w:sz w:val="24"/>
          <w:szCs w:val="24"/>
        </w:rPr>
        <w:t>zarządzeniu, o którym mowa w pkt 26;</w:t>
      </w:r>
    </w:p>
    <w:p w:rsidR="009D7F37" w:rsidRPr="00C0358B" w:rsidRDefault="00E93F1E" w:rsidP="00E93F1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27)</w:t>
      </w:r>
      <w:r w:rsidR="00C0358B">
        <w:rPr>
          <w:rFonts w:ascii="Arial" w:hAnsi="Arial" w:cs="Arial"/>
          <w:sz w:val="24"/>
          <w:szCs w:val="24"/>
        </w:rPr>
        <w:t xml:space="preserve"> </w:t>
      </w:r>
      <w:r w:rsidR="009D7F37" w:rsidRPr="00C0358B">
        <w:rPr>
          <w:rFonts w:ascii="Arial" w:hAnsi="Arial" w:cs="Arial"/>
          <w:sz w:val="24"/>
          <w:szCs w:val="24"/>
        </w:rPr>
        <w:t>turnusy rehabilitacyjne dla osób z zaburzeniam</w:t>
      </w:r>
      <w:r w:rsidR="003257BD">
        <w:rPr>
          <w:rFonts w:ascii="Arial" w:hAnsi="Arial" w:cs="Arial"/>
          <w:sz w:val="24"/>
          <w:szCs w:val="24"/>
        </w:rPr>
        <w:t xml:space="preserve">i psychicznymi, o których mowa </w:t>
      </w:r>
      <w:r w:rsidR="005C2BED">
        <w:rPr>
          <w:rFonts w:ascii="Arial" w:hAnsi="Arial" w:cs="Arial"/>
          <w:sz w:val="24"/>
          <w:szCs w:val="24"/>
        </w:rPr>
        <w:t>w </w:t>
      </w:r>
      <w:r w:rsidR="009D7F37" w:rsidRPr="00C0358B">
        <w:rPr>
          <w:rFonts w:ascii="Arial" w:hAnsi="Arial" w:cs="Arial"/>
          <w:sz w:val="24"/>
          <w:szCs w:val="24"/>
        </w:rPr>
        <w:t>§ 9 ust. 1: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a) pkt 1 i 2 rozporządzenia, wykazywane są do rozliczenia zgodnie z trybem przewidzianym dla realizacji świadczeń w warunkach stacjonarnych,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b) pkt 3 i 4 rozporządzenia, wykazywane są do rozliczenia zgodnie z trybem przewidzianym dla realizacji świadczeń w oddziale dziennym,</w:t>
      </w:r>
    </w:p>
    <w:p w:rsidR="009D7F3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c) pkt 5 i 6 rozporządzenia, wykazywane są do rozliczenia zgodnie z trybem przewidzianym dla realizacji świadczeń w warunkach ambulatoryjnych</w:t>
      </w:r>
      <w:r w:rsidR="00935041">
        <w:rPr>
          <w:rFonts w:ascii="Arial" w:hAnsi="Arial" w:cs="Arial"/>
          <w:sz w:val="24"/>
          <w:szCs w:val="24"/>
        </w:rPr>
        <w:t>;</w:t>
      </w:r>
    </w:p>
    <w:p w:rsidR="00935041" w:rsidRDefault="00935041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28) </w:t>
      </w:r>
      <w:r w:rsidRPr="00AD05E7">
        <w:rPr>
          <w:rFonts w:ascii="Arial" w:hAnsi="Arial" w:cs="Arial"/>
          <w:sz w:val="24"/>
          <w:szCs w:val="24"/>
        </w:rPr>
        <w:t xml:space="preserve">w sytuacji udzielania świadczeń </w:t>
      </w:r>
      <w:r>
        <w:rPr>
          <w:rFonts w:ascii="Arial" w:hAnsi="Arial" w:cs="Arial"/>
          <w:sz w:val="24"/>
          <w:szCs w:val="24"/>
        </w:rPr>
        <w:t xml:space="preserve">w zakresie: świadczenia psychiatryczne dla dorosłych, świadczenia psychiatryczne dla chorych somatycznie, świadczenia psychiatryczne dla przewlekle chorych, świadczenia psychogeriatryczne, świadczenia rehabilitacji psychiatrycznej, leczenie zaburzeń nerwicowych dla dorosłych, świadczenia w psychiatrii sądowej w warunkach podstawowego zabezpieczenia, świadczenia w psychiatrii sądowej w warunkach wzmocnionego zabezpieczenia, świadczenia opiekuńczo – lecznicze psychiatryczne dla dorosłych, świadczenia </w:t>
      </w:r>
      <w:proofErr w:type="spellStart"/>
      <w:r>
        <w:rPr>
          <w:rFonts w:ascii="Arial" w:hAnsi="Arial" w:cs="Arial"/>
          <w:sz w:val="24"/>
          <w:szCs w:val="24"/>
        </w:rPr>
        <w:t>pielęgnacyjno</w:t>
      </w:r>
      <w:proofErr w:type="spellEnd"/>
      <w:r>
        <w:rPr>
          <w:rFonts w:ascii="Arial" w:hAnsi="Arial" w:cs="Arial"/>
          <w:sz w:val="24"/>
          <w:szCs w:val="24"/>
        </w:rPr>
        <w:t xml:space="preserve"> – opiekuńcze psychiatryczne dla dorosłych, świadczenia dla osób z zaburzeniami psychicznymi w hostelu – w</w:t>
      </w:r>
      <w:r w:rsidRPr="00C42CF4">
        <w:rPr>
          <w:rFonts w:ascii="Arial" w:hAnsi="Arial" w:cs="Arial"/>
          <w:sz w:val="24"/>
          <w:szCs w:val="24"/>
        </w:rPr>
        <w:t xml:space="preserve">artość punktowa tych świadczeń korygowana jest </w:t>
      </w:r>
      <w:r>
        <w:rPr>
          <w:rFonts w:ascii="Arial" w:hAnsi="Arial" w:cs="Arial"/>
          <w:sz w:val="24"/>
          <w:szCs w:val="24"/>
        </w:rPr>
        <w:t>w </w:t>
      </w:r>
      <w:r w:rsidRPr="00C42CF4">
        <w:rPr>
          <w:rFonts w:ascii="Arial" w:hAnsi="Arial" w:cs="Arial"/>
          <w:sz w:val="24"/>
          <w:szCs w:val="24"/>
        </w:rPr>
        <w:t>rozliczeniu z zastosowan</w:t>
      </w:r>
      <w:r>
        <w:rPr>
          <w:rFonts w:ascii="Arial" w:hAnsi="Arial" w:cs="Arial"/>
          <w:sz w:val="24"/>
          <w:szCs w:val="24"/>
        </w:rPr>
        <w:t>iem współczynnika o wartości 1,04</w:t>
      </w:r>
      <w:r w:rsidRPr="00C42CF4">
        <w:rPr>
          <w:rFonts w:ascii="Arial" w:hAnsi="Arial" w:cs="Arial"/>
          <w:sz w:val="24"/>
          <w:szCs w:val="24"/>
        </w:rPr>
        <w:t>;</w:t>
      </w:r>
    </w:p>
    <w:p w:rsidR="00935041" w:rsidRPr="00AD05E7" w:rsidRDefault="00935041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29) </w:t>
      </w:r>
      <w:r w:rsidRPr="00AD05E7">
        <w:rPr>
          <w:rFonts w:ascii="Arial" w:hAnsi="Arial" w:cs="Arial"/>
          <w:sz w:val="24"/>
          <w:szCs w:val="24"/>
        </w:rPr>
        <w:t xml:space="preserve">w sytuacji udzielania świadczeń </w:t>
      </w:r>
      <w:r>
        <w:rPr>
          <w:rFonts w:ascii="Arial" w:hAnsi="Arial" w:cs="Arial"/>
          <w:sz w:val="24"/>
          <w:szCs w:val="24"/>
        </w:rPr>
        <w:t xml:space="preserve">w zakresie: świadczenia psychiatryczne dla dzieci i młodzieży, leczenie zaburzeń nerwicowych dla dzieci i młodzieży, świadczenia w psychiatrii sądowej w warunkach wzmocnionego zabezpieczenia dla nieletnich, świadczenia opiekuńczo – lecznicze psychiatryczne dla dzieci i młodzieży, świadczenia </w:t>
      </w:r>
      <w:proofErr w:type="spellStart"/>
      <w:r>
        <w:rPr>
          <w:rFonts w:ascii="Arial" w:hAnsi="Arial" w:cs="Arial"/>
          <w:sz w:val="24"/>
          <w:szCs w:val="24"/>
        </w:rPr>
        <w:t>pielęgnacyjno</w:t>
      </w:r>
      <w:proofErr w:type="spellEnd"/>
      <w:r>
        <w:rPr>
          <w:rFonts w:ascii="Arial" w:hAnsi="Arial" w:cs="Arial"/>
          <w:sz w:val="24"/>
          <w:szCs w:val="24"/>
        </w:rPr>
        <w:t xml:space="preserve"> – opiekuńcze psychiatryczne dla dzieci i młodzieży, świadczenia dla osób </w:t>
      </w:r>
      <w:r>
        <w:rPr>
          <w:rFonts w:ascii="Arial" w:hAnsi="Arial" w:cs="Arial"/>
          <w:sz w:val="24"/>
          <w:szCs w:val="24"/>
        </w:rPr>
        <w:br/>
        <w:t xml:space="preserve">z zaburzeniami psychicznymi w </w:t>
      </w:r>
      <w:r w:rsidRPr="002477D5">
        <w:rPr>
          <w:rFonts w:ascii="Arial" w:hAnsi="Arial" w:cs="Arial"/>
          <w:sz w:val="24"/>
          <w:szCs w:val="24"/>
        </w:rPr>
        <w:t>hostelu rozl</w:t>
      </w:r>
      <w:r>
        <w:rPr>
          <w:rFonts w:ascii="Arial" w:hAnsi="Arial" w:cs="Arial"/>
          <w:sz w:val="24"/>
          <w:szCs w:val="24"/>
        </w:rPr>
        <w:t xml:space="preserve">iczane produktem rozliczeniowym </w:t>
      </w:r>
      <w:r w:rsidRPr="002477D5">
        <w:rPr>
          <w:rFonts w:ascii="Arial" w:hAnsi="Arial" w:cs="Arial"/>
          <w:sz w:val="24"/>
          <w:szCs w:val="24"/>
        </w:rPr>
        <w:t xml:space="preserve">dla młodzieży – wartość punktowa tych świadczeń </w:t>
      </w:r>
      <w:r w:rsidRPr="00C42CF4">
        <w:rPr>
          <w:rFonts w:ascii="Arial" w:hAnsi="Arial" w:cs="Arial"/>
          <w:sz w:val="24"/>
          <w:szCs w:val="24"/>
        </w:rPr>
        <w:t xml:space="preserve">korygowana jest w rozliczeniu </w:t>
      </w:r>
      <w:r>
        <w:rPr>
          <w:rFonts w:ascii="Arial" w:hAnsi="Arial" w:cs="Arial"/>
          <w:sz w:val="24"/>
          <w:szCs w:val="24"/>
        </w:rPr>
        <w:t>z </w:t>
      </w:r>
      <w:r w:rsidRPr="00C42CF4">
        <w:rPr>
          <w:rFonts w:ascii="Arial" w:hAnsi="Arial" w:cs="Arial"/>
          <w:sz w:val="24"/>
          <w:szCs w:val="24"/>
        </w:rPr>
        <w:t>zastosowan</w:t>
      </w:r>
      <w:r>
        <w:rPr>
          <w:rFonts w:ascii="Arial" w:hAnsi="Arial" w:cs="Arial"/>
          <w:sz w:val="24"/>
          <w:szCs w:val="24"/>
        </w:rPr>
        <w:t>iem współczynnika o wartości 1,06.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2. Fundusz nie finansuje świadczeń opieki psychiatrycznej i leczenia uzależnień, udzielonych świadczeniobiorcy przebywającemu na przepustce.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 xml:space="preserve">3. Dopuszcza się rozliczanie świadczeń w zakresach: 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1) świadczenia rehabilitacji psychiatrycznej;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2) leczenie zaburzeń nerwicowych dla dorosłych;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3) leczenie zaburzeń nerwicowych dla dzieci i młodzieży;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 xml:space="preserve">4) świadczenia psychogeriatryczne; 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5) świadczenia psychiatryczne dla chorych somatycznie;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6) świadczenia psychiatryczne dla przewlekle chorych</w:t>
      </w:r>
    </w:p>
    <w:p w:rsidR="009D7F37" w:rsidRDefault="009D7F37" w:rsidP="00D96D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 xml:space="preserve">– z </w:t>
      </w:r>
      <w:proofErr w:type="spellStart"/>
      <w:r w:rsidRPr="00AD05E7">
        <w:rPr>
          <w:rFonts w:ascii="Arial" w:hAnsi="Arial" w:cs="Arial"/>
          <w:sz w:val="24"/>
          <w:szCs w:val="24"/>
        </w:rPr>
        <w:t>rozpoznaniami</w:t>
      </w:r>
      <w:proofErr w:type="spellEnd"/>
      <w:r w:rsidRPr="00AD05E7">
        <w:rPr>
          <w:rFonts w:ascii="Arial" w:hAnsi="Arial" w:cs="Arial"/>
          <w:sz w:val="24"/>
          <w:szCs w:val="24"/>
        </w:rPr>
        <w:t xml:space="preserve"> psychiatrycznymi innymi niż wskazane w załączniku nr 1 do zarządzenia, w części nieprzekraczającej 10% wszystkich rozliczonych świadczeń, natomiast w zakresie świadczeń: leczenie alkoholowych zespołów abstynencyjnych (detoksykacja), w części nieprzekraczającej 5% wszystkich rozliczonych świadczeń.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Cs/>
          <w:sz w:val="24"/>
          <w:szCs w:val="24"/>
        </w:rPr>
        <w:t>4.</w:t>
      </w:r>
      <w:r w:rsidRPr="00AD05E7">
        <w:rPr>
          <w:rFonts w:ascii="Arial" w:hAnsi="Arial" w:cs="Arial"/>
          <w:b/>
          <w:bCs/>
          <w:sz w:val="24"/>
          <w:szCs w:val="24"/>
        </w:rPr>
        <w:t> </w:t>
      </w:r>
      <w:r w:rsidRPr="00AD05E7">
        <w:rPr>
          <w:rFonts w:ascii="Arial" w:hAnsi="Arial" w:cs="Arial"/>
          <w:sz w:val="24"/>
          <w:szCs w:val="24"/>
        </w:rPr>
        <w:t>Dowodem udzielenia świadczenia jest opis świadczenia w dokumentacji medycznej świadczeniobiorcy i/lub w wykazie prowadzonych sesji lub w księdze przyjęć dziennych. Wykaz prowadzonych sesji winien zawierać: datę, rodzaj psychoterapii, temat oraz czas trwania sesji, a także wykaz osób uczestniczących oraz imię i nazwisko prowadzącego psychoterapię.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5. W przypadku realizacji turnusu rehabilitacyjnego, świadczeniodawca przedstawia dokumentację, o której mowa w § 9 ust. 2 rozporządzenia.</w:t>
      </w:r>
    </w:p>
    <w:p w:rsidR="009D7F37" w:rsidRPr="00AD05E7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sz w:val="24"/>
          <w:szCs w:val="24"/>
        </w:rPr>
        <w:t>6. Czas trwania turnusu rehabilitacyjnego podlega sumowaniu z czasem udzielania świadczenia w danym zakresie świadczeń, określonym w załączniku nr 1 do zarządzenia.</w:t>
      </w:r>
    </w:p>
    <w:p w:rsidR="009D7F37" w:rsidRPr="00AD05E7" w:rsidRDefault="009D7F37" w:rsidP="009D7F37">
      <w:pPr>
        <w:spacing w:line="36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</w:p>
    <w:p w:rsidR="009D7F37" w:rsidRPr="00AD05E7" w:rsidRDefault="009D7F37" w:rsidP="008E2906">
      <w:pPr>
        <w:spacing w:line="360" w:lineRule="auto"/>
        <w:ind w:firstLine="425"/>
        <w:jc w:val="center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Rozdział 4</w:t>
      </w:r>
    </w:p>
    <w:p w:rsidR="009D7F37" w:rsidRPr="00AD05E7" w:rsidRDefault="009D7F37" w:rsidP="008E2906">
      <w:pPr>
        <w:spacing w:line="360" w:lineRule="auto"/>
        <w:ind w:firstLine="425"/>
        <w:jc w:val="center"/>
        <w:rPr>
          <w:rFonts w:ascii="Arial" w:hAnsi="Arial" w:cs="Arial"/>
          <w:b/>
          <w:sz w:val="24"/>
          <w:szCs w:val="24"/>
        </w:rPr>
      </w:pPr>
      <w:r w:rsidRPr="00AD05E7">
        <w:rPr>
          <w:rFonts w:ascii="Arial" w:hAnsi="Arial" w:cs="Arial"/>
          <w:b/>
          <w:sz w:val="24"/>
          <w:szCs w:val="24"/>
        </w:rPr>
        <w:t>Postanowienia końcowe</w:t>
      </w:r>
    </w:p>
    <w:p w:rsidR="009D7F37" w:rsidRPr="00AD05E7" w:rsidRDefault="009D7F37" w:rsidP="008E2906">
      <w:pPr>
        <w:spacing w:line="360" w:lineRule="auto"/>
        <w:ind w:firstLine="425"/>
        <w:jc w:val="center"/>
        <w:rPr>
          <w:rFonts w:ascii="Arial" w:hAnsi="Arial" w:cs="Arial"/>
          <w:b/>
          <w:sz w:val="24"/>
          <w:szCs w:val="24"/>
        </w:rPr>
      </w:pPr>
    </w:p>
    <w:p w:rsidR="009D7F37" w:rsidRPr="00AD05E7" w:rsidRDefault="009D7F37" w:rsidP="008E2906">
      <w:pPr>
        <w:spacing w:line="360" w:lineRule="auto"/>
        <w:ind w:firstLine="425"/>
        <w:jc w:val="both"/>
        <w:rPr>
          <w:rFonts w:ascii="Arial" w:eastAsia="Times New Roman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§ 16. </w:t>
      </w:r>
      <w:r w:rsidR="004A1E43" w:rsidRPr="00AD05E7">
        <w:rPr>
          <w:rFonts w:ascii="Arial" w:hAnsi="Arial" w:cs="Arial"/>
          <w:bCs/>
          <w:sz w:val="24"/>
          <w:szCs w:val="24"/>
        </w:rPr>
        <w:t xml:space="preserve">1 </w:t>
      </w:r>
      <w:r w:rsidR="004A1E43" w:rsidRPr="00AD05E7">
        <w:rPr>
          <w:rFonts w:ascii="Arial" w:eastAsia="Times New Roman" w:hAnsi="Arial" w:cs="Arial"/>
          <w:sz w:val="24"/>
          <w:szCs w:val="24"/>
        </w:rPr>
        <w:t>Umowy</w:t>
      </w:r>
      <w:r w:rsidRPr="00AD05E7">
        <w:rPr>
          <w:rFonts w:ascii="Arial" w:eastAsia="Times New Roman" w:hAnsi="Arial" w:cs="Arial"/>
          <w:sz w:val="24"/>
          <w:szCs w:val="24"/>
        </w:rPr>
        <w:t xml:space="preserve"> o udzielanie świadczeń opieki zdrowotnej w rodzaju opieka psychiatryczna i leczenie uzależnień zawarte przed dniem wejścia w życie niniejszego zarządzenia, zachowują ważność przez </w:t>
      </w:r>
      <w:r w:rsidR="002E103E">
        <w:rPr>
          <w:rFonts w:ascii="Arial" w:eastAsia="Times New Roman" w:hAnsi="Arial" w:cs="Arial"/>
          <w:sz w:val="24"/>
          <w:szCs w:val="24"/>
        </w:rPr>
        <w:t>okres</w:t>
      </w:r>
      <w:r w:rsidR="002E103E" w:rsidRPr="00AD05E7">
        <w:rPr>
          <w:rFonts w:ascii="Arial" w:eastAsia="Times New Roman" w:hAnsi="Arial" w:cs="Arial"/>
          <w:sz w:val="24"/>
          <w:szCs w:val="24"/>
        </w:rPr>
        <w:t xml:space="preserve"> na jaki</w:t>
      </w:r>
      <w:r w:rsidRPr="00AD05E7">
        <w:rPr>
          <w:rFonts w:ascii="Arial" w:eastAsia="Times New Roman" w:hAnsi="Arial" w:cs="Arial"/>
          <w:sz w:val="24"/>
          <w:szCs w:val="24"/>
        </w:rPr>
        <w:t xml:space="preserve"> zostały zawarte.</w:t>
      </w:r>
    </w:p>
    <w:p w:rsidR="009D7F37" w:rsidRPr="00AD05E7" w:rsidRDefault="009D7F37" w:rsidP="008E2906">
      <w:pPr>
        <w:spacing w:line="360" w:lineRule="auto"/>
        <w:ind w:firstLine="425"/>
        <w:jc w:val="both"/>
        <w:rPr>
          <w:rFonts w:ascii="Arial" w:eastAsia="Times New Roman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>§ 17.</w:t>
      </w:r>
      <w:r w:rsidRPr="00AD05E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AD05E7">
        <w:rPr>
          <w:rFonts w:ascii="Arial" w:eastAsia="Times New Roman" w:hAnsi="Arial" w:cs="Arial"/>
          <w:sz w:val="24"/>
          <w:szCs w:val="24"/>
        </w:rPr>
        <w:t>Do postępowań w sprawie zawarcia umów o udzielanie świadczeń opieki zdrowotnej wszczętych i niezakończonych przed dniem wejścia w życie zarządzenia, stosuje się przepisy dotychczasowe, z tym że umowę o udzielanie świadczeń opieki zdrowotnej w rodzaju opieka psychiatryczna i leczenie uzależnień zawiera się zgodnie ze wzorem umowy o udzielanie świadczeń opieki zdrowotnej określonym w załączniku nr 2 do niniejszego zarządzenia.</w:t>
      </w:r>
    </w:p>
    <w:p w:rsidR="009D7F37" w:rsidRPr="00AD05E7" w:rsidRDefault="009D7F37" w:rsidP="008E2906">
      <w:pPr>
        <w:spacing w:line="360" w:lineRule="auto"/>
        <w:ind w:firstLine="425"/>
        <w:jc w:val="both"/>
        <w:rPr>
          <w:rFonts w:ascii="Arial" w:eastAsia="Times New Roman" w:hAnsi="Arial" w:cs="Arial"/>
          <w:sz w:val="24"/>
          <w:szCs w:val="24"/>
        </w:rPr>
      </w:pPr>
      <w:r w:rsidRPr="00AD05E7">
        <w:rPr>
          <w:rFonts w:ascii="Arial" w:hAnsi="Arial" w:cs="Arial"/>
          <w:b/>
          <w:sz w:val="24"/>
          <w:szCs w:val="24"/>
        </w:rPr>
        <w:t>§ 18.</w:t>
      </w:r>
      <w:r w:rsidRPr="00AD05E7">
        <w:rPr>
          <w:rFonts w:ascii="Arial" w:hAnsi="Arial" w:cs="Arial"/>
          <w:sz w:val="24"/>
          <w:szCs w:val="24"/>
        </w:rPr>
        <w:t xml:space="preserve"> </w:t>
      </w:r>
      <w:r w:rsidRPr="00AD05E7">
        <w:rPr>
          <w:rFonts w:ascii="Arial" w:eastAsia="Times New Roman" w:hAnsi="Arial" w:cs="Arial"/>
          <w:bCs/>
          <w:sz w:val="24"/>
          <w:szCs w:val="24"/>
        </w:rPr>
        <w:t>Zobowiązuje się dyrektorów oddziałów wojewódzkich Narodowego Funduszu Zdrowia do wprowadzenia niezbędnych zmian wynikających z wejścia w życie przepisów zarządzenia do postanowień umów zawartych ze świadczeniodawcami.</w:t>
      </w:r>
    </w:p>
    <w:p w:rsidR="009D7F37" w:rsidRPr="004B0FB0" w:rsidRDefault="009D7F37" w:rsidP="008E2906">
      <w:pPr>
        <w:spacing w:line="360" w:lineRule="auto"/>
        <w:ind w:firstLine="425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D05E7">
        <w:rPr>
          <w:rFonts w:ascii="Arial" w:eastAsia="Times New Roman" w:hAnsi="Arial" w:cs="Arial"/>
          <w:b/>
          <w:bCs/>
          <w:sz w:val="24"/>
          <w:szCs w:val="24"/>
        </w:rPr>
        <w:t>§ 19.</w:t>
      </w:r>
      <w:r w:rsidRPr="00AD05E7">
        <w:rPr>
          <w:rFonts w:ascii="Arial" w:eastAsia="Times New Roman" w:hAnsi="Arial" w:cs="Arial"/>
          <w:bCs/>
          <w:sz w:val="24"/>
          <w:szCs w:val="24"/>
        </w:rPr>
        <w:t xml:space="preserve"> Przepisy </w:t>
      </w:r>
      <w:r w:rsidRPr="004B0FB0">
        <w:rPr>
          <w:rFonts w:ascii="Arial" w:eastAsia="Times New Roman" w:hAnsi="Arial" w:cs="Arial"/>
          <w:bCs/>
          <w:sz w:val="24"/>
          <w:szCs w:val="24"/>
        </w:rPr>
        <w:t>zarządzenia stosuje się do udzielania ś</w:t>
      </w:r>
      <w:r w:rsidR="00BD306B">
        <w:rPr>
          <w:rFonts w:ascii="Arial" w:eastAsia="Times New Roman" w:hAnsi="Arial" w:cs="Arial"/>
          <w:bCs/>
          <w:sz w:val="24"/>
          <w:szCs w:val="24"/>
        </w:rPr>
        <w:t>wiadczeń od dnia 1 lipca 2018 </w:t>
      </w:r>
      <w:r w:rsidR="004B0FB0">
        <w:rPr>
          <w:rFonts w:ascii="Arial" w:eastAsia="Times New Roman" w:hAnsi="Arial" w:cs="Arial"/>
          <w:bCs/>
          <w:sz w:val="24"/>
          <w:szCs w:val="24"/>
        </w:rPr>
        <w:t>r.</w:t>
      </w:r>
    </w:p>
    <w:p w:rsidR="008E2906" w:rsidRDefault="009D7F37" w:rsidP="008E2906">
      <w:pPr>
        <w:widowControl/>
        <w:spacing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AD05E7">
        <w:rPr>
          <w:rFonts w:ascii="Arial" w:hAnsi="Arial" w:cs="Arial"/>
          <w:b/>
          <w:bCs/>
          <w:sz w:val="24"/>
          <w:szCs w:val="24"/>
        </w:rPr>
        <w:t xml:space="preserve">§ 20. </w:t>
      </w:r>
      <w:r w:rsidR="004B0FB0" w:rsidRPr="004B0FB0">
        <w:rPr>
          <w:rFonts w:ascii="Arial" w:eastAsia="Times New Roman" w:hAnsi="Arial" w:cs="Arial"/>
          <w:bCs/>
          <w:sz w:val="24"/>
          <w:szCs w:val="24"/>
        </w:rPr>
        <w:t xml:space="preserve">Z dniem 30 czerwca 2018 r. traci moc </w:t>
      </w:r>
      <w:r w:rsidRPr="00AD05E7">
        <w:rPr>
          <w:rFonts w:ascii="Arial" w:hAnsi="Arial" w:cs="Arial"/>
          <w:sz w:val="24"/>
          <w:szCs w:val="24"/>
        </w:rPr>
        <w:t>zarządzenie Nr 56/2016/DSOZ Prezesa Narodowego Funduszu Zdrowia z dnia 28 czerwca 2016 r. w sprawie określenia warunków zawierania i realizacji umów w rodzaju opieka psychiatryczna i leczenie uzależnień.</w:t>
      </w:r>
    </w:p>
    <w:p w:rsidR="009D7F37" w:rsidRPr="008E2906" w:rsidRDefault="009D7F37" w:rsidP="008E2906">
      <w:pPr>
        <w:widowControl/>
        <w:spacing w:line="360" w:lineRule="auto"/>
        <w:ind w:firstLine="425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D05E7">
        <w:rPr>
          <w:rFonts w:ascii="Arial" w:hAnsi="Arial" w:cs="Arial"/>
          <w:b/>
          <w:sz w:val="24"/>
          <w:szCs w:val="24"/>
        </w:rPr>
        <w:t>§ 21.</w:t>
      </w:r>
      <w:r w:rsidRPr="00AD05E7">
        <w:rPr>
          <w:rFonts w:ascii="Arial" w:hAnsi="Arial" w:cs="Arial"/>
          <w:sz w:val="24"/>
          <w:szCs w:val="24"/>
        </w:rPr>
        <w:t xml:space="preserve"> Zarządzenie wchodzi w życie po upływie 30 dni od dnia podpisania.</w:t>
      </w:r>
      <w:r w:rsidRPr="00AD05E7">
        <w:rPr>
          <w:rFonts w:ascii="Arial" w:hAnsi="Arial" w:cs="Arial"/>
          <w:sz w:val="24"/>
          <w:szCs w:val="24"/>
        </w:rPr>
        <w:tab/>
      </w:r>
      <w:r w:rsidRPr="009A03F8">
        <w:rPr>
          <w:rFonts w:ascii="Arial" w:hAnsi="Arial" w:cs="Arial"/>
          <w:sz w:val="24"/>
          <w:szCs w:val="24"/>
        </w:rPr>
        <w:tab/>
      </w:r>
      <w:r w:rsidRPr="009A03F8">
        <w:rPr>
          <w:rFonts w:ascii="Arial" w:hAnsi="Arial" w:cs="Arial"/>
          <w:sz w:val="24"/>
          <w:szCs w:val="24"/>
        </w:rPr>
        <w:tab/>
      </w:r>
      <w:r w:rsidRPr="009A03F8">
        <w:rPr>
          <w:rFonts w:ascii="Arial" w:hAnsi="Arial" w:cs="Arial"/>
          <w:sz w:val="24"/>
          <w:szCs w:val="24"/>
        </w:rPr>
        <w:tab/>
      </w:r>
      <w:r w:rsidRPr="009A03F8">
        <w:rPr>
          <w:rFonts w:ascii="Arial" w:hAnsi="Arial" w:cs="Arial"/>
          <w:sz w:val="24"/>
          <w:szCs w:val="24"/>
        </w:rPr>
        <w:tab/>
      </w:r>
      <w:r w:rsidRPr="009A03F8">
        <w:rPr>
          <w:rFonts w:ascii="Arial" w:hAnsi="Arial" w:cs="Arial"/>
          <w:sz w:val="24"/>
          <w:szCs w:val="24"/>
        </w:rPr>
        <w:tab/>
      </w:r>
      <w:r w:rsidRPr="009A03F8">
        <w:rPr>
          <w:rFonts w:ascii="Arial" w:hAnsi="Arial" w:cs="Arial"/>
          <w:sz w:val="24"/>
          <w:szCs w:val="24"/>
        </w:rPr>
        <w:tab/>
      </w:r>
    </w:p>
    <w:p w:rsidR="00EC696F" w:rsidRPr="00EC696F" w:rsidRDefault="00EC696F" w:rsidP="00EC696F">
      <w:pPr>
        <w:spacing w:line="360" w:lineRule="auto"/>
        <w:ind w:left="2880"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EC696F">
        <w:rPr>
          <w:rFonts w:ascii="Arial" w:hAnsi="Arial" w:cs="Arial"/>
          <w:b/>
          <w:bCs/>
          <w:sz w:val="24"/>
          <w:szCs w:val="24"/>
        </w:rPr>
        <w:t>p.o. PREZESA</w:t>
      </w:r>
    </w:p>
    <w:p w:rsidR="00EC696F" w:rsidRPr="00EC696F" w:rsidRDefault="00EC696F" w:rsidP="00EC696F">
      <w:pPr>
        <w:spacing w:line="360" w:lineRule="auto"/>
        <w:ind w:left="2880"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EC696F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:rsidR="00EC696F" w:rsidRPr="00EC696F" w:rsidRDefault="00EC696F" w:rsidP="00EC696F">
      <w:pPr>
        <w:spacing w:line="360" w:lineRule="auto"/>
        <w:ind w:left="2880" w:firstLine="7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Zastępca Prezesa ds. Medycznych</w:t>
      </w:r>
    </w:p>
    <w:p w:rsidR="00DB2817" w:rsidRPr="00EC696F" w:rsidRDefault="00EC696F" w:rsidP="00EC696F">
      <w:pPr>
        <w:spacing w:line="360" w:lineRule="auto"/>
        <w:ind w:left="2880" w:firstLine="720"/>
        <w:jc w:val="center"/>
        <w:rPr>
          <w:rFonts w:ascii="Arial" w:hAnsi="Arial" w:cs="Arial"/>
          <w:sz w:val="24"/>
          <w:szCs w:val="24"/>
        </w:rPr>
      </w:pPr>
      <w:r w:rsidRPr="00EC696F">
        <w:rPr>
          <w:rFonts w:ascii="Arial" w:hAnsi="Arial" w:cs="Arial"/>
          <w:bCs/>
          <w:sz w:val="24"/>
          <w:szCs w:val="24"/>
        </w:rPr>
        <w:t>Andrzej Jacyna</w:t>
      </w:r>
    </w:p>
    <w:sectPr w:rsidR="00DB2817" w:rsidRPr="00EC696F" w:rsidSect="00F45E39">
      <w:footerReference w:type="default" r:id="rId9"/>
      <w:pgSz w:w="12240" w:h="15840" w:code="1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C63" w:rsidRDefault="001B7C63" w:rsidP="009A03F8">
      <w:r>
        <w:separator/>
      </w:r>
    </w:p>
  </w:endnote>
  <w:endnote w:type="continuationSeparator" w:id="0">
    <w:p w:rsidR="001B7C63" w:rsidRDefault="001B7C63" w:rsidP="009A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504824"/>
      <w:docPartObj>
        <w:docPartGallery w:val="Page Numbers (Bottom of Page)"/>
        <w:docPartUnique/>
      </w:docPartObj>
    </w:sdtPr>
    <w:sdtEndPr/>
    <w:sdtContent>
      <w:p w:rsidR="00C81A6E" w:rsidRDefault="00500B59" w:rsidP="00500B59">
        <w:pPr>
          <w:pStyle w:val="Stopka"/>
          <w:tabs>
            <w:tab w:val="center" w:pos="4702"/>
          </w:tabs>
        </w:pPr>
        <w:r>
          <w:tab/>
        </w:r>
        <w:r>
          <w:tab/>
        </w:r>
        <w:r w:rsidR="00C81A6E">
          <w:fldChar w:fldCharType="begin"/>
        </w:r>
        <w:r w:rsidR="00C81A6E">
          <w:instrText>PAGE   \* MERGEFORMAT</w:instrText>
        </w:r>
        <w:r w:rsidR="00C81A6E">
          <w:fldChar w:fldCharType="separate"/>
        </w:r>
        <w:r w:rsidR="00FD4C55">
          <w:rPr>
            <w:noProof/>
          </w:rPr>
          <w:t>1</w:t>
        </w:r>
        <w:r w:rsidR="00C81A6E">
          <w:fldChar w:fldCharType="end"/>
        </w:r>
      </w:p>
    </w:sdtContent>
  </w:sdt>
  <w:p w:rsidR="00C81A6E" w:rsidRDefault="00C81A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C63" w:rsidRDefault="001B7C63" w:rsidP="009A03F8">
      <w:r>
        <w:separator/>
      </w:r>
    </w:p>
  </w:footnote>
  <w:footnote w:type="continuationSeparator" w:id="0">
    <w:p w:rsidR="001B7C63" w:rsidRDefault="001B7C63" w:rsidP="009A03F8">
      <w:r>
        <w:continuationSeparator/>
      </w:r>
    </w:p>
  </w:footnote>
  <w:footnote w:id="1">
    <w:p w:rsidR="00C147A5" w:rsidRPr="00C147A5" w:rsidRDefault="00C147A5" w:rsidP="00C147A5">
      <w:pPr>
        <w:rPr>
          <w:rFonts w:ascii="Arial" w:eastAsia="Times New Roman" w:hAnsi="Arial" w:cs="Arial"/>
          <w:color w:val="FF0000"/>
          <w:sz w:val="16"/>
          <w:szCs w:val="16"/>
        </w:rPr>
      </w:pPr>
      <w:r w:rsidRPr="00C147A5">
        <w:rPr>
          <w:rStyle w:val="Odwoanieprzypisudolnego"/>
          <w:rFonts w:ascii="Arial" w:hAnsi="Arial" w:cs="Arial"/>
          <w:sz w:val="16"/>
          <w:szCs w:val="16"/>
        </w:rPr>
        <w:t>1)</w:t>
      </w:r>
      <w:r w:rsidRPr="00C147A5">
        <w:rPr>
          <w:rFonts w:ascii="Arial" w:hAnsi="Arial" w:cs="Arial"/>
          <w:sz w:val="16"/>
          <w:szCs w:val="16"/>
        </w:rPr>
        <w:t xml:space="preserve"> </w:t>
      </w:r>
      <w:bookmarkStart w:id="0" w:name="_GoBack"/>
      <w:r w:rsidR="009C04BC" w:rsidRPr="009C04BC">
        <w:rPr>
          <w:rFonts w:ascii="Arial" w:hAnsi="Arial" w:cs="Arial"/>
          <w:sz w:val="16"/>
          <w:szCs w:val="16"/>
        </w:rPr>
        <w:t>Zmiany tekstu jednolitego wymienionej ustawy zostały ogłoszone w Dz. U. z 2017 r. poz. 2110, 2217, 2361 i 2434 oraz z 20</w:t>
      </w:r>
      <w:r w:rsidR="00813D86">
        <w:rPr>
          <w:rFonts w:ascii="Arial" w:hAnsi="Arial" w:cs="Arial"/>
          <w:sz w:val="16"/>
          <w:szCs w:val="16"/>
        </w:rPr>
        <w:t>18 r. poz. 107, 138, 650, 697,</w:t>
      </w:r>
      <w:r w:rsidR="009C04BC" w:rsidRPr="009C04BC">
        <w:rPr>
          <w:rFonts w:ascii="Arial" w:hAnsi="Arial" w:cs="Arial"/>
          <w:sz w:val="16"/>
          <w:szCs w:val="16"/>
        </w:rPr>
        <w:t>730</w:t>
      </w:r>
      <w:r w:rsidR="005C2BED">
        <w:rPr>
          <w:rFonts w:ascii="Arial" w:hAnsi="Arial" w:cs="Arial"/>
          <w:sz w:val="16"/>
          <w:szCs w:val="16"/>
        </w:rPr>
        <w:t xml:space="preserve">, 771, </w:t>
      </w:r>
      <w:r w:rsidR="00813D86">
        <w:rPr>
          <w:rFonts w:ascii="Arial" w:hAnsi="Arial" w:cs="Arial"/>
          <w:sz w:val="16"/>
          <w:szCs w:val="16"/>
        </w:rPr>
        <w:t>858</w:t>
      </w:r>
      <w:r w:rsidR="005C2BED">
        <w:rPr>
          <w:rFonts w:ascii="Arial" w:hAnsi="Arial" w:cs="Arial"/>
          <w:sz w:val="16"/>
          <w:szCs w:val="16"/>
        </w:rPr>
        <w:t xml:space="preserve"> i 932</w:t>
      </w:r>
      <w:r w:rsidR="009C04BC" w:rsidRPr="009C04BC">
        <w:rPr>
          <w:rFonts w:ascii="Arial" w:hAnsi="Arial" w:cs="Arial"/>
          <w:sz w:val="16"/>
          <w:szCs w:val="16"/>
        </w:rPr>
        <w:t>.</w:t>
      </w:r>
      <w:bookmarkEnd w:id="0"/>
    </w:p>
    <w:p w:rsidR="00C147A5" w:rsidRPr="00C147A5" w:rsidRDefault="00C147A5" w:rsidP="00C147A5">
      <w:pPr>
        <w:rPr>
          <w:rFonts w:ascii="Arial" w:eastAsia="Times New Roman" w:hAnsi="Arial" w:cs="Arial"/>
          <w:color w:val="000000"/>
          <w:sz w:val="16"/>
          <w:szCs w:val="16"/>
        </w:rPr>
      </w:pPr>
    </w:p>
    <w:p w:rsidR="00C147A5" w:rsidRPr="00C147A5" w:rsidRDefault="00C147A5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E2A"/>
    <w:multiLevelType w:val="hybridMultilevel"/>
    <w:tmpl w:val="1A64B336"/>
    <w:lvl w:ilvl="0" w:tplc="6F6E42C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strike w:val="0"/>
      </w:r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4B4108C"/>
    <w:multiLevelType w:val="hybridMultilevel"/>
    <w:tmpl w:val="E60C1B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D6838"/>
    <w:multiLevelType w:val="hybridMultilevel"/>
    <w:tmpl w:val="485A26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7A6DAF"/>
    <w:multiLevelType w:val="hybridMultilevel"/>
    <w:tmpl w:val="362CB5BC"/>
    <w:lvl w:ilvl="0" w:tplc="0415000F">
      <w:start w:val="1"/>
      <w:numFmt w:val="decimal"/>
      <w:lvlText w:val="%1.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">
    <w:nsid w:val="0C362BB9"/>
    <w:multiLevelType w:val="hybridMultilevel"/>
    <w:tmpl w:val="D2FA7892"/>
    <w:lvl w:ilvl="0" w:tplc="04150011">
      <w:start w:val="1"/>
      <w:numFmt w:val="decimal"/>
      <w:lvlText w:val="%1)"/>
      <w:lvlJc w:val="left"/>
      <w:pPr>
        <w:ind w:left="1151" w:hanging="360"/>
      </w:pPr>
      <w:rPr>
        <w:rFonts w:hint="default"/>
      </w:rPr>
    </w:lvl>
    <w:lvl w:ilvl="1" w:tplc="D3D8BDA0">
      <w:start w:val="1"/>
      <w:numFmt w:val="lowerLetter"/>
      <w:lvlText w:val="%2)"/>
      <w:lvlJc w:val="left"/>
      <w:pPr>
        <w:ind w:left="1871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5">
    <w:nsid w:val="1002562E"/>
    <w:multiLevelType w:val="hybridMultilevel"/>
    <w:tmpl w:val="15B65022"/>
    <w:lvl w:ilvl="0" w:tplc="A9E8A0E4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A93E25"/>
    <w:multiLevelType w:val="hybridMultilevel"/>
    <w:tmpl w:val="D514D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EB14F8"/>
    <w:multiLevelType w:val="hybridMultilevel"/>
    <w:tmpl w:val="E9A26CFA"/>
    <w:lvl w:ilvl="0" w:tplc="73867B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3641A"/>
    <w:multiLevelType w:val="hybridMultilevel"/>
    <w:tmpl w:val="8CC0460C"/>
    <w:lvl w:ilvl="0" w:tplc="B2A626D2">
      <w:start w:val="1"/>
      <w:numFmt w:val="decimal"/>
      <w:lvlText w:val="%1)"/>
      <w:lvlJc w:val="left"/>
      <w:pPr>
        <w:ind w:left="786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957498E"/>
    <w:multiLevelType w:val="hybridMultilevel"/>
    <w:tmpl w:val="17D6B09E"/>
    <w:lvl w:ilvl="0" w:tplc="0415000F">
      <w:start w:val="1"/>
      <w:numFmt w:val="decimal"/>
      <w:lvlText w:val="%1.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0">
    <w:nsid w:val="1F1A649D"/>
    <w:multiLevelType w:val="hybridMultilevel"/>
    <w:tmpl w:val="42263D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534BB"/>
    <w:multiLevelType w:val="hybridMultilevel"/>
    <w:tmpl w:val="2E54B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0C1B2F"/>
    <w:multiLevelType w:val="hybridMultilevel"/>
    <w:tmpl w:val="85A478AC"/>
    <w:lvl w:ilvl="0" w:tplc="97CAB71E">
      <w:start w:val="1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4E822DA"/>
    <w:multiLevelType w:val="hybridMultilevel"/>
    <w:tmpl w:val="8F58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7B27E4"/>
    <w:multiLevelType w:val="hybridMultilevel"/>
    <w:tmpl w:val="B87E6256"/>
    <w:lvl w:ilvl="0" w:tplc="06A2C784">
      <w:start w:val="2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6026253"/>
    <w:multiLevelType w:val="hybridMultilevel"/>
    <w:tmpl w:val="D514D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9F3489"/>
    <w:multiLevelType w:val="multilevel"/>
    <w:tmpl w:val="8CC0460C"/>
    <w:lvl w:ilvl="0">
      <w:start w:val="1"/>
      <w:numFmt w:val="decimal"/>
      <w:lvlText w:val="%1)"/>
      <w:lvlJc w:val="left"/>
      <w:pPr>
        <w:ind w:left="786" w:hanging="360"/>
      </w:pPr>
      <w:rPr>
        <w:rFonts w:ascii="Arial" w:eastAsiaTheme="minorEastAsia" w:hAnsi="Arial" w:cs="Arial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53603BD"/>
    <w:multiLevelType w:val="hybridMultilevel"/>
    <w:tmpl w:val="5596CD68"/>
    <w:lvl w:ilvl="0" w:tplc="74149CC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963C2F"/>
    <w:multiLevelType w:val="hybridMultilevel"/>
    <w:tmpl w:val="74A45A5C"/>
    <w:lvl w:ilvl="0" w:tplc="A6080852">
      <w:start w:val="19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D6E5D99"/>
    <w:multiLevelType w:val="hybridMultilevel"/>
    <w:tmpl w:val="A986EBD6"/>
    <w:lvl w:ilvl="0" w:tplc="2FDC7E1E">
      <w:start w:val="2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E3F32E7"/>
    <w:multiLevelType w:val="hybridMultilevel"/>
    <w:tmpl w:val="14961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3E3AEF"/>
    <w:multiLevelType w:val="hybridMultilevel"/>
    <w:tmpl w:val="3102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74540"/>
    <w:multiLevelType w:val="hybridMultilevel"/>
    <w:tmpl w:val="490CAA86"/>
    <w:lvl w:ilvl="0" w:tplc="966420C4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462C5B8F"/>
    <w:multiLevelType w:val="hybridMultilevel"/>
    <w:tmpl w:val="8A5A2492"/>
    <w:lvl w:ilvl="0" w:tplc="5E04296C">
      <w:start w:val="22"/>
      <w:numFmt w:val="decimal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4">
    <w:nsid w:val="4AF909F2"/>
    <w:multiLevelType w:val="hybridMultilevel"/>
    <w:tmpl w:val="6EB0B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CB4C6A"/>
    <w:multiLevelType w:val="hybridMultilevel"/>
    <w:tmpl w:val="918C3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ED2BC5"/>
    <w:multiLevelType w:val="hybridMultilevel"/>
    <w:tmpl w:val="EB3C106A"/>
    <w:lvl w:ilvl="0" w:tplc="04150011">
      <w:start w:val="2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C08DC"/>
    <w:multiLevelType w:val="hybridMultilevel"/>
    <w:tmpl w:val="5BC40C40"/>
    <w:lvl w:ilvl="0" w:tplc="15D631A8">
      <w:start w:val="2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>
    <w:nsid w:val="6DAA4EEC"/>
    <w:multiLevelType w:val="hybridMultilevel"/>
    <w:tmpl w:val="FE00F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914C68"/>
    <w:multiLevelType w:val="hybridMultilevel"/>
    <w:tmpl w:val="978EAB0E"/>
    <w:lvl w:ilvl="0" w:tplc="6B30A50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5F2774"/>
    <w:multiLevelType w:val="hybridMultilevel"/>
    <w:tmpl w:val="0B0E5A00"/>
    <w:lvl w:ilvl="0" w:tplc="74149CC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B9E4228"/>
    <w:multiLevelType w:val="hybridMultilevel"/>
    <w:tmpl w:val="98FEC2CE"/>
    <w:lvl w:ilvl="0" w:tplc="4044F31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2"/>
  </w:num>
  <w:num w:numId="4">
    <w:abstractNumId w:val="0"/>
  </w:num>
  <w:num w:numId="5">
    <w:abstractNumId w:val="9"/>
  </w:num>
  <w:num w:numId="6">
    <w:abstractNumId w:val="32"/>
  </w:num>
  <w:num w:numId="7">
    <w:abstractNumId w:val="31"/>
  </w:num>
  <w:num w:numId="8">
    <w:abstractNumId w:val="17"/>
  </w:num>
  <w:num w:numId="9">
    <w:abstractNumId w:val="7"/>
  </w:num>
  <w:num w:numId="10">
    <w:abstractNumId w:val="30"/>
  </w:num>
  <w:num w:numId="11">
    <w:abstractNumId w:val="25"/>
  </w:num>
  <w:num w:numId="12">
    <w:abstractNumId w:val="22"/>
  </w:num>
  <w:num w:numId="13">
    <w:abstractNumId w:val="3"/>
  </w:num>
  <w:num w:numId="14">
    <w:abstractNumId w:val="18"/>
  </w:num>
  <w:num w:numId="15">
    <w:abstractNumId w:val="23"/>
  </w:num>
  <w:num w:numId="16">
    <w:abstractNumId w:val="14"/>
  </w:num>
  <w:num w:numId="17">
    <w:abstractNumId w:val="19"/>
  </w:num>
  <w:num w:numId="18">
    <w:abstractNumId w:val="12"/>
  </w:num>
  <w:num w:numId="19">
    <w:abstractNumId w:val="27"/>
  </w:num>
  <w:num w:numId="20">
    <w:abstractNumId w:val="1"/>
  </w:num>
  <w:num w:numId="21">
    <w:abstractNumId w:val="10"/>
  </w:num>
  <w:num w:numId="22">
    <w:abstractNumId w:val="21"/>
  </w:num>
  <w:num w:numId="23">
    <w:abstractNumId w:val="5"/>
  </w:num>
  <w:num w:numId="24">
    <w:abstractNumId w:val="24"/>
  </w:num>
  <w:num w:numId="25">
    <w:abstractNumId w:val="11"/>
  </w:num>
  <w:num w:numId="26">
    <w:abstractNumId w:val="29"/>
  </w:num>
  <w:num w:numId="27">
    <w:abstractNumId w:val="20"/>
  </w:num>
  <w:num w:numId="28">
    <w:abstractNumId w:val="26"/>
  </w:num>
  <w:num w:numId="29">
    <w:abstractNumId w:val="13"/>
  </w:num>
  <w:num w:numId="30">
    <w:abstractNumId w:val="15"/>
  </w:num>
  <w:num w:numId="31">
    <w:abstractNumId w:val="6"/>
  </w:num>
  <w:num w:numId="32">
    <w:abstractNumId w:val="8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61"/>
    <w:rsid w:val="00001C12"/>
    <w:rsid w:val="000047B2"/>
    <w:rsid w:val="0002039B"/>
    <w:rsid w:val="00026342"/>
    <w:rsid w:val="000346CF"/>
    <w:rsid w:val="0004326E"/>
    <w:rsid w:val="00047166"/>
    <w:rsid w:val="000619AB"/>
    <w:rsid w:val="0006491B"/>
    <w:rsid w:val="000651C6"/>
    <w:rsid w:val="00067626"/>
    <w:rsid w:val="00067901"/>
    <w:rsid w:val="000706B9"/>
    <w:rsid w:val="00071EF6"/>
    <w:rsid w:val="00074B9F"/>
    <w:rsid w:val="00075750"/>
    <w:rsid w:val="000757A7"/>
    <w:rsid w:val="00081296"/>
    <w:rsid w:val="00082E0B"/>
    <w:rsid w:val="000866F5"/>
    <w:rsid w:val="000A6C59"/>
    <w:rsid w:val="000A6EB6"/>
    <w:rsid w:val="000B0219"/>
    <w:rsid w:val="000B24A0"/>
    <w:rsid w:val="000C047F"/>
    <w:rsid w:val="000C3854"/>
    <w:rsid w:val="000C6DDA"/>
    <w:rsid w:val="000C757D"/>
    <w:rsid w:val="000D3619"/>
    <w:rsid w:val="000D4A2E"/>
    <w:rsid w:val="000E0619"/>
    <w:rsid w:val="000E4F12"/>
    <w:rsid w:val="000E7766"/>
    <w:rsid w:val="0010010B"/>
    <w:rsid w:val="00101A3F"/>
    <w:rsid w:val="001101D9"/>
    <w:rsid w:val="00113EC4"/>
    <w:rsid w:val="00117AD1"/>
    <w:rsid w:val="001232ED"/>
    <w:rsid w:val="001273D2"/>
    <w:rsid w:val="00131DB5"/>
    <w:rsid w:val="001322DF"/>
    <w:rsid w:val="00144A0C"/>
    <w:rsid w:val="0014530A"/>
    <w:rsid w:val="00147915"/>
    <w:rsid w:val="001521A4"/>
    <w:rsid w:val="00160D68"/>
    <w:rsid w:val="00167918"/>
    <w:rsid w:val="00167CD1"/>
    <w:rsid w:val="00170F7C"/>
    <w:rsid w:val="00173038"/>
    <w:rsid w:val="001760D9"/>
    <w:rsid w:val="00176269"/>
    <w:rsid w:val="00181B3D"/>
    <w:rsid w:val="0019620C"/>
    <w:rsid w:val="00197781"/>
    <w:rsid w:val="001A1A9C"/>
    <w:rsid w:val="001A49CE"/>
    <w:rsid w:val="001A57C5"/>
    <w:rsid w:val="001A627A"/>
    <w:rsid w:val="001B58E8"/>
    <w:rsid w:val="001B6B4D"/>
    <w:rsid w:val="001B7C63"/>
    <w:rsid w:val="001C2736"/>
    <w:rsid w:val="001C567D"/>
    <w:rsid w:val="001C6FC5"/>
    <w:rsid w:val="001D07AB"/>
    <w:rsid w:val="001D28D2"/>
    <w:rsid w:val="001D2945"/>
    <w:rsid w:val="001D56F0"/>
    <w:rsid w:val="001E245B"/>
    <w:rsid w:val="001F3089"/>
    <w:rsid w:val="001F3FAC"/>
    <w:rsid w:val="00203F9D"/>
    <w:rsid w:val="00205A55"/>
    <w:rsid w:val="00211078"/>
    <w:rsid w:val="00233EDB"/>
    <w:rsid w:val="002366A2"/>
    <w:rsid w:val="00240ACD"/>
    <w:rsid w:val="002421D4"/>
    <w:rsid w:val="002466CB"/>
    <w:rsid w:val="002477D5"/>
    <w:rsid w:val="0025305A"/>
    <w:rsid w:val="00257C65"/>
    <w:rsid w:val="00260823"/>
    <w:rsid w:val="00263DA0"/>
    <w:rsid w:val="002655CC"/>
    <w:rsid w:val="00267540"/>
    <w:rsid w:val="00281F83"/>
    <w:rsid w:val="00282429"/>
    <w:rsid w:val="002A76F3"/>
    <w:rsid w:val="002B1C74"/>
    <w:rsid w:val="002B66D5"/>
    <w:rsid w:val="002C4C2F"/>
    <w:rsid w:val="002C4D91"/>
    <w:rsid w:val="002D4826"/>
    <w:rsid w:val="002D5695"/>
    <w:rsid w:val="002E103E"/>
    <w:rsid w:val="002E67A8"/>
    <w:rsid w:val="002E6FC7"/>
    <w:rsid w:val="002F01E5"/>
    <w:rsid w:val="002F0ED8"/>
    <w:rsid w:val="002F7268"/>
    <w:rsid w:val="00300268"/>
    <w:rsid w:val="00303584"/>
    <w:rsid w:val="003035DB"/>
    <w:rsid w:val="00317703"/>
    <w:rsid w:val="0032022F"/>
    <w:rsid w:val="00321431"/>
    <w:rsid w:val="003257BD"/>
    <w:rsid w:val="0033695D"/>
    <w:rsid w:val="00340849"/>
    <w:rsid w:val="00344C46"/>
    <w:rsid w:val="003515CB"/>
    <w:rsid w:val="00353C78"/>
    <w:rsid w:val="003572BE"/>
    <w:rsid w:val="00364D55"/>
    <w:rsid w:val="0036534F"/>
    <w:rsid w:val="00367FA0"/>
    <w:rsid w:val="0038013F"/>
    <w:rsid w:val="00384788"/>
    <w:rsid w:val="003A36C8"/>
    <w:rsid w:val="003A4D84"/>
    <w:rsid w:val="003A5A71"/>
    <w:rsid w:val="003B5C6C"/>
    <w:rsid w:val="003C07A3"/>
    <w:rsid w:val="003C109A"/>
    <w:rsid w:val="003C7E36"/>
    <w:rsid w:val="003F03D0"/>
    <w:rsid w:val="003F1B85"/>
    <w:rsid w:val="003F410C"/>
    <w:rsid w:val="003F68B3"/>
    <w:rsid w:val="003F7295"/>
    <w:rsid w:val="00403F64"/>
    <w:rsid w:val="00410019"/>
    <w:rsid w:val="004141DF"/>
    <w:rsid w:val="0041534A"/>
    <w:rsid w:val="00420993"/>
    <w:rsid w:val="0042194F"/>
    <w:rsid w:val="00430734"/>
    <w:rsid w:val="00431529"/>
    <w:rsid w:val="00434B6F"/>
    <w:rsid w:val="004361F5"/>
    <w:rsid w:val="004518CC"/>
    <w:rsid w:val="00453683"/>
    <w:rsid w:val="004558AC"/>
    <w:rsid w:val="00461F7E"/>
    <w:rsid w:val="0047592D"/>
    <w:rsid w:val="004770BF"/>
    <w:rsid w:val="00477FF8"/>
    <w:rsid w:val="0048197A"/>
    <w:rsid w:val="0048202D"/>
    <w:rsid w:val="00483226"/>
    <w:rsid w:val="00483BE9"/>
    <w:rsid w:val="00486237"/>
    <w:rsid w:val="00494036"/>
    <w:rsid w:val="004958CB"/>
    <w:rsid w:val="004A1E43"/>
    <w:rsid w:val="004A2104"/>
    <w:rsid w:val="004B0FB0"/>
    <w:rsid w:val="004C0A57"/>
    <w:rsid w:val="004C1C65"/>
    <w:rsid w:val="004E0D42"/>
    <w:rsid w:val="004E191F"/>
    <w:rsid w:val="004E3060"/>
    <w:rsid w:val="004E707E"/>
    <w:rsid w:val="004E7167"/>
    <w:rsid w:val="004F0C6F"/>
    <w:rsid w:val="004F33BD"/>
    <w:rsid w:val="004F3FD3"/>
    <w:rsid w:val="004F449E"/>
    <w:rsid w:val="00500B59"/>
    <w:rsid w:val="005054A4"/>
    <w:rsid w:val="0051476B"/>
    <w:rsid w:val="00516C17"/>
    <w:rsid w:val="00520FD7"/>
    <w:rsid w:val="0052739A"/>
    <w:rsid w:val="0054043F"/>
    <w:rsid w:val="00540C1E"/>
    <w:rsid w:val="0054260B"/>
    <w:rsid w:val="00542B30"/>
    <w:rsid w:val="00543DCD"/>
    <w:rsid w:val="0054529C"/>
    <w:rsid w:val="00550FC0"/>
    <w:rsid w:val="00552247"/>
    <w:rsid w:val="005529A1"/>
    <w:rsid w:val="005554E7"/>
    <w:rsid w:val="00556FB3"/>
    <w:rsid w:val="00557D89"/>
    <w:rsid w:val="005612C2"/>
    <w:rsid w:val="00571192"/>
    <w:rsid w:val="005728AA"/>
    <w:rsid w:val="005817BE"/>
    <w:rsid w:val="00591765"/>
    <w:rsid w:val="005929C3"/>
    <w:rsid w:val="0059316F"/>
    <w:rsid w:val="0059507E"/>
    <w:rsid w:val="005A0306"/>
    <w:rsid w:val="005A1064"/>
    <w:rsid w:val="005B3A82"/>
    <w:rsid w:val="005B7422"/>
    <w:rsid w:val="005C2BED"/>
    <w:rsid w:val="005C30D7"/>
    <w:rsid w:val="005C3629"/>
    <w:rsid w:val="005D0079"/>
    <w:rsid w:val="005D3BA6"/>
    <w:rsid w:val="005F179A"/>
    <w:rsid w:val="005F4AF1"/>
    <w:rsid w:val="006102A2"/>
    <w:rsid w:val="00612E63"/>
    <w:rsid w:val="00634E6A"/>
    <w:rsid w:val="0063727D"/>
    <w:rsid w:val="00642FD9"/>
    <w:rsid w:val="006464BD"/>
    <w:rsid w:val="00651097"/>
    <w:rsid w:val="00657BFE"/>
    <w:rsid w:val="006722B5"/>
    <w:rsid w:val="00674331"/>
    <w:rsid w:val="00680BD4"/>
    <w:rsid w:val="006833D8"/>
    <w:rsid w:val="00684DFE"/>
    <w:rsid w:val="00686D58"/>
    <w:rsid w:val="0068767F"/>
    <w:rsid w:val="0069195C"/>
    <w:rsid w:val="006920CE"/>
    <w:rsid w:val="00693789"/>
    <w:rsid w:val="006A1187"/>
    <w:rsid w:val="006A75D1"/>
    <w:rsid w:val="006B1FFA"/>
    <w:rsid w:val="006B6FEC"/>
    <w:rsid w:val="006C2456"/>
    <w:rsid w:val="006D1C43"/>
    <w:rsid w:val="006E7DF1"/>
    <w:rsid w:val="006F4F67"/>
    <w:rsid w:val="006F6C43"/>
    <w:rsid w:val="00701BDE"/>
    <w:rsid w:val="00704F59"/>
    <w:rsid w:val="00705971"/>
    <w:rsid w:val="00715B3B"/>
    <w:rsid w:val="0071763E"/>
    <w:rsid w:val="00720403"/>
    <w:rsid w:val="0073308D"/>
    <w:rsid w:val="0073516C"/>
    <w:rsid w:val="007442E9"/>
    <w:rsid w:val="007466DB"/>
    <w:rsid w:val="007544E8"/>
    <w:rsid w:val="0075611B"/>
    <w:rsid w:val="00756644"/>
    <w:rsid w:val="0076768A"/>
    <w:rsid w:val="00771AC2"/>
    <w:rsid w:val="00776EFE"/>
    <w:rsid w:val="00783015"/>
    <w:rsid w:val="00783962"/>
    <w:rsid w:val="00783CFC"/>
    <w:rsid w:val="007852AC"/>
    <w:rsid w:val="007907AD"/>
    <w:rsid w:val="00790953"/>
    <w:rsid w:val="0079230F"/>
    <w:rsid w:val="0079302D"/>
    <w:rsid w:val="007947A9"/>
    <w:rsid w:val="007953EA"/>
    <w:rsid w:val="0079772A"/>
    <w:rsid w:val="00797A0F"/>
    <w:rsid w:val="007A12C7"/>
    <w:rsid w:val="007A4561"/>
    <w:rsid w:val="007A4E03"/>
    <w:rsid w:val="007B4582"/>
    <w:rsid w:val="007B4C66"/>
    <w:rsid w:val="007B5C65"/>
    <w:rsid w:val="007B6262"/>
    <w:rsid w:val="007C4766"/>
    <w:rsid w:val="007C4E40"/>
    <w:rsid w:val="007D0745"/>
    <w:rsid w:val="007F41AE"/>
    <w:rsid w:val="00801408"/>
    <w:rsid w:val="00801D24"/>
    <w:rsid w:val="0080261B"/>
    <w:rsid w:val="00813B79"/>
    <w:rsid w:val="00813D86"/>
    <w:rsid w:val="00816496"/>
    <w:rsid w:val="00820223"/>
    <w:rsid w:val="008208DC"/>
    <w:rsid w:val="008224BC"/>
    <w:rsid w:val="00824588"/>
    <w:rsid w:val="00830B7B"/>
    <w:rsid w:val="00830F41"/>
    <w:rsid w:val="00831222"/>
    <w:rsid w:val="00846900"/>
    <w:rsid w:val="00852862"/>
    <w:rsid w:val="008626FE"/>
    <w:rsid w:val="00864452"/>
    <w:rsid w:val="0086545B"/>
    <w:rsid w:val="00873217"/>
    <w:rsid w:val="00873D6D"/>
    <w:rsid w:val="0088010A"/>
    <w:rsid w:val="00882DC8"/>
    <w:rsid w:val="00890020"/>
    <w:rsid w:val="008A0908"/>
    <w:rsid w:val="008A2C0E"/>
    <w:rsid w:val="008B27DB"/>
    <w:rsid w:val="008B4BF8"/>
    <w:rsid w:val="008B509C"/>
    <w:rsid w:val="008B551C"/>
    <w:rsid w:val="008B6386"/>
    <w:rsid w:val="008B7DA0"/>
    <w:rsid w:val="008C011A"/>
    <w:rsid w:val="008C22CF"/>
    <w:rsid w:val="008C37E9"/>
    <w:rsid w:val="008C3D23"/>
    <w:rsid w:val="008D519B"/>
    <w:rsid w:val="008D59E5"/>
    <w:rsid w:val="008D7E74"/>
    <w:rsid w:val="008E0CEC"/>
    <w:rsid w:val="008E2906"/>
    <w:rsid w:val="008E29CE"/>
    <w:rsid w:val="008E3CAB"/>
    <w:rsid w:val="008E5156"/>
    <w:rsid w:val="008F70A9"/>
    <w:rsid w:val="00900871"/>
    <w:rsid w:val="0090406A"/>
    <w:rsid w:val="00912B85"/>
    <w:rsid w:val="009162D0"/>
    <w:rsid w:val="0091673F"/>
    <w:rsid w:val="00917E39"/>
    <w:rsid w:val="0092615A"/>
    <w:rsid w:val="00930874"/>
    <w:rsid w:val="00935041"/>
    <w:rsid w:val="00935420"/>
    <w:rsid w:val="00942414"/>
    <w:rsid w:val="00943FCD"/>
    <w:rsid w:val="009459E5"/>
    <w:rsid w:val="00945B0D"/>
    <w:rsid w:val="00946BAE"/>
    <w:rsid w:val="00947CE1"/>
    <w:rsid w:val="00947F0C"/>
    <w:rsid w:val="009505B0"/>
    <w:rsid w:val="00954856"/>
    <w:rsid w:val="00965304"/>
    <w:rsid w:val="009723E9"/>
    <w:rsid w:val="00972CD3"/>
    <w:rsid w:val="00981A8E"/>
    <w:rsid w:val="00987CA5"/>
    <w:rsid w:val="0099215D"/>
    <w:rsid w:val="00992426"/>
    <w:rsid w:val="00994F23"/>
    <w:rsid w:val="00997B80"/>
    <w:rsid w:val="009A03F8"/>
    <w:rsid w:val="009A2BF9"/>
    <w:rsid w:val="009C04BC"/>
    <w:rsid w:val="009C6190"/>
    <w:rsid w:val="009D27BB"/>
    <w:rsid w:val="009D68F1"/>
    <w:rsid w:val="009D7F37"/>
    <w:rsid w:val="009E4275"/>
    <w:rsid w:val="009E516E"/>
    <w:rsid w:val="009E670B"/>
    <w:rsid w:val="009F0FC0"/>
    <w:rsid w:val="009F12D2"/>
    <w:rsid w:val="009F5A84"/>
    <w:rsid w:val="009F7629"/>
    <w:rsid w:val="00A07A5C"/>
    <w:rsid w:val="00A14F81"/>
    <w:rsid w:val="00A23FDB"/>
    <w:rsid w:val="00A26479"/>
    <w:rsid w:val="00A34F66"/>
    <w:rsid w:val="00A35176"/>
    <w:rsid w:val="00A36CFF"/>
    <w:rsid w:val="00A37D7F"/>
    <w:rsid w:val="00A47677"/>
    <w:rsid w:val="00A50D18"/>
    <w:rsid w:val="00A61225"/>
    <w:rsid w:val="00A631D9"/>
    <w:rsid w:val="00A75290"/>
    <w:rsid w:val="00A76928"/>
    <w:rsid w:val="00A773C7"/>
    <w:rsid w:val="00A816AF"/>
    <w:rsid w:val="00A85CA2"/>
    <w:rsid w:val="00A93920"/>
    <w:rsid w:val="00A957E7"/>
    <w:rsid w:val="00AA0D73"/>
    <w:rsid w:val="00AA0E8B"/>
    <w:rsid w:val="00AA605E"/>
    <w:rsid w:val="00AA7026"/>
    <w:rsid w:val="00AB5142"/>
    <w:rsid w:val="00AB585F"/>
    <w:rsid w:val="00AC0B3A"/>
    <w:rsid w:val="00AC1612"/>
    <w:rsid w:val="00AC2130"/>
    <w:rsid w:val="00AC26BC"/>
    <w:rsid w:val="00AC3CD6"/>
    <w:rsid w:val="00AD05E7"/>
    <w:rsid w:val="00AD129E"/>
    <w:rsid w:val="00AD264B"/>
    <w:rsid w:val="00AD3048"/>
    <w:rsid w:val="00AE692F"/>
    <w:rsid w:val="00AE7D27"/>
    <w:rsid w:val="00AF49B2"/>
    <w:rsid w:val="00B127C8"/>
    <w:rsid w:val="00B15904"/>
    <w:rsid w:val="00B16268"/>
    <w:rsid w:val="00B16CBE"/>
    <w:rsid w:val="00B17148"/>
    <w:rsid w:val="00B17DD8"/>
    <w:rsid w:val="00B20793"/>
    <w:rsid w:val="00B3404F"/>
    <w:rsid w:val="00B35756"/>
    <w:rsid w:val="00B36D7A"/>
    <w:rsid w:val="00B53A17"/>
    <w:rsid w:val="00B55B54"/>
    <w:rsid w:val="00B56496"/>
    <w:rsid w:val="00B56BAF"/>
    <w:rsid w:val="00B745AC"/>
    <w:rsid w:val="00B74E34"/>
    <w:rsid w:val="00B823B2"/>
    <w:rsid w:val="00B86082"/>
    <w:rsid w:val="00B92E1B"/>
    <w:rsid w:val="00B95533"/>
    <w:rsid w:val="00BA2288"/>
    <w:rsid w:val="00BA273F"/>
    <w:rsid w:val="00BA6181"/>
    <w:rsid w:val="00BB6C4E"/>
    <w:rsid w:val="00BC2F0D"/>
    <w:rsid w:val="00BC59EE"/>
    <w:rsid w:val="00BC7F1F"/>
    <w:rsid w:val="00BD306B"/>
    <w:rsid w:val="00BD753D"/>
    <w:rsid w:val="00BE27CF"/>
    <w:rsid w:val="00BE7552"/>
    <w:rsid w:val="00BF0AA7"/>
    <w:rsid w:val="00BF1168"/>
    <w:rsid w:val="00C01528"/>
    <w:rsid w:val="00C0358B"/>
    <w:rsid w:val="00C05E5D"/>
    <w:rsid w:val="00C115AB"/>
    <w:rsid w:val="00C147A5"/>
    <w:rsid w:val="00C150E1"/>
    <w:rsid w:val="00C20934"/>
    <w:rsid w:val="00C20F1F"/>
    <w:rsid w:val="00C36FCC"/>
    <w:rsid w:val="00C42CF4"/>
    <w:rsid w:val="00C4654A"/>
    <w:rsid w:val="00C56FD6"/>
    <w:rsid w:val="00C65D3F"/>
    <w:rsid w:val="00C66FF6"/>
    <w:rsid w:val="00C7306F"/>
    <w:rsid w:val="00C80829"/>
    <w:rsid w:val="00C81A6E"/>
    <w:rsid w:val="00C93057"/>
    <w:rsid w:val="00C974B1"/>
    <w:rsid w:val="00CA4BC3"/>
    <w:rsid w:val="00CA5B72"/>
    <w:rsid w:val="00CA6713"/>
    <w:rsid w:val="00CA6B3C"/>
    <w:rsid w:val="00CA7705"/>
    <w:rsid w:val="00CB29F9"/>
    <w:rsid w:val="00CB55BD"/>
    <w:rsid w:val="00CB6B45"/>
    <w:rsid w:val="00CC5A3F"/>
    <w:rsid w:val="00CD5268"/>
    <w:rsid w:val="00CE12E8"/>
    <w:rsid w:val="00CE19C4"/>
    <w:rsid w:val="00CF1827"/>
    <w:rsid w:val="00CF6DD9"/>
    <w:rsid w:val="00CF7ECB"/>
    <w:rsid w:val="00D0157B"/>
    <w:rsid w:val="00D041A8"/>
    <w:rsid w:val="00D10912"/>
    <w:rsid w:val="00D11EAD"/>
    <w:rsid w:val="00D13831"/>
    <w:rsid w:val="00D14494"/>
    <w:rsid w:val="00D150D0"/>
    <w:rsid w:val="00D1510F"/>
    <w:rsid w:val="00D2074A"/>
    <w:rsid w:val="00D23FB4"/>
    <w:rsid w:val="00D32A62"/>
    <w:rsid w:val="00D5149D"/>
    <w:rsid w:val="00D57AEA"/>
    <w:rsid w:val="00D853C7"/>
    <w:rsid w:val="00D86DD9"/>
    <w:rsid w:val="00D8744B"/>
    <w:rsid w:val="00D9088B"/>
    <w:rsid w:val="00D951FC"/>
    <w:rsid w:val="00D96382"/>
    <w:rsid w:val="00D96D87"/>
    <w:rsid w:val="00DA487F"/>
    <w:rsid w:val="00DB1041"/>
    <w:rsid w:val="00DB2817"/>
    <w:rsid w:val="00DC3B2E"/>
    <w:rsid w:val="00DC5D59"/>
    <w:rsid w:val="00DC7ADA"/>
    <w:rsid w:val="00DD0532"/>
    <w:rsid w:val="00DD58CD"/>
    <w:rsid w:val="00DE39A1"/>
    <w:rsid w:val="00DE3F0B"/>
    <w:rsid w:val="00DE4980"/>
    <w:rsid w:val="00DE509F"/>
    <w:rsid w:val="00DF70DE"/>
    <w:rsid w:val="00E003F7"/>
    <w:rsid w:val="00E05A98"/>
    <w:rsid w:val="00E129A4"/>
    <w:rsid w:val="00E2264E"/>
    <w:rsid w:val="00E24503"/>
    <w:rsid w:val="00E27AF4"/>
    <w:rsid w:val="00E30AA0"/>
    <w:rsid w:val="00E32E5D"/>
    <w:rsid w:val="00E33150"/>
    <w:rsid w:val="00E3379E"/>
    <w:rsid w:val="00E347CF"/>
    <w:rsid w:val="00E35021"/>
    <w:rsid w:val="00E35F0A"/>
    <w:rsid w:val="00E368BE"/>
    <w:rsid w:val="00E41BB1"/>
    <w:rsid w:val="00E45D87"/>
    <w:rsid w:val="00E46627"/>
    <w:rsid w:val="00E5137A"/>
    <w:rsid w:val="00E54FF4"/>
    <w:rsid w:val="00E63E9F"/>
    <w:rsid w:val="00E6507E"/>
    <w:rsid w:val="00E66D1E"/>
    <w:rsid w:val="00E761C0"/>
    <w:rsid w:val="00E77BF6"/>
    <w:rsid w:val="00E83C6B"/>
    <w:rsid w:val="00E85852"/>
    <w:rsid w:val="00E87831"/>
    <w:rsid w:val="00E90A38"/>
    <w:rsid w:val="00E90DB6"/>
    <w:rsid w:val="00E93F1E"/>
    <w:rsid w:val="00E97AD0"/>
    <w:rsid w:val="00EA0B3B"/>
    <w:rsid w:val="00EA1C93"/>
    <w:rsid w:val="00EA454D"/>
    <w:rsid w:val="00EA513E"/>
    <w:rsid w:val="00EA7F9B"/>
    <w:rsid w:val="00EB5433"/>
    <w:rsid w:val="00EC2C13"/>
    <w:rsid w:val="00EC65DC"/>
    <w:rsid w:val="00EC696F"/>
    <w:rsid w:val="00ED2386"/>
    <w:rsid w:val="00EE7435"/>
    <w:rsid w:val="00EF0DBD"/>
    <w:rsid w:val="00F02378"/>
    <w:rsid w:val="00F05DDC"/>
    <w:rsid w:val="00F12579"/>
    <w:rsid w:val="00F216C0"/>
    <w:rsid w:val="00F25C20"/>
    <w:rsid w:val="00F27E48"/>
    <w:rsid w:val="00F329B7"/>
    <w:rsid w:val="00F41578"/>
    <w:rsid w:val="00F44B38"/>
    <w:rsid w:val="00F45E39"/>
    <w:rsid w:val="00F538E6"/>
    <w:rsid w:val="00F54D14"/>
    <w:rsid w:val="00F57A78"/>
    <w:rsid w:val="00F651FE"/>
    <w:rsid w:val="00F6782A"/>
    <w:rsid w:val="00F7071A"/>
    <w:rsid w:val="00F82DE2"/>
    <w:rsid w:val="00F8511E"/>
    <w:rsid w:val="00F91AD8"/>
    <w:rsid w:val="00F953D3"/>
    <w:rsid w:val="00FB1271"/>
    <w:rsid w:val="00FB2F03"/>
    <w:rsid w:val="00FB4CCE"/>
    <w:rsid w:val="00FB5AE6"/>
    <w:rsid w:val="00FC51E1"/>
    <w:rsid w:val="00FC6E2F"/>
    <w:rsid w:val="00FD0C7F"/>
    <w:rsid w:val="00FD14C8"/>
    <w:rsid w:val="00FD1F66"/>
    <w:rsid w:val="00FD4C55"/>
    <w:rsid w:val="00FD53B4"/>
    <w:rsid w:val="00FD6809"/>
    <w:rsid w:val="00FD6D3A"/>
    <w:rsid w:val="00FD7042"/>
    <w:rsid w:val="00FE060B"/>
    <w:rsid w:val="00FE2B37"/>
    <w:rsid w:val="00FE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2D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2DE2"/>
    <w:rPr>
      <w:rFonts w:ascii="Tahoma" w:hAnsi="Tahoma" w:cs="Tahom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82DE2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D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82DE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6237"/>
    <w:rPr>
      <w:rFonts w:ascii="Verdana" w:hAnsi="Verdana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6237"/>
    <w:rPr>
      <w:rFonts w:ascii="Verdana" w:hAnsi="Verdana" w:cs="Tahoma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C6E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03F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03F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03F8"/>
    <w:rPr>
      <w:vertAlign w:val="superscript"/>
    </w:rPr>
  </w:style>
  <w:style w:type="paragraph" w:styleId="Poprawka">
    <w:name w:val="Revision"/>
    <w:hidden/>
    <w:uiPriority w:val="99"/>
    <w:semiHidden/>
    <w:rsid w:val="000E4F12"/>
    <w:pPr>
      <w:spacing w:after="0" w:line="240" w:lineRule="auto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81A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A6E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81A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A6E"/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2D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2DE2"/>
    <w:rPr>
      <w:rFonts w:ascii="Tahoma" w:hAnsi="Tahoma" w:cs="Tahom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82DE2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D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82DE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6237"/>
    <w:rPr>
      <w:rFonts w:ascii="Verdana" w:hAnsi="Verdana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6237"/>
    <w:rPr>
      <w:rFonts w:ascii="Verdana" w:hAnsi="Verdana" w:cs="Tahoma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C6E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03F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03F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03F8"/>
    <w:rPr>
      <w:vertAlign w:val="superscript"/>
    </w:rPr>
  </w:style>
  <w:style w:type="paragraph" w:styleId="Poprawka">
    <w:name w:val="Revision"/>
    <w:hidden/>
    <w:uiPriority w:val="99"/>
    <w:semiHidden/>
    <w:rsid w:val="000E4F12"/>
    <w:pPr>
      <w:spacing w:after="0" w:line="240" w:lineRule="auto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81A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A6E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81A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A6E"/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1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89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9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4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F6832-BCB2-42E7-B8AB-267A8622A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15</Pages>
  <Words>3763</Words>
  <Characters>24378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3</cp:revision>
  <cp:lastPrinted>2018-05-24T08:16:00Z</cp:lastPrinted>
  <dcterms:created xsi:type="dcterms:W3CDTF">2018-05-24T08:16:00Z</dcterms:created>
  <dcterms:modified xsi:type="dcterms:W3CDTF">2018-05-24T10:18:00Z</dcterms:modified>
</cp:coreProperties>
</file>