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4A" w:rsidRDefault="004C154A" w:rsidP="007F5DBE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nr </w:t>
      </w:r>
      <w:r w:rsidR="000D00BE">
        <w:rPr>
          <w:rFonts w:ascii="Arial" w:hAnsi="Arial" w:cs="Arial"/>
          <w:sz w:val="20"/>
          <w:szCs w:val="20"/>
        </w:rPr>
        <w:t>2</w:t>
      </w:r>
    </w:p>
    <w:p w:rsidR="004C154A" w:rsidRDefault="004C154A" w:rsidP="007F5DBE">
      <w:pPr>
        <w:jc w:val="right"/>
        <w:rPr>
          <w:rFonts w:ascii="Arial" w:hAnsi="Arial" w:cs="Arial"/>
          <w:sz w:val="20"/>
          <w:szCs w:val="20"/>
        </w:rPr>
      </w:pPr>
    </w:p>
    <w:p w:rsidR="009F5F2D" w:rsidRDefault="009F5F2D" w:rsidP="007F5DB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4b</w:t>
      </w:r>
    </w:p>
    <w:p w:rsidR="009F5F2D" w:rsidRDefault="009F5F2D" w:rsidP="007F5DBE">
      <w:pPr>
        <w:jc w:val="right"/>
        <w:rPr>
          <w:rFonts w:ascii="Arial" w:hAnsi="Arial" w:cs="Arial"/>
          <w:sz w:val="20"/>
          <w:szCs w:val="20"/>
        </w:rPr>
      </w:pPr>
    </w:p>
    <w:p w:rsidR="007F5DBE" w:rsidRPr="000A3D66" w:rsidRDefault="007F5DBE" w:rsidP="004C154A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</w:t>
      </w:r>
      <w:r w:rsidR="00A7528F">
        <w:rPr>
          <w:rFonts w:ascii="Arial" w:hAnsi="Arial" w:cs="Arial"/>
          <w:sz w:val="20"/>
          <w:szCs w:val="20"/>
        </w:rPr>
        <w:t>ącznik</w:t>
      </w:r>
      <w:r w:rsidRPr="000A3D66">
        <w:rPr>
          <w:rFonts w:ascii="Arial" w:hAnsi="Arial" w:cs="Arial"/>
          <w:sz w:val="20"/>
          <w:szCs w:val="20"/>
        </w:rPr>
        <w:t xml:space="preserve"> nr 18 do procedury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400"/>
      </w:tblGrid>
      <w:tr w:rsidR="007F5DBE" w:rsidRPr="000A3D66" w:rsidTr="00A51977">
        <w:trPr>
          <w:trHeight w:val="328"/>
        </w:trPr>
        <w:tc>
          <w:tcPr>
            <w:tcW w:w="3644" w:type="pct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1356" w:type="pct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7F5DBE" w:rsidRPr="000A3D66" w:rsidTr="00A51977">
        <w:trPr>
          <w:cantSplit/>
          <w:trHeight w:val="344"/>
        </w:trPr>
        <w:tc>
          <w:tcPr>
            <w:tcW w:w="3644" w:type="pct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1356" w:type="pct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KOMISJA NR</w:t>
            </w:r>
          </w:p>
        </w:tc>
      </w:tr>
      <w:tr w:rsidR="007F5DBE" w:rsidRPr="000A3D66" w:rsidTr="00A51977">
        <w:trPr>
          <w:cantSplit/>
          <w:trHeight w:val="420"/>
        </w:trPr>
        <w:tc>
          <w:tcPr>
            <w:tcW w:w="5000" w:type="pct"/>
            <w:gridSpan w:val="2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OFERTA NR</w:t>
            </w:r>
          </w:p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</w:t>
            </w:r>
          </w:p>
        </w:tc>
      </w:tr>
      <w:tr w:rsidR="007F5DBE" w:rsidRPr="000A3D66" w:rsidTr="00A51977">
        <w:trPr>
          <w:cantSplit/>
          <w:trHeight w:val="61"/>
        </w:trPr>
        <w:tc>
          <w:tcPr>
            <w:tcW w:w="5000" w:type="pct"/>
            <w:gridSpan w:val="2"/>
          </w:tcPr>
          <w:p w:rsidR="007F5DBE" w:rsidRPr="000A3D66" w:rsidRDefault="007F5DBE" w:rsidP="00A519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NAZWA I ADRES MIEJSCA UDZIELANIA ŚWIADCZEŃ:</w:t>
            </w:r>
          </w:p>
        </w:tc>
      </w:tr>
    </w:tbl>
    <w:p w:rsidR="007F5DBE" w:rsidRPr="000A3D66" w:rsidRDefault="007F5DBE" w:rsidP="007F5DBE">
      <w:pPr>
        <w:rPr>
          <w:rFonts w:ascii="Arial" w:hAnsi="Arial" w:cs="Arial"/>
          <w:b/>
        </w:rPr>
      </w:pPr>
    </w:p>
    <w:p w:rsidR="007F5DBE" w:rsidRPr="000A3D66" w:rsidRDefault="007F5DBE" w:rsidP="007F5DBE">
      <w:pPr>
        <w:jc w:val="center"/>
        <w:rPr>
          <w:rFonts w:ascii="Arial" w:hAnsi="Arial" w:cs="Arial"/>
          <w:b/>
          <w:sz w:val="26"/>
          <w:szCs w:val="26"/>
        </w:rPr>
      </w:pPr>
      <w:r w:rsidRPr="000A3D66">
        <w:rPr>
          <w:rFonts w:ascii="Arial" w:hAnsi="Arial" w:cs="Arial"/>
          <w:b/>
        </w:rPr>
        <w:t xml:space="preserve">PROTOKÓŁ Z PRZEPROWADZENIA </w:t>
      </w:r>
      <w:r w:rsidRPr="000A3D66">
        <w:rPr>
          <w:rFonts w:ascii="Arial" w:hAnsi="Arial" w:cs="Arial"/>
          <w:b/>
          <w:sz w:val="26"/>
          <w:szCs w:val="26"/>
        </w:rPr>
        <w:t>AUDYTU EX-ANTE</w:t>
      </w:r>
    </w:p>
    <w:p w:rsidR="007F5DBE" w:rsidRPr="000A3D66" w:rsidRDefault="007F5DBE" w:rsidP="007F5DBE">
      <w:pPr>
        <w:jc w:val="center"/>
        <w:rPr>
          <w:rFonts w:ascii="Arial" w:hAnsi="Arial" w:cs="Arial"/>
          <w:b/>
        </w:rPr>
      </w:pPr>
    </w:p>
    <w:p w:rsidR="007F5DBE" w:rsidRPr="000A3D66" w:rsidRDefault="007F5DBE" w:rsidP="007F5DBE">
      <w:pPr>
        <w:rPr>
          <w:rFonts w:ascii="Arial" w:hAnsi="Arial" w:cs="Arial"/>
        </w:rPr>
      </w:pPr>
    </w:p>
    <w:p w:rsidR="007F5DBE" w:rsidRPr="000A3D66" w:rsidRDefault="007F5DBE" w:rsidP="007F5DBE">
      <w:pPr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W dniu…………….. został przeprowadzony audyt ex-ante</w:t>
      </w:r>
      <w:r>
        <w:rPr>
          <w:rFonts w:ascii="Arial" w:hAnsi="Arial" w:cs="Arial"/>
          <w:sz w:val="22"/>
          <w:szCs w:val="22"/>
        </w:rPr>
        <w:t xml:space="preserve"> w ……………………………………</w:t>
      </w:r>
    </w:p>
    <w:p w:rsidR="007F5DBE" w:rsidRPr="000A3D66" w:rsidRDefault="007F5DBE" w:rsidP="007F5DBE">
      <w:pPr>
        <w:ind w:left="5664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(adres miejsca udzielania świadczeń)</w:t>
      </w:r>
    </w:p>
    <w:p w:rsidR="007F5DBE" w:rsidRDefault="007F5DBE" w:rsidP="007F5DBE">
      <w:pPr>
        <w:jc w:val="both"/>
        <w:rPr>
          <w:rFonts w:ascii="Arial" w:hAnsi="Arial" w:cs="Arial"/>
          <w:sz w:val="22"/>
          <w:szCs w:val="22"/>
        </w:rPr>
      </w:pPr>
    </w:p>
    <w:p w:rsidR="007F5DBE" w:rsidRPr="000A3D66" w:rsidRDefault="007F5DBE" w:rsidP="007F5DBE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W wyniku audytu ex-ante stwierdzono: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1276"/>
        <w:gridCol w:w="1417"/>
        <w:gridCol w:w="2376"/>
      </w:tblGrid>
      <w:tr w:rsidR="007F5DBE" w:rsidRPr="000A3D66" w:rsidTr="00A51977">
        <w:trPr>
          <w:trHeight w:val="352"/>
        </w:trPr>
        <w:tc>
          <w:tcPr>
            <w:tcW w:w="392" w:type="dxa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27" w:type="dxa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funkcjonalności</w:t>
            </w:r>
          </w:p>
        </w:tc>
        <w:tc>
          <w:tcPr>
            <w:tcW w:w="1276" w:type="dxa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Warunek wymagany/</w:t>
            </w:r>
          </w:p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 oceniany</w:t>
            </w:r>
          </w:p>
        </w:tc>
        <w:tc>
          <w:tcPr>
            <w:tcW w:w="1417" w:type="dxa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Spełnienie wymagania</w:t>
            </w:r>
          </w:p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TAK/ NIE/ WARUNEK NIE ZOSTAŁ WYKAZANY W OFERCIE</w:t>
            </w:r>
          </w:p>
        </w:tc>
        <w:tc>
          <w:tcPr>
            <w:tcW w:w="2376" w:type="dxa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7F5DBE" w:rsidRPr="000A3D66" w:rsidTr="00A51977">
        <w:trPr>
          <w:trHeight w:val="404"/>
        </w:trPr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</w:tcPr>
          <w:p w:rsidR="007F5DBE" w:rsidRPr="000A3D6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Czy świadczeniodawca prowadzi elektroniczny terminarz wizyt w miejscu udzielania świadczeń?</w:t>
            </w:r>
          </w:p>
        </w:tc>
        <w:tc>
          <w:tcPr>
            <w:tcW w:w="1276" w:type="dxa"/>
          </w:tcPr>
          <w:p w:rsidR="007F5DBE" w:rsidRPr="000C0F9D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wymagany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 w:val="restart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Niespełnienie warunku oznacza odrzucenie oferty</w:t>
            </w:r>
          </w:p>
        </w:tc>
      </w:tr>
      <w:tr w:rsidR="007F5DBE" w:rsidRPr="000A3D66" w:rsidTr="00A51977">
        <w:trPr>
          <w:trHeight w:val="1496"/>
        </w:trPr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</w:tcPr>
          <w:p w:rsidR="007F5DBE" w:rsidRPr="000A3D6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Czy świadczeniodawca prowadzi indywidualną dokumentację medyczną, o której mowa w ustawie o prawach pacjenta w wersji elektronicznej, przy czym w przypadku wystawiania recept i skierowań co najmniej przez nanoszenie danych za pomocą wydruku?</w:t>
            </w:r>
          </w:p>
        </w:tc>
        <w:tc>
          <w:tcPr>
            <w:tcW w:w="1276" w:type="dxa"/>
          </w:tcPr>
          <w:p w:rsidR="007F5DBE" w:rsidRPr="000C0F9D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wymagany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5DBE" w:rsidRPr="000A3D66" w:rsidTr="00A51977">
        <w:trPr>
          <w:trHeight w:val="286"/>
        </w:trPr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Czy świadczeniodawca wdrożył e-zwolnienie</w:t>
            </w:r>
          </w:p>
        </w:tc>
        <w:tc>
          <w:tcPr>
            <w:tcW w:w="1276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wymagany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DBE" w:rsidRPr="000A3D66" w:rsidTr="00A51977"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Czy świadczeniodawca prowadzi rejestrację wizyt u lekarza, udostępniając terminarz wizyt on-line?</w:t>
            </w:r>
          </w:p>
        </w:tc>
        <w:tc>
          <w:tcPr>
            <w:tcW w:w="1276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 w:val="restart"/>
          </w:tcPr>
          <w:p w:rsidR="007F5DBE" w:rsidRPr="000A3D66" w:rsidRDefault="007F5DBE" w:rsidP="00A51977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sprawdzany w przypadku, gdy oferent w ankiecie uzyskał dodatkowe punkty za jego spełnienie.</w:t>
            </w:r>
          </w:p>
          <w:p w:rsidR="007F5DBE" w:rsidRPr="000A3D66" w:rsidRDefault="007F5DBE" w:rsidP="00A51977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 przypadku, gdy warunek nie jest spełniony, liczba punktów uzyskana za jego spełnienie jest korygowana do 0. Korekty dokonuje komisja konkursowa na podstawie protokołu z audytu ex-ante podpisanego przez oferenta.</w:t>
            </w:r>
          </w:p>
          <w:p w:rsidR="007F5DBE" w:rsidRPr="000A3D66" w:rsidRDefault="007F5DBE" w:rsidP="00A51977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 xml:space="preserve">Oferta może zostać wybrana do zawarcia umowy, jeżeli po </w:t>
            </w:r>
            <w:r w:rsidRPr="000A3D66">
              <w:rPr>
                <w:rFonts w:ascii="Arial" w:hAnsi="Arial" w:cs="Arial"/>
                <w:sz w:val="20"/>
                <w:szCs w:val="20"/>
              </w:rPr>
              <w:lastRenderedPageBreak/>
              <w:t>korekcie punktów znajduje się nad linią odcięcia.</w:t>
            </w:r>
          </w:p>
        </w:tc>
      </w:tr>
      <w:tr w:rsidR="007F5DBE" w:rsidRPr="000A3D66" w:rsidTr="00A51977"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Czy świadczeniodawca udostępnia portal/konto pacjenta?</w:t>
            </w:r>
          </w:p>
        </w:tc>
        <w:tc>
          <w:tcPr>
            <w:tcW w:w="1276" w:type="dxa"/>
          </w:tcPr>
          <w:p w:rsidR="007F5DBE" w:rsidRPr="000C0F9D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5DBE" w:rsidRPr="000A3D66" w:rsidTr="00A51977">
        <w:tc>
          <w:tcPr>
            <w:tcW w:w="392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Czy świadczeniodawca wdrożył system przypominania o umówionej wizycie?</w:t>
            </w:r>
          </w:p>
        </w:tc>
        <w:tc>
          <w:tcPr>
            <w:tcW w:w="1276" w:type="dxa"/>
          </w:tcPr>
          <w:p w:rsidR="007F5DBE" w:rsidRPr="000C0F9D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5DBE" w:rsidRPr="000A3D66" w:rsidTr="00A51977">
        <w:tc>
          <w:tcPr>
            <w:tcW w:w="392" w:type="dxa"/>
            <w:vAlign w:val="center"/>
          </w:tcPr>
          <w:p w:rsidR="007F5DBE" w:rsidRPr="004948B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Czy świadczeniodawca współpracujący ze specjalistami pracującymi w innej lokalizacji lub w tej samej lokalizacji ma możliwość elektronicznej wymiany informacji medycznej, z zachowaniem przepisów o ochronie danych osobowych?</w:t>
            </w:r>
          </w:p>
        </w:tc>
        <w:tc>
          <w:tcPr>
            <w:tcW w:w="1276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5DBE" w:rsidRPr="000A3D66" w:rsidTr="00A51977">
        <w:tc>
          <w:tcPr>
            <w:tcW w:w="392" w:type="dxa"/>
            <w:vAlign w:val="center"/>
          </w:tcPr>
          <w:p w:rsidR="007F5DBE" w:rsidRPr="004948B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7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 xml:space="preserve">Czy świadczeniodawca prowadzi elektroniczną dokumentację medyczną (EDM w rozumieniu przepisów ustawy o systemie w ochronie zdrowia, zgodnie z </w:t>
            </w:r>
            <w:r w:rsidRPr="004948B6">
              <w:rPr>
                <w:rFonts w:ascii="Arial" w:hAnsi="Arial" w:cs="Arial"/>
                <w:sz w:val="20"/>
                <w:szCs w:val="20"/>
              </w:rPr>
              <w:lastRenderedPageBreak/>
              <w:t>art. 11 ust. 1 tej ustawy?)</w:t>
            </w:r>
          </w:p>
        </w:tc>
        <w:tc>
          <w:tcPr>
            <w:tcW w:w="1276" w:type="dxa"/>
          </w:tcPr>
          <w:p w:rsidR="007F5DBE" w:rsidRPr="004948B6" w:rsidRDefault="007F5DBE" w:rsidP="00A51977">
            <w:pPr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lastRenderedPageBreak/>
              <w:t>Warunek dodatkowo oceniany</w:t>
            </w:r>
          </w:p>
        </w:tc>
        <w:tc>
          <w:tcPr>
            <w:tcW w:w="1417" w:type="dxa"/>
            <w:vAlign w:val="center"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6" w:type="dxa"/>
            <w:vMerge/>
          </w:tcPr>
          <w:p w:rsidR="007F5DBE" w:rsidRPr="000A3D66" w:rsidRDefault="007F5DBE" w:rsidP="00A51977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F5DBE" w:rsidRDefault="007F5DBE" w:rsidP="007F5DBE">
      <w:pPr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F5DBE" w:rsidRDefault="007F5DBE" w:rsidP="007F5DBE">
      <w:p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 upoważnienia Dyrektora Oddziału Wojewódzkiego NFZ:</w:t>
      </w:r>
    </w:p>
    <w:p w:rsidR="00311687" w:rsidRPr="000A3D66" w:rsidRDefault="00311687" w:rsidP="007F5DBE">
      <w:pPr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F5DBE" w:rsidRPr="000A3D66" w:rsidRDefault="007F5DBE" w:rsidP="007F5DBE">
      <w:pPr>
        <w:numPr>
          <w:ilvl w:val="0"/>
          <w:numId w:val="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F5DBE" w:rsidRPr="000A3D66" w:rsidRDefault="007F5DBE" w:rsidP="007F5DBE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0A3D66">
        <w:rPr>
          <w:rFonts w:ascii="Arial" w:hAnsi="Arial" w:cs="Arial"/>
          <w:sz w:val="16"/>
          <w:szCs w:val="16"/>
        </w:rPr>
        <w:t xml:space="preserve">                   (podpis)</w:t>
      </w:r>
    </w:p>
    <w:p w:rsidR="007F5DBE" w:rsidRPr="000A3D66" w:rsidRDefault="007F5DBE" w:rsidP="007F5DBE">
      <w:pPr>
        <w:numPr>
          <w:ilvl w:val="0"/>
          <w:numId w:val="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  <w:t xml:space="preserve"> </w:t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F5DBE" w:rsidRPr="000A3D66" w:rsidRDefault="007F5DBE" w:rsidP="007F5DBE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0A3D66">
        <w:rPr>
          <w:rFonts w:ascii="Arial" w:hAnsi="Arial" w:cs="Arial"/>
          <w:sz w:val="16"/>
          <w:szCs w:val="16"/>
        </w:rPr>
        <w:t xml:space="preserve">                   (podpis)</w:t>
      </w:r>
    </w:p>
    <w:p w:rsidR="007F5DBE" w:rsidRPr="000A3D66" w:rsidRDefault="007F5DBE" w:rsidP="007F5DBE">
      <w:pPr>
        <w:numPr>
          <w:ilvl w:val="0"/>
          <w:numId w:val="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F5DBE" w:rsidRPr="000A3D66" w:rsidRDefault="007F5DBE" w:rsidP="007F5DBE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0A3D66">
        <w:rPr>
          <w:rFonts w:ascii="Arial" w:hAnsi="Arial" w:cs="Arial"/>
          <w:sz w:val="16"/>
          <w:szCs w:val="16"/>
        </w:rPr>
        <w:t xml:space="preserve">                   (podpis)</w:t>
      </w:r>
    </w:p>
    <w:p w:rsidR="007F5DBE" w:rsidRPr="000A3D66" w:rsidRDefault="007F5DBE" w:rsidP="007F5DBE">
      <w:pPr>
        <w:pStyle w:val="Tekstpodstawowywcity2"/>
        <w:ind w:left="0"/>
        <w:rPr>
          <w:rFonts w:ascii="Arial" w:hAnsi="Arial" w:cs="Arial"/>
          <w:sz w:val="20"/>
          <w:szCs w:val="18"/>
        </w:rPr>
      </w:pPr>
    </w:p>
    <w:p w:rsidR="007F5DBE" w:rsidRPr="000A3D66" w:rsidRDefault="007F5DBE" w:rsidP="007F5DBE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F5DBE" w:rsidRPr="000A3D66" w:rsidRDefault="007F5DBE" w:rsidP="007F5DBE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F5DBE" w:rsidRPr="000A3D66" w:rsidRDefault="007F5DBE" w:rsidP="007F5DBE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F5DBE" w:rsidRPr="000A3D66" w:rsidRDefault="007F5DBE" w:rsidP="007F5DBE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</w:rPr>
        <w:t>Kopię protokołu otrzymałam/otrzymałem dnia</w:t>
      </w:r>
      <w:r w:rsidRPr="000A3D66">
        <w:rPr>
          <w:rFonts w:ascii="Arial" w:hAnsi="Arial" w:cs="Arial"/>
          <w:sz w:val="20"/>
          <w:szCs w:val="18"/>
        </w:rPr>
        <w:t xml:space="preserve"> …………………………………………..</w:t>
      </w:r>
    </w:p>
    <w:p w:rsidR="007F5DBE" w:rsidRPr="000A3D66" w:rsidRDefault="007F5DBE" w:rsidP="007F5DBE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18"/>
        </w:rPr>
      </w:pPr>
    </w:p>
    <w:p w:rsidR="007F5DBE" w:rsidRPr="000A3D66" w:rsidRDefault="007F5DBE" w:rsidP="007F5DBE">
      <w:pPr>
        <w:pStyle w:val="Tekstpodstawowywcity2"/>
        <w:spacing w:line="240" w:lineRule="auto"/>
        <w:ind w:left="3540" w:firstLine="708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  <w:sz w:val="20"/>
          <w:szCs w:val="18"/>
        </w:rPr>
        <w:t>………………………………………………………….</w:t>
      </w:r>
    </w:p>
    <w:p w:rsidR="007F5DBE" w:rsidRPr="000A3D66" w:rsidRDefault="007F5DBE" w:rsidP="007F5DBE">
      <w:pPr>
        <w:pStyle w:val="Tekstpodstawowywcity2"/>
        <w:spacing w:line="240" w:lineRule="auto"/>
        <w:ind w:left="4956" w:firstLine="708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  <w:sz w:val="20"/>
          <w:szCs w:val="18"/>
        </w:rPr>
        <w:t xml:space="preserve">Podpis i pieczęć oferenta </w:t>
      </w:r>
    </w:p>
    <w:p w:rsidR="007F5DBE" w:rsidRDefault="007F5DBE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11687" w:rsidRPr="000A3D66" w:rsidRDefault="00311687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5DBE" w:rsidRPr="000A3D66" w:rsidRDefault="007F5DBE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5DBE" w:rsidRPr="000A3D66" w:rsidRDefault="007F5DBE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Odmowa podpisania protokołu oznacza odrzucenie oferty.</w:t>
      </w:r>
    </w:p>
    <w:p w:rsidR="007F5DBE" w:rsidRPr="000A3D66" w:rsidRDefault="007F5DBE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18"/>
        </w:rPr>
      </w:pPr>
    </w:p>
    <w:p w:rsidR="007F5DBE" w:rsidRPr="000A3D66" w:rsidRDefault="007F5DBE" w:rsidP="007F5DBE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0A3D66">
        <w:rPr>
          <w:rFonts w:ascii="Arial" w:hAnsi="Arial" w:cs="Arial"/>
          <w:i/>
          <w:sz w:val="20"/>
          <w:szCs w:val="20"/>
        </w:rPr>
        <w:t>(Kopię protokołu należy przekazać oferentowi)</w:t>
      </w:r>
    </w:p>
    <w:p w:rsidR="00632556" w:rsidRDefault="00632556"/>
    <w:sectPr w:rsidR="00632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42185"/>
    <w:multiLevelType w:val="hybridMultilevel"/>
    <w:tmpl w:val="ECC28B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BE"/>
    <w:rsid w:val="000D00BE"/>
    <w:rsid w:val="002064A8"/>
    <w:rsid w:val="00311687"/>
    <w:rsid w:val="004C154A"/>
    <w:rsid w:val="00632556"/>
    <w:rsid w:val="006F2309"/>
    <w:rsid w:val="007F5DBE"/>
    <w:rsid w:val="007F5FA9"/>
    <w:rsid w:val="009D1699"/>
    <w:rsid w:val="009F5F2D"/>
    <w:rsid w:val="00A30685"/>
    <w:rsid w:val="00A7528F"/>
    <w:rsid w:val="00BD45FC"/>
    <w:rsid w:val="00C8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7F5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</w:style>
  <w:style w:type="paragraph" w:styleId="Tekstpodstawowywcity2">
    <w:name w:val="Body Text Indent 2"/>
    <w:basedOn w:val="Normalny"/>
    <w:link w:val="Tekstpodstawowywcity2Znak"/>
    <w:rsid w:val="007F5D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F5D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7F5D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F5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7F5DB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C1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7F5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</w:style>
  <w:style w:type="paragraph" w:styleId="Tekstpodstawowywcity2">
    <w:name w:val="Body Text Indent 2"/>
    <w:basedOn w:val="Normalny"/>
    <w:link w:val="Tekstpodstawowywcity2Znak"/>
    <w:rsid w:val="007F5D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F5D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7F5D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F5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7F5DB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C1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Hołubicki Rafał</cp:lastModifiedBy>
  <cp:revision>2</cp:revision>
  <dcterms:created xsi:type="dcterms:W3CDTF">2018-03-21T11:19:00Z</dcterms:created>
  <dcterms:modified xsi:type="dcterms:W3CDTF">2018-03-21T11:19:00Z</dcterms:modified>
</cp:coreProperties>
</file>