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B19" w:rsidRPr="00F01FE7" w:rsidRDefault="00BF7B19" w:rsidP="00BF7B1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F01FE7">
        <w:rPr>
          <w:rFonts w:ascii="Arial" w:hAnsi="Arial" w:cs="Arial"/>
          <w:b/>
          <w:sz w:val="24"/>
          <w:szCs w:val="24"/>
        </w:rPr>
        <w:t>Uzasadnienie</w:t>
      </w:r>
    </w:p>
    <w:p w:rsidR="00BF7B19" w:rsidRPr="00F01FE7" w:rsidRDefault="00BF7B19" w:rsidP="00BF7B19">
      <w:pPr>
        <w:autoSpaceDE w:val="0"/>
        <w:autoSpaceDN w:val="0"/>
        <w:adjustRightInd w:val="0"/>
        <w:spacing w:before="6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01FE7">
        <w:rPr>
          <w:rFonts w:ascii="Arial" w:hAnsi="Arial" w:cs="Arial"/>
          <w:sz w:val="24"/>
          <w:szCs w:val="24"/>
        </w:rPr>
        <w:t xml:space="preserve">Zarządzenie stanowi wykonanie upoważnienia ustawowego zawartego </w:t>
      </w:r>
      <w:r w:rsidR="00EE67A6">
        <w:rPr>
          <w:rFonts w:ascii="Arial" w:hAnsi="Arial" w:cs="Arial"/>
          <w:sz w:val="24"/>
          <w:szCs w:val="24"/>
        </w:rPr>
        <w:br/>
      </w:r>
      <w:r w:rsidRPr="00F01FE7">
        <w:rPr>
          <w:rFonts w:ascii="Arial" w:hAnsi="Arial" w:cs="Arial"/>
          <w:sz w:val="24"/>
          <w:szCs w:val="24"/>
        </w:rPr>
        <w:t xml:space="preserve">w art. 146 ust. 1 ustawy z dnia 27 sierpnia 2004 r. o świadczeniach opieki zdrowotnej finansowanych ze środków publicznych (Dz. U. z 2017 r. poz. 1938, z </w:t>
      </w:r>
      <w:proofErr w:type="spellStart"/>
      <w:r w:rsidRPr="00F01FE7">
        <w:rPr>
          <w:rFonts w:ascii="Arial" w:hAnsi="Arial" w:cs="Arial"/>
          <w:sz w:val="24"/>
          <w:szCs w:val="24"/>
        </w:rPr>
        <w:t>późn</w:t>
      </w:r>
      <w:proofErr w:type="spellEnd"/>
      <w:r w:rsidRPr="00F01FE7">
        <w:rPr>
          <w:rFonts w:ascii="Arial" w:hAnsi="Arial" w:cs="Arial"/>
          <w:sz w:val="24"/>
          <w:szCs w:val="24"/>
        </w:rPr>
        <w:t>. zm.), zwanej dalej „ustawą o świadczeniach”.</w:t>
      </w:r>
    </w:p>
    <w:p w:rsidR="00BF7B19" w:rsidRPr="00F01FE7" w:rsidRDefault="00BF7B19" w:rsidP="00BF7B19">
      <w:pPr>
        <w:spacing w:line="36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01FE7">
        <w:rPr>
          <w:rFonts w:ascii="Arial" w:hAnsi="Arial" w:cs="Arial"/>
          <w:color w:val="000000"/>
          <w:sz w:val="24"/>
          <w:szCs w:val="24"/>
        </w:rPr>
        <w:t xml:space="preserve">Na mocy przywołanego przepisu Prezes Narodowego Funduszu Zdrowia upoważniony jest do określenia: </w:t>
      </w:r>
    </w:p>
    <w:p w:rsidR="00BF7B19" w:rsidRPr="00F01FE7" w:rsidRDefault="00BF7B19" w:rsidP="00BF7B19">
      <w:pPr>
        <w:pStyle w:val="Akapitzlist"/>
        <w:widowControl/>
        <w:numPr>
          <w:ilvl w:val="0"/>
          <w:numId w:val="1"/>
        </w:numPr>
        <w:spacing w:after="20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01FE7">
        <w:rPr>
          <w:rFonts w:ascii="Arial" w:hAnsi="Arial" w:cs="Arial"/>
          <w:sz w:val="24"/>
          <w:szCs w:val="24"/>
        </w:rPr>
        <w:t>przedmiotu postępowania w sprawie zawarcia umowy o udzielanie świadczeń opieki zdrowotnej;</w:t>
      </w:r>
    </w:p>
    <w:p w:rsidR="00BF7B19" w:rsidRPr="00F01FE7" w:rsidRDefault="00BF7B19" w:rsidP="00BF7B19">
      <w:pPr>
        <w:pStyle w:val="Akapitzlist"/>
        <w:widowControl/>
        <w:numPr>
          <w:ilvl w:val="0"/>
          <w:numId w:val="1"/>
        </w:numPr>
        <w:spacing w:after="20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01FE7">
        <w:rPr>
          <w:rFonts w:ascii="Arial" w:hAnsi="Arial" w:cs="Arial"/>
          <w:sz w:val="24"/>
          <w:szCs w:val="24"/>
        </w:rPr>
        <w:t>szczegółowych warunków umów o udzielanie świadczeń opieki zdrowotnej obejmujących w szczególności obszar terytorialny, dla którego jest przeprowadzone postępowanie w sprawie zawarcia umów ze świadczeniodawcami, z uwzględnieniem taryfy świadczeń w przypadku jej ustalenia w danym zakresie.</w:t>
      </w:r>
    </w:p>
    <w:p w:rsidR="00BF7B19" w:rsidRPr="00F01FE7" w:rsidRDefault="00BF7B19" w:rsidP="00BF7B19">
      <w:pPr>
        <w:pStyle w:val="Akapitzlist"/>
        <w:widowControl/>
        <w:spacing w:after="200" w:line="360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:rsidR="00BF7B19" w:rsidRPr="00F01FE7" w:rsidRDefault="00BF7B19" w:rsidP="00BF7B19">
      <w:pPr>
        <w:pStyle w:val="Akapitzlist"/>
        <w:spacing w:line="36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F01FE7">
        <w:rPr>
          <w:rFonts w:ascii="Arial" w:hAnsi="Arial" w:cs="Arial"/>
          <w:sz w:val="24"/>
          <w:szCs w:val="24"/>
        </w:rPr>
        <w:t>Duża liczba zmian wprowadzonych do zarząd</w:t>
      </w:r>
      <w:r w:rsidR="00C70D9A" w:rsidRPr="00F01FE7">
        <w:rPr>
          <w:rFonts w:ascii="Arial" w:hAnsi="Arial" w:cs="Arial"/>
          <w:sz w:val="24"/>
          <w:szCs w:val="24"/>
        </w:rPr>
        <w:t>zenia Nr 69/2016/DSM</w:t>
      </w:r>
      <w:r w:rsidRPr="00F01FE7">
        <w:rPr>
          <w:rFonts w:ascii="Arial" w:hAnsi="Arial" w:cs="Arial"/>
          <w:sz w:val="24"/>
          <w:szCs w:val="24"/>
        </w:rPr>
        <w:t xml:space="preserve"> Prezesa Narodowego Funduszu Zdrowia z dnia 30 czerwca 2016 r. w sprawie określenia warunków zawierania i realizacji umów w rodzaju leczenie szpitalne w zakresie: świadczenia w szpitalnym oddziale ratunkowym oraz w zakresie: świadczenia w izbie przyjęć spowodowała konieczność opracowania nowego zarządzenia.</w:t>
      </w:r>
    </w:p>
    <w:p w:rsidR="00F01FE7" w:rsidRPr="00EE67A6" w:rsidRDefault="00BF7B19" w:rsidP="00EE67A6">
      <w:pPr>
        <w:pStyle w:val="Akapitzlist"/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01FE7">
        <w:rPr>
          <w:rFonts w:ascii="Arial" w:hAnsi="Arial" w:cs="Arial"/>
          <w:sz w:val="24"/>
          <w:szCs w:val="24"/>
        </w:rPr>
        <w:t>W porównaniu do zarządzenia Nr 69</w:t>
      </w:r>
      <w:r w:rsidR="00C70D9A" w:rsidRPr="00F01FE7">
        <w:rPr>
          <w:rFonts w:ascii="Arial" w:hAnsi="Arial" w:cs="Arial"/>
          <w:sz w:val="24"/>
          <w:szCs w:val="24"/>
        </w:rPr>
        <w:t>/2016/DSM</w:t>
      </w:r>
      <w:r w:rsidRPr="00F01FE7">
        <w:rPr>
          <w:rFonts w:ascii="Arial" w:hAnsi="Arial" w:cs="Arial"/>
          <w:sz w:val="24"/>
          <w:szCs w:val="24"/>
        </w:rPr>
        <w:t xml:space="preserve"> Prezesa NFZ z dnia </w:t>
      </w:r>
      <w:r w:rsidR="00F01FE7">
        <w:rPr>
          <w:rFonts w:ascii="Arial" w:hAnsi="Arial" w:cs="Arial"/>
          <w:sz w:val="24"/>
          <w:szCs w:val="24"/>
        </w:rPr>
        <w:br/>
      </w:r>
      <w:r w:rsidRPr="00F01FE7">
        <w:rPr>
          <w:rFonts w:ascii="Arial" w:hAnsi="Arial" w:cs="Arial"/>
          <w:sz w:val="24"/>
          <w:szCs w:val="24"/>
        </w:rPr>
        <w:t xml:space="preserve">30 czerwca 2016 r., które poprzedziło niniejsze zarządzenie, </w:t>
      </w:r>
      <w:r w:rsidR="00EE67A6">
        <w:rPr>
          <w:rFonts w:ascii="Arial" w:hAnsi="Arial" w:cs="Arial"/>
          <w:sz w:val="24"/>
          <w:szCs w:val="24"/>
        </w:rPr>
        <w:t xml:space="preserve">w danym zarządzeniu </w:t>
      </w:r>
      <w:r w:rsidRPr="00F01FE7">
        <w:rPr>
          <w:rFonts w:ascii="Arial" w:hAnsi="Arial" w:cs="Arial"/>
          <w:sz w:val="24"/>
          <w:szCs w:val="24"/>
        </w:rPr>
        <w:t>uwzględniono wszystkie zmiany</w:t>
      </w:r>
      <w:r w:rsidR="00EE67A6">
        <w:rPr>
          <w:rFonts w:ascii="Arial" w:hAnsi="Arial" w:cs="Arial"/>
          <w:sz w:val="24"/>
          <w:szCs w:val="24"/>
        </w:rPr>
        <w:t>,</w:t>
      </w:r>
      <w:r w:rsidRPr="00F01FE7">
        <w:rPr>
          <w:rFonts w:ascii="Arial" w:hAnsi="Arial" w:cs="Arial"/>
          <w:sz w:val="24"/>
          <w:szCs w:val="24"/>
        </w:rPr>
        <w:t xml:space="preserve"> które</w:t>
      </w:r>
      <w:r w:rsidR="00EE67A6">
        <w:rPr>
          <w:rFonts w:ascii="Arial" w:hAnsi="Arial" w:cs="Arial"/>
          <w:sz w:val="24"/>
          <w:szCs w:val="24"/>
        </w:rPr>
        <w:t xml:space="preserve"> zostały dokonane zarządzeniami </w:t>
      </w:r>
      <w:r w:rsidRPr="00F01FE7">
        <w:rPr>
          <w:rFonts w:ascii="Arial" w:hAnsi="Arial" w:cs="Arial"/>
          <w:sz w:val="24"/>
          <w:szCs w:val="24"/>
        </w:rPr>
        <w:t xml:space="preserve">zmieniającymi, poprawiono zarządzenie pod względem legislacyjnym, merytorycznym oraz językowym, a także </w:t>
      </w:r>
      <w:r w:rsidR="00C70D9A" w:rsidRPr="00F01FE7">
        <w:rPr>
          <w:rFonts w:ascii="Arial" w:hAnsi="Arial" w:cs="Arial"/>
          <w:sz w:val="24"/>
          <w:szCs w:val="24"/>
        </w:rPr>
        <w:t>zmodyfikowano opis wskaźnika dostępy (</w:t>
      </w:r>
      <w:proofErr w:type="spellStart"/>
      <w:r w:rsidR="00C70D9A" w:rsidRPr="00F01FE7">
        <w:rPr>
          <w:rFonts w:ascii="Arial" w:hAnsi="Arial" w:cs="Arial"/>
          <w:sz w:val="24"/>
          <w:szCs w:val="24"/>
        </w:rPr>
        <w:t>Wd</w:t>
      </w:r>
      <w:proofErr w:type="spellEnd"/>
      <w:r w:rsidR="00C70D9A" w:rsidRPr="00F01FE7">
        <w:rPr>
          <w:rFonts w:ascii="Arial" w:hAnsi="Arial" w:cs="Arial"/>
          <w:sz w:val="24"/>
          <w:szCs w:val="24"/>
        </w:rPr>
        <w:t xml:space="preserve">) stanowiącego jedną ze składowych ryczałtu dobowego izb przyjęć. Niniejsze wynika z decyzji </w:t>
      </w:r>
      <w:r w:rsidR="00370255">
        <w:rPr>
          <w:rFonts w:ascii="Arial" w:hAnsi="Arial" w:cs="Arial"/>
          <w:sz w:val="24"/>
          <w:szCs w:val="24"/>
        </w:rPr>
        <w:t>Ministra</w:t>
      </w:r>
      <w:r w:rsidR="00C70D9A" w:rsidRPr="00F01FE7">
        <w:rPr>
          <w:rFonts w:ascii="Arial" w:hAnsi="Arial" w:cs="Arial"/>
          <w:sz w:val="24"/>
          <w:szCs w:val="24"/>
        </w:rPr>
        <w:t xml:space="preserve"> Zdrowia o odstąpieniu od obowiązku stosowania wykazu oddziałów szpitalnych pierwszego wyboru dla potrzeb realizacji zadań zespołów ratownictwa medycznego w systemie Państwowe Ratownictwo Medyczne. Wykazy </w:t>
      </w:r>
      <w:r w:rsidR="00EE67A6">
        <w:rPr>
          <w:rFonts w:ascii="Arial" w:hAnsi="Arial" w:cs="Arial"/>
          <w:sz w:val="24"/>
          <w:szCs w:val="24"/>
        </w:rPr>
        <w:br/>
      </w:r>
      <w:r w:rsidR="00C70D9A" w:rsidRPr="00F01FE7">
        <w:rPr>
          <w:rFonts w:ascii="Arial" w:hAnsi="Arial" w:cs="Arial"/>
          <w:sz w:val="24"/>
          <w:szCs w:val="24"/>
        </w:rPr>
        <w:t xml:space="preserve">te zostały </w:t>
      </w:r>
      <w:r w:rsidR="00370255">
        <w:rPr>
          <w:rFonts w:ascii="Arial" w:hAnsi="Arial" w:cs="Arial"/>
          <w:sz w:val="24"/>
          <w:szCs w:val="24"/>
        </w:rPr>
        <w:t>„</w:t>
      </w:r>
      <w:r w:rsidR="00C70D9A" w:rsidRPr="00F01FE7">
        <w:rPr>
          <w:rFonts w:ascii="Arial" w:hAnsi="Arial" w:cs="Arial"/>
          <w:sz w:val="24"/>
          <w:szCs w:val="24"/>
        </w:rPr>
        <w:t>przeniesione</w:t>
      </w:r>
      <w:r w:rsidR="00370255">
        <w:rPr>
          <w:rFonts w:ascii="Arial" w:hAnsi="Arial" w:cs="Arial"/>
          <w:sz w:val="24"/>
          <w:szCs w:val="24"/>
        </w:rPr>
        <w:t>”</w:t>
      </w:r>
      <w:r w:rsidR="00C70D9A" w:rsidRPr="00F01FE7">
        <w:rPr>
          <w:rFonts w:ascii="Arial" w:hAnsi="Arial" w:cs="Arial"/>
          <w:sz w:val="24"/>
          <w:szCs w:val="24"/>
        </w:rPr>
        <w:t xml:space="preserve"> do wojewódzkich planów działania systemu Państwowego Ratownictwa Medycznego i tak też zostały wskazane w przedstawionym zarządzeniu.</w:t>
      </w:r>
    </w:p>
    <w:p w:rsidR="00F01FE7" w:rsidRPr="00F01FE7" w:rsidRDefault="00F01FE7" w:rsidP="00F01FE7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01FE7">
        <w:rPr>
          <w:rFonts w:ascii="Arial" w:hAnsi="Arial" w:cs="Arial"/>
          <w:sz w:val="24"/>
          <w:szCs w:val="24"/>
        </w:rPr>
        <w:t xml:space="preserve">Z uwagi na fakt, iż zmiany mają charakter porządkujący, projekt przedmiotowego zarządzenia nie podlega wymogowi dotyczącemu konsultacji </w:t>
      </w:r>
      <w:r w:rsidRPr="00F01FE7">
        <w:rPr>
          <w:rFonts w:ascii="Arial" w:hAnsi="Arial" w:cs="Arial"/>
          <w:sz w:val="24"/>
          <w:szCs w:val="24"/>
        </w:rPr>
        <w:lastRenderedPageBreak/>
        <w:t>społecznych, określonemu w art. 146 ustawy o świadczeniach oraz w § 2 ust. 2 załącznika do rozporządzenia Ministra Zdrowia z dnia 8 września 2015 r. w sprawie ogólnych warunków umów o udzielanie świadczeń opieki zdrowotnej (Dz. U. 2016 r. poz. 1146).</w:t>
      </w:r>
    </w:p>
    <w:p w:rsidR="00C70D9A" w:rsidRPr="00F01FE7" w:rsidRDefault="00C70D9A" w:rsidP="00BF7B19">
      <w:pPr>
        <w:pStyle w:val="Akapitzlist"/>
        <w:spacing w:line="360" w:lineRule="auto"/>
        <w:ind w:left="0" w:firstLine="360"/>
        <w:jc w:val="both"/>
        <w:rPr>
          <w:rFonts w:ascii="Arial" w:hAnsi="Arial" w:cs="Arial"/>
          <w:sz w:val="24"/>
          <w:szCs w:val="24"/>
        </w:rPr>
      </w:pPr>
    </w:p>
    <w:p w:rsidR="00A048CC" w:rsidRPr="00F01FE7" w:rsidRDefault="00A048CC">
      <w:pPr>
        <w:rPr>
          <w:rFonts w:ascii="Arial" w:hAnsi="Arial" w:cs="Arial"/>
          <w:sz w:val="24"/>
          <w:szCs w:val="24"/>
        </w:rPr>
      </w:pPr>
    </w:p>
    <w:sectPr w:rsidR="00A048CC" w:rsidRPr="00F01F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B19"/>
    <w:rsid w:val="001F7D8E"/>
    <w:rsid w:val="00370255"/>
    <w:rsid w:val="00A048CC"/>
    <w:rsid w:val="00AD13F7"/>
    <w:rsid w:val="00BF7B19"/>
    <w:rsid w:val="00C70D9A"/>
    <w:rsid w:val="00EE67A6"/>
    <w:rsid w:val="00F0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7B1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7B19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7B1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7B1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7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Kiełek Małgorzata</dc:creator>
  <cp:lastModifiedBy>Hołubicki Rafał</cp:lastModifiedBy>
  <cp:revision>2</cp:revision>
  <cp:lastPrinted>2018-01-23T10:01:00Z</cp:lastPrinted>
  <dcterms:created xsi:type="dcterms:W3CDTF">2018-02-28T14:05:00Z</dcterms:created>
  <dcterms:modified xsi:type="dcterms:W3CDTF">2018-02-28T14:05:00Z</dcterms:modified>
</cp:coreProperties>
</file>