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574C13" w:rsidRPr="00574C13" w:rsidRDefault="00574C13" w:rsidP="00574C13">
      <w:pPr>
        <w:spacing w:after="6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74C13">
        <w:rPr>
          <w:rFonts w:ascii="Arial" w:hAnsi="Arial" w:cs="Arial"/>
          <w:sz w:val="24"/>
          <w:szCs w:val="24"/>
        </w:rPr>
        <w:t xml:space="preserve">Zarządzenie stanowi wykonanie upoważnienia ustawowego </w:t>
      </w:r>
      <w:r>
        <w:rPr>
          <w:rFonts w:ascii="Arial" w:hAnsi="Arial" w:cs="Arial"/>
          <w:sz w:val="24"/>
          <w:szCs w:val="24"/>
        </w:rPr>
        <w:t>zawartego</w:t>
      </w:r>
      <w:r>
        <w:rPr>
          <w:rFonts w:ascii="Arial" w:hAnsi="Arial" w:cs="Arial"/>
          <w:sz w:val="24"/>
          <w:szCs w:val="24"/>
        </w:rPr>
        <w:br/>
      </w:r>
      <w:r w:rsidRPr="00574C13">
        <w:rPr>
          <w:rFonts w:ascii="Arial" w:hAnsi="Arial" w:cs="Arial"/>
          <w:sz w:val="24"/>
          <w:szCs w:val="24"/>
        </w:rPr>
        <w:t>w art. 146 ust. 1 ustawy z dnia 27 sierpnia 2004 r. o świadczeniach opieki zdrowotnej finansowanych ze środków publicznych</w:t>
      </w:r>
      <w:r>
        <w:rPr>
          <w:rFonts w:ascii="Arial" w:hAnsi="Arial" w:cs="Arial"/>
          <w:sz w:val="24"/>
          <w:szCs w:val="24"/>
        </w:rPr>
        <w:t xml:space="preserve"> (</w:t>
      </w:r>
      <w:r w:rsidR="003C44B3" w:rsidRPr="003C44B3">
        <w:rPr>
          <w:rFonts w:ascii="Arial" w:hAnsi="Arial" w:cs="Arial"/>
          <w:sz w:val="24"/>
          <w:szCs w:val="24"/>
        </w:rPr>
        <w:t>Dz. U. z 2017 r. poz. 1938, z późn.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3C44B3" w:rsidRPr="003C44B3">
        <w:rPr>
          <w:rFonts w:ascii="Arial" w:hAnsi="Arial" w:cs="Arial"/>
          <w:sz w:val="24"/>
          <w:szCs w:val="24"/>
        </w:rPr>
        <w:t>zm.</w:t>
      </w:r>
      <w:r>
        <w:rPr>
          <w:rFonts w:ascii="Arial" w:hAnsi="Arial" w:cs="Arial"/>
          <w:sz w:val="24"/>
          <w:szCs w:val="24"/>
        </w:rPr>
        <w:t>)</w:t>
      </w:r>
      <w:r w:rsidR="007C7E66">
        <w:rPr>
          <w:rFonts w:ascii="Arial" w:hAnsi="Arial" w:cs="Arial"/>
          <w:sz w:val="24"/>
          <w:szCs w:val="24"/>
        </w:rPr>
        <w:t xml:space="preserve">, </w:t>
      </w:r>
      <w:r w:rsidRPr="00574C13">
        <w:rPr>
          <w:rFonts w:ascii="Arial" w:hAnsi="Arial" w:cs="Arial"/>
          <w:sz w:val="24"/>
          <w:szCs w:val="24"/>
        </w:rPr>
        <w:t>zwanej dalej „ustawą o świadczeniach”.</w:t>
      </w:r>
    </w:p>
    <w:p w:rsidR="00F130B6" w:rsidRDefault="00F130B6" w:rsidP="00C548C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130B6">
        <w:rPr>
          <w:rFonts w:ascii="Arial" w:hAnsi="Arial" w:cs="Arial"/>
          <w:sz w:val="24"/>
          <w:szCs w:val="24"/>
        </w:rPr>
        <w:t xml:space="preserve">W </w:t>
      </w:r>
      <w:r w:rsidR="00C548C1">
        <w:rPr>
          <w:rFonts w:ascii="Arial" w:hAnsi="Arial" w:cs="Arial"/>
          <w:sz w:val="24"/>
          <w:szCs w:val="24"/>
        </w:rPr>
        <w:t xml:space="preserve">niniejszym </w:t>
      </w:r>
      <w:r w:rsidRPr="00F130B6">
        <w:rPr>
          <w:rFonts w:ascii="Arial" w:hAnsi="Arial" w:cs="Arial"/>
          <w:sz w:val="24"/>
          <w:szCs w:val="24"/>
        </w:rPr>
        <w:t>zarządzeniu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C548C1" w:rsidRPr="00C548C1">
        <w:rPr>
          <w:rFonts w:ascii="Arial" w:hAnsi="Arial" w:cs="Arial"/>
          <w:sz w:val="24"/>
          <w:szCs w:val="24"/>
        </w:rPr>
        <w:t>zmieniając</w:t>
      </w:r>
      <w:r w:rsidR="00C548C1">
        <w:rPr>
          <w:rFonts w:ascii="Arial" w:hAnsi="Arial" w:cs="Arial"/>
          <w:sz w:val="24"/>
          <w:szCs w:val="24"/>
        </w:rPr>
        <w:t>ym</w:t>
      </w:r>
      <w:r w:rsidR="00C548C1" w:rsidRPr="00C548C1">
        <w:rPr>
          <w:rFonts w:ascii="Arial" w:hAnsi="Arial" w:cs="Arial"/>
          <w:sz w:val="24"/>
          <w:szCs w:val="24"/>
        </w:rPr>
        <w:t xml:space="preserve"> zarządzenie Nr 58/2016/DSOZ Prezesa Narodowego Funduszu Zdrowia z dnia 29 czerwca 2016 r. w sprawie określenia warunków zawierania i realizacji umów w rodzaju leczenie szpitalne - świadczenia wysokospecjalistyczn</w:t>
      </w:r>
      <w:r w:rsidR="00C548C1">
        <w:rPr>
          <w:rFonts w:ascii="Arial" w:hAnsi="Arial" w:cs="Arial"/>
          <w:sz w:val="24"/>
          <w:szCs w:val="24"/>
        </w:rPr>
        <w:t>e,</w:t>
      </w:r>
      <w:r w:rsidRPr="00F130B6">
        <w:rPr>
          <w:rFonts w:ascii="Arial" w:hAnsi="Arial" w:cs="Arial"/>
          <w:sz w:val="24"/>
          <w:szCs w:val="24"/>
        </w:rPr>
        <w:t xml:space="preserve"> dokonano zmian w zakresie katalogu produktów </w:t>
      </w:r>
      <w:r w:rsidR="00C548C1">
        <w:rPr>
          <w:rFonts w:ascii="Arial" w:hAnsi="Arial" w:cs="Arial"/>
          <w:sz w:val="24"/>
          <w:szCs w:val="24"/>
        </w:rPr>
        <w:t>dodatkowych</w:t>
      </w:r>
      <w:r w:rsidRPr="00F130B6">
        <w:rPr>
          <w:rFonts w:ascii="Arial" w:hAnsi="Arial" w:cs="Arial"/>
          <w:sz w:val="24"/>
          <w:szCs w:val="24"/>
        </w:rPr>
        <w:t xml:space="preserve"> (1</w:t>
      </w:r>
      <w:r w:rsidR="00C548C1">
        <w:rPr>
          <w:rFonts w:ascii="Arial" w:hAnsi="Arial" w:cs="Arial"/>
          <w:sz w:val="24"/>
          <w:szCs w:val="24"/>
        </w:rPr>
        <w:t>z</w:t>
      </w:r>
      <w:r w:rsidRPr="00F130B6">
        <w:rPr>
          <w:rFonts w:ascii="Arial" w:hAnsi="Arial" w:cs="Arial"/>
          <w:sz w:val="24"/>
          <w:szCs w:val="24"/>
        </w:rPr>
        <w:t>).</w:t>
      </w:r>
      <w:r w:rsidR="00606C5A">
        <w:rPr>
          <w:rFonts w:ascii="Arial" w:hAnsi="Arial" w:cs="Arial"/>
          <w:sz w:val="24"/>
          <w:szCs w:val="24"/>
        </w:rPr>
        <w:t xml:space="preserve"> </w:t>
      </w:r>
      <w:r w:rsidRPr="00F130B6">
        <w:rPr>
          <w:rFonts w:ascii="Arial" w:hAnsi="Arial" w:cs="Arial"/>
          <w:sz w:val="24"/>
          <w:szCs w:val="24"/>
        </w:rPr>
        <w:t xml:space="preserve">Zmiany </w:t>
      </w:r>
      <w:r w:rsidR="00606C5A">
        <w:rPr>
          <w:rFonts w:ascii="Arial" w:hAnsi="Arial" w:cs="Arial"/>
          <w:sz w:val="24"/>
          <w:szCs w:val="24"/>
        </w:rPr>
        <w:t>te</w:t>
      </w:r>
      <w:r w:rsidRPr="00F130B6">
        <w:rPr>
          <w:rFonts w:ascii="Arial" w:hAnsi="Arial" w:cs="Arial"/>
          <w:sz w:val="24"/>
          <w:szCs w:val="24"/>
        </w:rPr>
        <w:t xml:space="preserve"> związane są z koni</w:t>
      </w:r>
      <w:r w:rsidR="00256518">
        <w:rPr>
          <w:rFonts w:ascii="Arial" w:hAnsi="Arial" w:cs="Arial"/>
          <w:sz w:val="24"/>
          <w:szCs w:val="24"/>
        </w:rPr>
        <w:t>e</w:t>
      </w:r>
      <w:r w:rsidRPr="00F130B6">
        <w:rPr>
          <w:rFonts w:ascii="Arial" w:hAnsi="Arial" w:cs="Arial"/>
          <w:sz w:val="24"/>
          <w:szCs w:val="24"/>
        </w:rPr>
        <w:t>cznością dostosowania</w:t>
      </w:r>
      <w:r w:rsidR="00606C5A">
        <w:rPr>
          <w:rFonts w:ascii="Arial" w:hAnsi="Arial" w:cs="Arial"/>
          <w:sz w:val="24"/>
          <w:szCs w:val="24"/>
        </w:rPr>
        <w:t xml:space="preserve"> przepisów zarządzenia Prezesa Funduszu do</w:t>
      </w:r>
      <w:r w:rsidRPr="00F130B6">
        <w:rPr>
          <w:rFonts w:ascii="Arial" w:hAnsi="Arial" w:cs="Arial"/>
          <w:sz w:val="24"/>
          <w:szCs w:val="24"/>
        </w:rPr>
        <w:t xml:space="preserve"> przepisów </w:t>
      </w:r>
      <w:r w:rsidR="003C44B3">
        <w:rPr>
          <w:rFonts w:ascii="Arial" w:hAnsi="Arial" w:cs="Arial"/>
          <w:sz w:val="24"/>
          <w:szCs w:val="24"/>
        </w:rPr>
        <w:t xml:space="preserve">rozporządzenia Ministra Zdrowia </w:t>
      </w:r>
      <w:r w:rsidR="003C44B3">
        <w:rPr>
          <w:rFonts w:ascii="Arial" w:hAnsi="Arial" w:cs="Arial"/>
          <w:sz w:val="24"/>
          <w:szCs w:val="24"/>
        </w:rPr>
        <w:br/>
      </w:r>
      <w:r w:rsidRPr="00F130B6">
        <w:rPr>
          <w:rFonts w:ascii="Arial" w:hAnsi="Arial" w:cs="Arial"/>
          <w:sz w:val="24"/>
          <w:szCs w:val="24"/>
        </w:rPr>
        <w:t>z dnia 31 lipca 2017 r. w sprawie określenia wysokośc</w:t>
      </w:r>
      <w:r w:rsidR="00606C5A">
        <w:rPr>
          <w:rFonts w:ascii="Arial" w:hAnsi="Arial" w:cs="Arial"/>
          <w:sz w:val="24"/>
          <w:szCs w:val="24"/>
        </w:rPr>
        <w:t>i opłat za krew i jej składniki</w:t>
      </w:r>
      <w:r w:rsidR="00606C5A">
        <w:rPr>
          <w:rFonts w:ascii="Arial" w:hAnsi="Arial" w:cs="Arial"/>
          <w:sz w:val="24"/>
          <w:szCs w:val="24"/>
        </w:rPr>
        <w:br/>
      </w:r>
      <w:r w:rsidRPr="00F130B6">
        <w:rPr>
          <w:rFonts w:ascii="Arial" w:hAnsi="Arial" w:cs="Arial"/>
          <w:sz w:val="24"/>
          <w:szCs w:val="24"/>
        </w:rPr>
        <w:t>w 2018 r. (Dz. U.</w:t>
      </w:r>
      <w:r w:rsidR="00606C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poz. 1516)</w:t>
      </w:r>
      <w:r w:rsidR="00B15BF2">
        <w:rPr>
          <w:rFonts w:ascii="Arial" w:hAnsi="Arial" w:cs="Arial"/>
          <w:sz w:val="24"/>
          <w:szCs w:val="24"/>
        </w:rPr>
        <w:t xml:space="preserve"> oraz</w:t>
      </w:r>
      <w:r w:rsidR="00606C5A">
        <w:rPr>
          <w:rFonts w:ascii="Arial" w:hAnsi="Arial" w:cs="Arial"/>
          <w:sz w:val="24"/>
          <w:szCs w:val="24"/>
        </w:rPr>
        <w:t xml:space="preserve"> </w:t>
      </w:r>
      <w:r w:rsidR="00B15BF2">
        <w:rPr>
          <w:rFonts w:ascii="Arial" w:hAnsi="Arial" w:cs="Arial"/>
          <w:sz w:val="24"/>
          <w:szCs w:val="24"/>
        </w:rPr>
        <w:t>p</w:t>
      </w:r>
      <w:r w:rsidRPr="00F130B6">
        <w:rPr>
          <w:rFonts w:ascii="Arial" w:hAnsi="Arial" w:cs="Arial"/>
          <w:sz w:val="24"/>
          <w:szCs w:val="24"/>
        </w:rPr>
        <w:t>olegają na symetryzacji produktów rozliczeniowych dedykowanych rozliczaniu krwi i jej składników. Utworzono</w:t>
      </w:r>
      <w:r w:rsidR="00256518">
        <w:rPr>
          <w:rFonts w:ascii="Arial" w:hAnsi="Arial" w:cs="Arial"/>
          <w:sz w:val="24"/>
          <w:szCs w:val="24"/>
        </w:rPr>
        <w:t xml:space="preserve"> w tym celu</w:t>
      </w:r>
      <w:r w:rsidRPr="00F130B6">
        <w:rPr>
          <w:rFonts w:ascii="Arial" w:hAnsi="Arial" w:cs="Arial"/>
          <w:sz w:val="24"/>
          <w:szCs w:val="24"/>
        </w:rPr>
        <w:t xml:space="preserve"> nowe produkty rozliczeniowe, które umożliwią</w:t>
      </w:r>
      <w:r>
        <w:rPr>
          <w:rFonts w:ascii="Arial" w:hAnsi="Arial" w:cs="Arial"/>
          <w:sz w:val="24"/>
          <w:szCs w:val="24"/>
        </w:rPr>
        <w:t xml:space="preserve"> również</w:t>
      </w:r>
      <w:r w:rsidRPr="00F130B6">
        <w:rPr>
          <w:rFonts w:ascii="Arial" w:hAnsi="Arial" w:cs="Arial"/>
          <w:sz w:val="24"/>
          <w:szCs w:val="24"/>
        </w:rPr>
        <w:t xml:space="preserve"> retrospektywne monitorowanie sposobu gospodarowania krwi</w:t>
      </w:r>
      <w:r w:rsidR="00256518">
        <w:rPr>
          <w:rFonts w:ascii="Arial" w:hAnsi="Arial" w:cs="Arial"/>
          <w:sz w:val="24"/>
          <w:szCs w:val="24"/>
        </w:rPr>
        <w:t xml:space="preserve">ą </w:t>
      </w:r>
      <w:r w:rsidR="009B364A">
        <w:rPr>
          <w:rFonts w:ascii="Arial" w:hAnsi="Arial" w:cs="Arial"/>
          <w:sz w:val="24"/>
          <w:szCs w:val="24"/>
        </w:rPr>
        <w:t>i jej preparatami (z</w:t>
      </w:r>
      <w:r w:rsidR="00C548C1">
        <w:rPr>
          <w:rFonts w:ascii="Arial" w:hAnsi="Arial" w:cs="Arial"/>
          <w:sz w:val="24"/>
          <w:szCs w:val="24"/>
        </w:rPr>
        <w:t xml:space="preserve">miana jest tożsama ze zmianą wprowadzoną do zarządzenia </w:t>
      </w:r>
      <w:r w:rsidR="00C548C1" w:rsidRPr="00C548C1">
        <w:rPr>
          <w:rFonts w:ascii="Arial" w:hAnsi="Arial" w:cs="Arial"/>
          <w:sz w:val="24"/>
          <w:szCs w:val="24"/>
        </w:rPr>
        <w:t>Nr 1</w:t>
      </w:r>
      <w:r w:rsidR="00C548C1">
        <w:rPr>
          <w:rFonts w:ascii="Arial" w:hAnsi="Arial" w:cs="Arial"/>
          <w:sz w:val="24"/>
          <w:szCs w:val="24"/>
        </w:rPr>
        <w:t xml:space="preserve">19/2017/DSOZ Prezesa NFZ z dnia </w:t>
      </w:r>
      <w:r w:rsidR="00C548C1" w:rsidRPr="00C548C1">
        <w:rPr>
          <w:rFonts w:ascii="Arial" w:hAnsi="Arial" w:cs="Arial"/>
          <w:sz w:val="24"/>
          <w:szCs w:val="24"/>
        </w:rPr>
        <w:t>30 listopada 2017 r. w sprawie określenia warunków zawierania i realizacji umów w rodzaju leczenie szpitalne</w:t>
      </w:r>
      <w:r w:rsidR="009B364A">
        <w:rPr>
          <w:rFonts w:ascii="Arial" w:hAnsi="Arial" w:cs="Arial"/>
          <w:sz w:val="24"/>
          <w:szCs w:val="24"/>
        </w:rPr>
        <w:t>)</w:t>
      </w:r>
      <w:r w:rsidR="00370F4A">
        <w:rPr>
          <w:rFonts w:ascii="Arial" w:hAnsi="Arial" w:cs="Arial"/>
          <w:sz w:val="24"/>
          <w:szCs w:val="24"/>
        </w:rPr>
        <w:t>.</w:t>
      </w:r>
    </w:p>
    <w:p w:rsidR="00844356" w:rsidRDefault="009B364A" w:rsidP="00844356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Wprowadzone niniejszym zarządzeniem zmiany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, zgodnie z art. 146 ust. 4 ustawy o świadczeniach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oraz zgodnie z § 2 ust. 3 załącznika do rozporządzenia Ministra Zdrowia z dnia 8 września 2015 r. w sprawie ogólnych warunków umów </w:t>
      </w:r>
      <w:r w:rsidR="00C548C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o udzielanie świadczeń op</w:t>
      </w:r>
      <w:r>
        <w:rPr>
          <w:rFonts w:ascii="Arial" w:eastAsia="Times New Roman" w:hAnsi="Arial" w:cs="Arial"/>
          <w:sz w:val="24"/>
          <w:szCs w:val="24"/>
          <w:lang w:eastAsia="pl-PL"/>
        </w:rPr>
        <w:t>ieki zdrowotnej (Dz. U. 2016 r.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poz. 1146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C44B3">
        <w:rPr>
          <w:rFonts w:ascii="Arial" w:eastAsia="Times New Roman" w:hAnsi="Arial" w:cs="Arial"/>
          <w:sz w:val="24"/>
          <w:szCs w:val="24"/>
          <w:lang w:eastAsia="pl-PL"/>
        </w:rPr>
        <w:t xml:space="preserve"> z późn. zm.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), został</w:t>
      </w:r>
      <w:r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przedstawion</w:t>
      </w:r>
      <w:r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do konsultacji zewnętrznych na okres 14 dni w ramach procedowania zarządzenia zmieniającego zarządzenie Nr 119/2017/DSOZ Prezesa NFZ z dnia 30 listopada 2017 r. w sprawie określenia warunków zawierania </w:t>
      </w:r>
      <w:r w:rsidR="003C44B3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i realizacji umów w rodzaju leczenie szpitalne. </w:t>
      </w:r>
      <w:r>
        <w:rPr>
          <w:rFonts w:ascii="Arial" w:eastAsia="Times New Roman" w:hAnsi="Arial" w:cs="Arial"/>
          <w:sz w:val="24"/>
          <w:szCs w:val="24"/>
          <w:lang w:eastAsia="pl-PL"/>
        </w:rPr>
        <w:t>W wyniku ww. konsultacji w</w:t>
      </w:r>
      <w:r w:rsidR="00844356">
        <w:rPr>
          <w:rFonts w:ascii="Arial" w:eastAsia="Times New Roman" w:hAnsi="Arial" w:cs="Arial"/>
          <w:sz w:val="24"/>
          <w:szCs w:val="24"/>
          <w:lang w:eastAsia="pl-PL"/>
        </w:rPr>
        <w:t>płynęła uwaga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o konieczności wprowadzenia </w:t>
      </w:r>
      <w:r w:rsidR="007C45E1">
        <w:rPr>
          <w:rFonts w:ascii="Arial" w:eastAsia="Times New Roman" w:hAnsi="Arial" w:cs="Arial"/>
          <w:sz w:val="24"/>
          <w:szCs w:val="24"/>
          <w:lang w:eastAsia="pl-PL"/>
        </w:rPr>
        <w:t xml:space="preserve">do nowelizowanego zarządzenia 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tożs</w:t>
      </w:r>
      <w:r w:rsidR="007C45E1">
        <w:rPr>
          <w:rFonts w:ascii="Arial" w:eastAsia="Times New Roman" w:hAnsi="Arial" w:cs="Arial"/>
          <w:sz w:val="24"/>
          <w:szCs w:val="24"/>
          <w:lang w:eastAsia="pl-PL"/>
        </w:rPr>
        <w:t xml:space="preserve">amych </w:t>
      </w:r>
      <w:r w:rsidR="00AC3223">
        <w:rPr>
          <w:rFonts w:ascii="Arial" w:eastAsia="Times New Roman" w:hAnsi="Arial" w:cs="Arial"/>
          <w:sz w:val="24"/>
          <w:szCs w:val="24"/>
          <w:lang w:eastAsia="pl-PL"/>
        </w:rPr>
        <w:t xml:space="preserve">rozwiązań </w:t>
      </w:r>
      <w:r w:rsidR="007C45E1">
        <w:rPr>
          <w:rFonts w:ascii="Arial" w:eastAsia="Times New Roman" w:hAnsi="Arial" w:cs="Arial"/>
          <w:sz w:val="24"/>
          <w:szCs w:val="24"/>
          <w:lang w:eastAsia="pl-PL"/>
        </w:rPr>
        <w:t>dotyczących rozlicza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="00844356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krwi i jej składników </w:t>
      </w:r>
      <w:r w:rsidR="007C45E1">
        <w:rPr>
          <w:rFonts w:ascii="Arial" w:eastAsia="Times New Roman" w:hAnsi="Arial" w:cs="Arial"/>
          <w:sz w:val="24"/>
          <w:szCs w:val="24"/>
          <w:lang w:eastAsia="pl-PL"/>
        </w:rPr>
        <w:t xml:space="preserve">znajdujących się </w:t>
      </w:r>
      <w:r w:rsidR="00AC3223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="00833BE0">
        <w:rPr>
          <w:rFonts w:ascii="Arial" w:eastAsia="Times New Roman" w:hAnsi="Arial" w:cs="Arial"/>
          <w:sz w:val="24"/>
          <w:szCs w:val="24"/>
          <w:lang w:eastAsia="pl-PL"/>
        </w:rPr>
        <w:t>zarządzeniu w 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sprawie określenia warunków</w:t>
      </w:r>
      <w:r w:rsidR="00AC3223">
        <w:rPr>
          <w:rFonts w:ascii="Arial" w:eastAsia="Times New Roman" w:hAnsi="Arial" w:cs="Arial"/>
          <w:sz w:val="24"/>
          <w:szCs w:val="24"/>
          <w:lang w:eastAsia="pl-PL"/>
        </w:rPr>
        <w:t xml:space="preserve"> zawierania i realizacji umów w 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rodzaju leczenie s</w:t>
      </w:r>
      <w:r w:rsidR="00833BE0">
        <w:rPr>
          <w:rFonts w:ascii="Arial" w:eastAsia="Times New Roman" w:hAnsi="Arial" w:cs="Arial"/>
          <w:sz w:val="24"/>
          <w:szCs w:val="24"/>
          <w:lang w:eastAsia="pl-PL"/>
        </w:rPr>
        <w:t>zpitalne</w:t>
      </w:r>
      <w:r>
        <w:rPr>
          <w:rFonts w:ascii="Arial" w:eastAsia="Times New Roman" w:hAnsi="Arial" w:cs="Arial"/>
          <w:sz w:val="24"/>
          <w:szCs w:val="24"/>
          <w:lang w:eastAsia="pl-PL"/>
        </w:rPr>
        <w:t>, która</w:t>
      </w:r>
      <w:r w:rsidR="0084435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33BE0">
        <w:rPr>
          <w:rFonts w:ascii="Arial" w:eastAsia="Times New Roman" w:hAnsi="Arial" w:cs="Arial"/>
          <w:sz w:val="24"/>
          <w:szCs w:val="24"/>
          <w:lang w:eastAsia="pl-PL"/>
        </w:rPr>
        <w:t>została uwzględniona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844356" w:rsidRPr="00844356" w:rsidRDefault="00844356" w:rsidP="00AC3223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44356">
        <w:rPr>
          <w:rFonts w:ascii="Arial" w:eastAsia="Times New Roman" w:hAnsi="Arial" w:cs="Arial"/>
          <w:sz w:val="24"/>
          <w:szCs w:val="24"/>
        </w:rPr>
        <w:t>W związku z wejściem w życie przepisów rozporządzenia Ministra Zdrowia z</w:t>
      </w:r>
      <w:r>
        <w:rPr>
          <w:rFonts w:ascii="Arial" w:eastAsia="Times New Roman" w:hAnsi="Arial" w:cs="Arial"/>
          <w:sz w:val="24"/>
          <w:szCs w:val="24"/>
        </w:rPr>
        <w:t xml:space="preserve"> dnia 31 lipca 2017 r. </w:t>
      </w:r>
      <w:r w:rsidRPr="00844356">
        <w:rPr>
          <w:rFonts w:ascii="Arial" w:eastAsia="Times New Roman" w:hAnsi="Arial" w:cs="Arial"/>
          <w:sz w:val="24"/>
          <w:szCs w:val="24"/>
        </w:rPr>
        <w:t xml:space="preserve">w sprawie określenia wysokości opłat za krew i jej składniki </w:t>
      </w:r>
      <w:r w:rsidRPr="00844356">
        <w:rPr>
          <w:rFonts w:ascii="Arial" w:eastAsia="Times New Roman" w:hAnsi="Arial" w:cs="Arial"/>
          <w:sz w:val="24"/>
          <w:szCs w:val="24"/>
        </w:rPr>
        <w:lastRenderedPageBreak/>
        <w:t>w</w:t>
      </w:r>
      <w:r>
        <w:rPr>
          <w:rFonts w:ascii="Arial" w:eastAsia="Times New Roman" w:hAnsi="Arial" w:cs="Arial"/>
          <w:sz w:val="24"/>
          <w:szCs w:val="24"/>
        </w:rPr>
        <w:t> </w:t>
      </w:r>
      <w:r w:rsidRPr="00844356">
        <w:rPr>
          <w:rFonts w:ascii="Arial" w:eastAsia="Times New Roman" w:hAnsi="Arial" w:cs="Arial"/>
          <w:sz w:val="24"/>
          <w:szCs w:val="24"/>
        </w:rPr>
        <w:t>2018 r., Prezes Narodowego Funduszu Zdrowia wniósł do Ministra Zdrowia w</w:t>
      </w:r>
      <w:r w:rsidR="008065AE">
        <w:rPr>
          <w:rFonts w:ascii="Arial" w:eastAsia="Times New Roman" w:hAnsi="Arial" w:cs="Arial"/>
          <w:sz w:val="24"/>
          <w:szCs w:val="24"/>
        </w:rPr>
        <w:t> </w:t>
      </w:r>
      <w:r w:rsidRPr="00844356">
        <w:rPr>
          <w:rFonts w:ascii="Arial" w:eastAsia="Times New Roman" w:hAnsi="Arial" w:cs="Arial"/>
          <w:sz w:val="24"/>
          <w:szCs w:val="24"/>
        </w:rPr>
        <w:t>trybie art. 146 ust. 5</w:t>
      </w:r>
      <w:r w:rsidR="00833BE0">
        <w:rPr>
          <w:rFonts w:ascii="Arial" w:eastAsia="Times New Roman" w:hAnsi="Arial" w:cs="Arial"/>
          <w:sz w:val="24"/>
          <w:szCs w:val="24"/>
        </w:rPr>
        <w:t xml:space="preserve"> ustawy o świadczeniach</w:t>
      </w:r>
      <w:r>
        <w:rPr>
          <w:rFonts w:ascii="Arial" w:eastAsia="Times New Roman" w:hAnsi="Arial" w:cs="Arial"/>
          <w:sz w:val="24"/>
          <w:szCs w:val="24"/>
        </w:rPr>
        <w:t>,</w:t>
      </w:r>
      <w:r w:rsidR="008065AE">
        <w:rPr>
          <w:rFonts w:ascii="Arial" w:eastAsia="Times New Roman" w:hAnsi="Arial" w:cs="Arial"/>
          <w:sz w:val="24"/>
          <w:szCs w:val="24"/>
        </w:rPr>
        <w:t xml:space="preserve"> </w:t>
      </w:r>
      <w:r w:rsidRPr="00844356">
        <w:rPr>
          <w:rFonts w:ascii="Arial" w:eastAsia="Times New Roman" w:hAnsi="Arial" w:cs="Arial"/>
          <w:sz w:val="24"/>
          <w:szCs w:val="24"/>
        </w:rPr>
        <w:t>o wyrażenie zgody na skrócenie wynik</w:t>
      </w:r>
      <w:r w:rsidR="00B91BA8">
        <w:rPr>
          <w:rFonts w:ascii="Arial" w:eastAsia="Times New Roman" w:hAnsi="Arial" w:cs="Arial"/>
          <w:sz w:val="24"/>
          <w:szCs w:val="24"/>
        </w:rPr>
        <w:t>ającego z</w:t>
      </w:r>
      <w:r w:rsidR="008065AE">
        <w:rPr>
          <w:rFonts w:ascii="Arial" w:eastAsia="Times New Roman" w:hAnsi="Arial" w:cs="Arial"/>
          <w:sz w:val="24"/>
          <w:szCs w:val="24"/>
        </w:rPr>
        <w:t> </w:t>
      </w:r>
      <w:r w:rsidR="00B91BA8">
        <w:rPr>
          <w:rFonts w:ascii="Arial" w:eastAsia="Times New Roman" w:hAnsi="Arial" w:cs="Arial"/>
          <w:sz w:val="24"/>
          <w:szCs w:val="24"/>
        </w:rPr>
        <w:t>przywołanego przepisu</w:t>
      </w:r>
      <w:r w:rsidRPr="00844356">
        <w:rPr>
          <w:rFonts w:ascii="Arial" w:eastAsia="Times New Roman" w:hAnsi="Arial" w:cs="Arial"/>
          <w:sz w:val="24"/>
          <w:szCs w:val="24"/>
        </w:rPr>
        <w:t xml:space="preserve"> terminu wejścia w życie zarządzenia.</w:t>
      </w:r>
      <w:r w:rsidR="00B91BA8">
        <w:rPr>
          <w:rFonts w:ascii="Arial" w:eastAsia="Times New Roman" w:hAnsi="Arial" w:cs="Arial"/>
          <w:sz w:val="24"/>
          <w:szCs w:val="24"/>
        </w:rPr>
        <w:t xml:space="preserve"> </w:t>
      </w:r>
      <w:r w:rsidR="00833BE0">
        <w:rPr>
          <w:rFonts w:ascii="Arial" w:eastAsia="Times New Roman" w:hAnsi="Arial" w:cs="Arial"/>
          <w:sz w:val="24"/>
          <w:szCs w:val="24"/>
        </w:rPr>
        <w:t>Pismem z dnia</w:t>
      </w:r>
      <w:r w:rsidR="005961F5" w:rsidRPr="005961F5">
        <w:rPr>
          <w:rFonts w:ascii="Arial" w:eastAsia="Times New Roman" w:hAnsi="Arial" w:cs="Arial"/>
          <w:sz w:val="24"/>
          <w:szCs w:val="24"/>
        </w:rPr>
        <w:t xml:space="preserve"> 15 lutego </w:t>
      </w:r>
      <w:r w:rsidR="00833BE0">
        <w:rPr>
          <w:rFonts w:ascii="Arial" w:eastAsia="Times New Roman" w:hAnsi="Arial" w:cs="Arial"/>
          <w:sz w:val="24"/>
          <w:szCs w:val="24"/>
        </w:rPr>
        <w:t xml:space="preserve">2018 r. (znak: UZ-PR.714.2.2018.TPD.1) </w:t>
      </w:r>
      <w:r w:rsidR="005961F5" w:rsidRPr="005961F5">
        <w:rPr>
          <w:rFonts w:ascii="Arial" w:eastAsia="Times New Roman" w:hAnsi="Arial" w:cs="Arial"/>
          <w:sz w:val="24"/>
          <w:szCs w:val="24"/>
        </w:rPr>
        <w:t>Minister Zdrowia wyraził zgodę na skrócenie terminu</w:t>
      </w:r>
      <w:r w:rsidR="005961F5">
        <w:rPr>
          <w:rFonts w:ascii="Arial" w:eastAsia="Times New Roman" w:hAnsi="Arial" w:cs="Arial"/>
          <w:sz w:val="24"/>
          <w:szCs w:val="24"/>
        </w:rPr>
        <w:t>.</w:t>
      </w:r>
    </w:p>
    <w:p w:rsidR="00844356" w:rsidRPr="00844356" w:rsidRDefault="00833BE0" w:rsidP="00844356">
      <w:pPr>
        <w:widowControl w:val="0"/>
        <w:tabs>
          <w:tab w:val="left" w:pos="426"/>
          <w:tab w:val="left" w:pos="2410"/>
        </w:tabs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844356" w:rsidRPr="00844356">
        <w:rPr>
          <w:rFonts w:ascii="Arial" w:eastAsia="Times New Roman" w:hAnsi="Arial" w:cs="Arial"/>
          <w:sz w:val="24"/>
          <w:szCs w:val="24"/>
        </w:rPr>
        <w:t>Przepisy zarządzenia</w:t>
      </w:r>
      <w:r w:rsidR="00AD0DD5">
        <w:rPr>
          <w:rFonts w:ascii="Arial" w:eastAsia="Times New Roman" w:hAnsi="Arial" w:cs="Arial"/>
          <w:sz w:val="24"/>
          <w:szCs w:val="24"/>
        </w:rPr>
        <w:t>,</w:t>
      </w:r>
      <w:r w:rsidR="00844356" w:rsidRPr="0084435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zgodnie z </w:t>
      </w:r>
      <w:r w:rsidR="00AD0DD5">
        <w:rPr>
          <w:rFonts w:ascii="Arial" w:eastAsia="Times New Roman" w:hAnsi="Arial" w:cs="Arial"/>
          <w:sz w:val="24"/>
          <w:szCs w:val="24"/>
        </w:rPr>
        <w:t xml:space="preserve">jego § 4, </w:t>
      </w:r>
      <w:r w:rsidR="00844356" w:rsidRPr="00844356">
        <w:rPr>
          <w:rFonts w:ascii="Arial" w:eastAsia="Times New Roman" w:hAnsi="Arial" w:cs="Arial"/>
          <w:sz w:val="24"/>
          <w:szCs w:val="24"/>
        </w:rPr>
        <w:t>mają zastosowanie do świadczeń opieki zdrowotnej sprawozda</w:t>
      </w:r>
      <w:r w:rsidR="00AD0DD5">
        <w:rPr>
          <w:rFonts w:ascii="Arial" w:eastAsia="Times New Roman" w:hAnsi="Arial" w:cs="Arial"/>
          <w:sz w:val="24"/>
          <w:szCs w:val="24"/>
        </w:rPr>
        <w:t>wa</w:t>
      </w:r>
      <w:r w:rsidR="00844356" w:rsidRPr="00844356">
        <w:rPr>
          <w:rFonts w:ascii="Arial" w:eastAsia="Times New Roman" w:hAnsi="Arial" w:cs="Arial"/>
          <w:sz w:val="24"/>
          <w:szCs w:val="24"/>
        </w:rPr>
        <w:t>nych po dniu</w:t>
      </w:r>
      <w:r w:rsidR="00AD0DD5">
        <w:rPr>
          <w:rFonts w:ascii="Arial" w:eastAsia="Times New Roman" w:hAnsi="Arial" w:cs="Arial"/>
          <w:sz w:val="24"/>
          <w:szCs w:val="24"/>
        </w:rPr>
        <w:t xml:space="preserve"> wejścia w życie zarządzenia, a </w:t>
      </w:r>
      <w:r w:rsidR="00844356" w:rsidRPr="00844356">
        <w:rPr>
          <w:rFonts w:ascii="Arial" w:eastAsia="Times New Roman" w:hAnsi="Arial" w:cs="Arial"/>
          <w:sz w:val="24"/>
          <w:szCs w:val="24"/>
        </w:rPr>
        <w:t>udzielonych nie wcześniej niż w dniu 1 stycznia 2018 r.</w:t>
      </w:r>
    </w:p>
    <w:p w:rsidR="00844356" w:rsidRPr="00844356" w:rsidRDefault="00844356" w:rsidP="00844356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sectPr w:rsidR="00844356" w:rsidRPr="008443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4BC" w:rsidRDefault="00A264BC" w:rsidP="00EA4D90">
      <w:pPr>
        <w:spacing w:after="0" w:line="240" w:lineRule="auto"/>
      </w:pPr>
      <w:r>
        <w:separator/>
      </w:r>
    </w:p>
  </w:endnote>
  <w:endnote w:type="continuationSeparator" w:id="0">
    <w:p w:rsidR="00A264BC" w:rsidRDefault="00A264BC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E31C26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4BC" w:rsidRDefault="00A264BC" w:rsidP="00EA4D90">
      <w:pPr>
        <w:spacing w:after="0" w:line="240" w:lineRule="auto"/>
      </w:pPr>
      <w:r>
        <w:separator/>
      </w:r>
    </w:p>
  </w:footnote>
  <w:footnote w:type="continuationSeparator" w:id="0">
    <w:p w:rsidR="00A264BC" w:rsidRDefault="00A264BC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C76C2"/>
    <w:rsid w:val="000D6931"/>
    <w:rsid w:val="00142FB8"/>
    <w:rsid w:val="001959C8"/>
    <w:rsid w:val="00256518"/>
    <w:rsid w:val="00315311"/>
    <w:rsid w:val="0036549D"/>
    <w:rsid w:val="00370F4A"/>
    <w:rsid w:val="0037581E"/>
    <w:rsid w:val="003C44B3"/>
    <w:rsid w:val="00466F58"/>
    <w:rsid w:val="00487BDF"/>
    <w:rsid w:val="00574C13"/>
    <w:rsid w:val="005961F5"/>
    <w:rsid w:val="00606C5A"/>
    <w:rsid w:val="007C45E1"/>
    <w:rsid w:val="007C7E66"/>
    <w:rsid w:val="008065AE"/>
    <w:rsid w:val="00833BE0"/>
    <w:rsid w:val="00844356"/>
    <w:rsid w:val="009146AC"/>
    <w:rsid w:val="0093228A"/>
    <w:rsid w:val="009B364A"/>
    <w:rsid w:val="009D07F9"/>
    <w:rsid w:val="009F3221"/>
    <w:rsid w:val="00A264BC"/>
    <w:rsid w:val="00AC3223"/>
    <w:rsid w:val="00AD0DD5"/>
    <w:rsid w:val="00B043EE"/>
    <w:rsid w:val="00B15BF2"/>
    <w:rsid w:val="00B91BA8"/>
    <w:rsid w:val="00BA7910"/>
    <w:rsid w:val="00C548C1"/>
    <w:rsid w:val="00E31C26"/>
    <w:rsid w:val="00EA4D90"/>
    <w:rsid w:val="00F130B6"/>
    <w:rsid w:val="00F2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2489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Starczewska Maja</cp:lastModifiedBy>
  <cp:revision>2</cp:revision>
  <cp:lastPrinted>2018-02-21T09:09:00Z</cp:lastPrinted>
  <dcterms:created xsi:type="dcterms:W3CDTF">2018-02-22T13:57:00Z</dcterms:created>
  <dcterms:modified xsi:type="dcterms:W3CDTF">2018-02-22T13:57:00Z</dcterms:modified>
</cp:coreProperties>
</file>