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99E" w:rsidRDefault="000D199E" w:rsidP="004A77EF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6C14FF" w:rsidRPr="00907E0B" w:rsidRDefault="002542AB" w:rsidP="004A77EF">
      <w:pPr>
        <w:jc w:val="center"/>
        <w:rPr>
          <w:rFonts w:ascii="Arial" w:hAnsi="Arial" w:cs="Arial"/>
          <w:b/>
        </w:rPr>
      </w:pPr>
      <w:r w:rsidRPr="00907E0B">
        <w:rPr>
          <w:rFonts w:ascii="Arial" w:hAnsi="Arial" w:cs="Arial"/>
          <w:b/>
        </w:rPr>
        <w:t>Uzasadnienie</w:t>
      </w:r>
    </w:p>
    <w:p w:rsidR="004A77EF" w:rsidRDefault="004A77EF" w:rsidP="004168CE">
      <w:pPr>
        <w:spacing w:line="360" w:lineRule="auto"/>
        <w:jc w:val="both"/>
        <w:rPr>
          <w:rFonts w:ascii="Arial" w:hAnsi="Arial" w:cs="Arial"/>
          <w:bCs/>
        </w:rPr>
      </w:pPr>
    </w:p>
    <w:p w:rsidR="00172B98" w:rsidRPr="00172B98" w:rsidRDefault="00172B98" w:rsidP="00B4761D">
      <w:pPr>
        <w:spacing w:after="240" w:line="360" w:lineRule="auto"/>
        <w:ind w:firstLine="567"/>
        <w:jc w:val="both"/>
        <w:rPr>
          <w:rFonts w:ascii="Arial" w:hAnsi="Arial" w:cs="Arial"/>
          <w:bCs/>
        </w:rPr>
      </w:pPr>
      <w:r w:rsidRPr="00172B98">
        <w:rPr>
          <w:rFonts w:ascii="Arial" w:hAnsi="Arial" w:cs="Arial"/>
          <w:bCs/>
        </w:rPr>
        <w:t>Zarządzenie stanowi realizację upoważnie</w:t>
      </w:r>
      <w:r w:rsidR="004168CE">
        <w:rPr>
          <w:rFonts w:ascii="Arial" w:hAnsi="Arial" w:cs="Arial"/>
          <w:bCs/>
        </w:rPr>
        <w:t>nia ustawowego zawartego w art. </w:t>
      </w:r>
      <w:r w:rsidRPr="00172B98">
        <w:rPr>
          <w:rFonts w:ascii="Arial" w:hAnsi="Arial" w:cs="Arial"/>
          <w:bCs/>
        </w:rPr>
        <w:t>146</w:t>
      </w:r>
      <w:r w:rsidR="004168CE">
        <w:rPr>
          <w:rFonts w:ascii="Arial" w:hAnsi="Arial" w:cs="Arial"/>
          <w:bCs/>
        </w:rPr>
        <w:t xml:space="preserve"> ust. 1</w:t>
      </w:r>
      <w:r w:rsidRPr="00172B98">
        <w:rPr>
          <w:rFonts w:ascii="Arial" w:hAnsi="Arial" w:cs="Arial"/>
          <w:bCs/>
        </w:rPr>
        <w:t xml:space="preserve"> ustawy z dnia 27 sierpnia 2004 r. o świadczeniach o</w:t>
      </w:r>
      <w:r>
        <w:rPr>
          <w:rFonts w:ascii="Arial" w:hAnsi="Arial" w:cs="Arial"/>
          <w:bCs/>
        </w:rPr>
        <w:t>pieki zdrowotnej finansowanych</w:t>
      </w:r>
      <w:r w:rsidR="00F60368">
        <w:rPr>
          <w:rFonts w:ascii="Arial" w:hAnsi="Arial" w:cs="Arial"/>
          <w:bCs/>
        </w:rPr>
        <w:t> </w:t>
      </w:r>
      <w:r w:rsidRPr="00172B98">
        <w:rPr>
          <w:rFonts w:ascii="Arial" w:hAnsi="Arial" w:cs="Arial"/>
          <w:bCs/>
        </w:rPr>
        <w:t>ze środków publicznych</w:t>
      </w:r>
      <w:r w:rsidR="004168CE">
        <w:rPr>
          <w:rFonts w:ascii="Arial" w:hAnsi="Arial" w:cs="Arial"/>
          <w:bCs/>
        </w:rPr>
        <w:t xml:space="preserve"> (Dz. U. z 2017 r. poz. 1938, z </w:t>
      </w:r>
      <w:proofErr w:type="spellStart"/>
      <w:r w:rsidR="004168CE">
        <w:rPr>
          <w:rFonts w:ascii="Arial" w:hAnsi="Arial" w:cs="Arial"/>
          <w:bCs/>
        </w:rPr>
        <w:t>późn</w:t>
      </w:r>
      <w:proofErr w:type="spellEnd"/>
      <w:r w:rsidR="004168CE">
        <w:rPr>
          <w:rFonts w:ascii="Arial" w:hAnsi="Arial" w:cs="Arial"/>
          <w:bCs/>
        </w:rPr>
        <w:t>. zm.),</w:t>
      </w:r>
      <w:r w:rsidRPr="00172B98">
        <w:rPr>
          <w:rFonts w:ascii="Arial" w:hAnsi="Arial" w:cs="Arial"/>
          <w:bCs/>
        </w:rPr>
        <w:t xml:space="preserve"> zwanej dalej „ustawą</w:t>
      </w:r>
      <w:r w:rsidR="00F60368">
        <w:rPr>
          <w:rFonts w:ascii="Arial" w:hAnsi="Arial" w:cs="Arial"/>
          <w:bCs/>
        </w:rPr>
        <w:t xml:space="preserve"> </w:t>
      </w:r>
      <w:r w:rsidRPr="00172B98">
        <w:rPr>
          <w:rFonts w:ascii="Arial" w:hAnsi="Arial" w:cs="Arial"/>
          <w:bCs/>
        </w:rPr>
        <w:t>o świadczeniach”, zgodnie z którym Prezes Narodowego Funduszu Zdrowia określa przedmiot postępow</w:t>
      </w:r>
      <w:r w:rsidR="004168CE">
        <w:rPr>
          <w:rFonts w:ascii="Arial" w:hAnsi="Arial" w:cs="Arial"/>
          <w:bCs/>
        </w:rPr>
        <w:t>ania w sprawie zawarcia umowy o </w:t>
      </w:r>
      <w:r w:rsidRPr="00172B98">
        <w:rPr>
          <w:rFonts w:ascii="Arial" w:hAnsi="Arial" w:cs="Arial"/>
          <w:bCs/>
        </w:rPr>
        <w:t xml:space="preserve">udzielanie świadczeń opieki zdrowotnej </w:t>
      </w:r>
      <w:r w:rsidR="00F60368">
        <w:rPr>
          <w:rFonts w:ascii="Arial" w:hAnsi="Arial" w:cs="Arial"/>
          <w:bCs/>
        </w:rPr>
        <w:t>oraz szczegółowe warunki umów o </w:t>
      </w:r>
      <w:r w:rsidRPr="00172B98">
        <w:rPr>
          <w:rFonts w:ascii="Arial" w:hAnsi="Arial" w:cs="Arial"/>
          <w:bCs/>
        </w:rPr>
        <w:t>udzielanie świadczeń opieki zdrowotnej, obejmujące w szczególności obszar terytorialny, dla którego jest przeprowadzane postępowanie w sprawie zawarcia umów ze świadczeniodawcami.</w:t>
      </w:r>
    </w:p>
    <w:p w:rsidR="00F60368" w:rsidRPr="00F60368" w:rsidRDefault="00F60368" w:rsidP="00F60368">
      <w:pPr>
        <w:spacing w:before="120" w:after="120" w:line="360" w:lineRule="auto"/>
        <w:ind w:firstLine="602"/>
        <w:jc w:val="both"/>
        <w:rPr>
          <w:rFonts w:ascii="Arial" w:hAnsi="Arial" w:cs="Arial"/>
        </w:rPr>
      </w:pPr>
      <w:r w:rsidRPr="00F60368">
        <w:rPr>
          <w:rFonts w:ascii="Arial" w:hAnsi="Arial" w:cs="Arial"/>
        </w:rPr>
        <w:t xml:space="preserve">Zmiany wprowadzone niniejszym zarządzeniem mają na celu dostosowanie przepisów zarządzenia do aktualnego stanu faktycznego w zakresie refundacji leków stosowanych w chemioterapii, tj. do obwieszczenia Ministra Zdrowia z dnia 21 grudnia 2017 r. w sprawie wykazu refundowanych leków, środków spożywczych specjalnego przeznaczenia żywieniowego oraz wyrobów medycznych na dzień </w:t>
      </w:r>
      <w:r>
        <w:rPr>
          <w:rFonts w:ascii="Arial" w:hAnsi="Arial" w:cs="Arial"/>
        </w:rPr>
        <w:t>1 </w:t>
      </w:r>
      <w:r w:rsidRPr="00F60368">
        <w:rPr>
          <w:rFonts w:ascii="Arial" w:hAnsi="Arial" w:cs="Arial"/>
        </w:rPr>
        <w:t>stycznia 2018</w:t>
      </w:r>
      <w:r w:rsidR="00FC2485">
        <w:rPr>
          <w:rFonts w:ascii="Arial" w:hAnsi="Arial" w:cs="Arial"/>
        </w:rPr>
        <w:t xml:space="preserve"> r. (Dz. Urz. Min. </w:t>
      </w:r>
      <w:proofErr w:type="spellStart"/>
      <w:r w:rsidR="00FC2485">
        <w:rPr>
          <w:rFonts w:ascii="Arial" w:hAnsi="Arial" w:cs="Arial"/>
        </w:rPr>
        <w:t>Zdr</w:t>
      </w:r>
      <w:proofErr w:type="spellEnd"/>
      <w:r w:rsidR="00FC2485">
        <w:rPr>
          <w:rFonts w:ascii="Arial" w:hAnsi="Arial" w:cs="Arial"/>
        </w:rPr>
        <w:t>. poz. 129</w:t>
      </w:r>
      <w:r w:rsidRPr="00F60368">
        <w:rPr>
          <w:rFonts w:ascii="Arial" w:hAnsi="Arial" w:cs="Arial"/>
        </w:rPr>
        <w:t xml:space="preserve"> ), wyd</w:t>
      </w:r>
      <w:r>
        <w:rPr>
          <w:rFonts w:ascii="Arial" w:hAnsi="Arial" w:cs="Arial"/>
        </w:rPr>
        <w:t>anego na podstawie art. 37 ust. </w:t>
      </w:r>
      <w:r w:rsidR="001F0B7F">
        <w:rPr>
          <w:rFonts w:ascii="Arial" w:hAnsi="Arial" w:cs="Arial"/>
        </w:rPr>
        <w:t>1 ustawy z dnia 12 </w:t>
      </w:r>
      <w:r w:rsidRPr="00F60368">
        <w:rPr>
          <w:rFonts w:ascii="Arial" w:hAnsi="Arial" w:cs="Arial"/>
        </w:rPr>
        <w:t>maja 2011 r. o refundacji leków, środków spożywczych specjalnego przeznaczenia żywieniowego oraz wy</w:t>
      </w:r>
      <w:r w:rsidR="0024325E">
        <w:rPr>
          <w:rFonts w:ascii="Arial" w:hAnsi="Arial" w:cs="Arial"/>
        </w:rPr>
        <w:t xml:space="preserve">robów medycznych (Dz. U. z 2017 </w:t>
      </w:r>
      <w:r w:rsidRPr="00F60368">
        <w:rPr>
          <w:rFonts w:ascii="Arial" w:hAnsi="Arial" w:cs="Arial"/>
        </w:rPr>
        <w:t xml:space="preserve">r. poz. </w:t>
      </w:r>
      <w:r w:rsidR="0024325E">
        <w:rPr>
          <w:rFonts w:ascii="Arial" w:hAnsi="Arial" w:cs="Arial"/>
        </w:rPr>
        <w:t>1844</w:t>
      </w:r>
      <w:r w:rsidRPr="00F60368">
        <w:rPr>
          <w:rFonts w:ascii="Arial" w:hAnsi="Arial" w:cs="Arial"/>
        </w:rPr>
        <w:t>).</w:t>
      </w:r>
    </w:p>
    <w:p w:rsidR="00F60368" w:rsidRPr="00F60368" w:rsidRDefault="00F60368" w:rsidP="00F60368">
      <w:pPr>
        <w:spacing w:before="120" w:after="120" w:line="360" w:lineRule="auto"/>
        <w:ind w:firstLine="602"/>
        <w:jc w:val="both"/>
        <w:rPr>
          <w:rFonts w:ascii="Arial" w:hAnsi="Arial" w:cs="Arial"/>
        </w:rPr>
      </w:pPr>
      <w:r w:rsidRPr="00F60368">
        <w:rPr>
          <w:rFonts w:ascii="Arial" w:hAnsi="Arial" w:cs="Arial"/>
        </w:rPr>
        <w:t>Dodatkowo, analogicznie jak w przypadku programów lekowych, wprowadzono przepis pozwalający świadczeniodawcy zakwalifikowanemu do systemu podstawowego szpitalnego zabezpieczenia świadczeń opieki zdrowotnej na złożenie wniosku o utworzenie nowego miejsca udzielania świadczeń z zakresu chemioterapii. Złożenie wniosku będzie dopuszczalne jedynie w przypadku, gdy nowe miejsce udzielania świadczeń nie może zostać objęte umową o udzielanie świadczeń opieki zdrowotnej finansowanych ze środków publicz</w:t>
      </w:r>
      <w:r>
        <w:rPr>
          <w:rFonts w:ascii="Arial" w:hAnsi="Arial" w:cs="Arial"/>
        </w:rPr>
        <w:t>nych w trybie art. 139 ustawy o </w:t>
      </w:r>
      <w:r w:rsidRPr="00F60368">
        <w:rPr>
          <w:rFonts w:ascii="Arial" w:hAnsi="Arial" w:cs="Arial"/>
        </w:rPr>
        <w:t>świadczeniach, zgodnie z art. 159a ustawy o świadczeniach. Wniosek będzie mógł dotyczyć jedynie dotychczas realizowanych trybów udzielania świadczeń z zakresu chemioterapii</w:t>
      </w:r>
      <w:r w:rsidR="007E012D">
        <w:rPr>
          <w:rFonts w:ascii="Arial" w:hAnsi="Arial" w:cs="Arial"/>
        </w:rPr>
        <w:t>, tj.</w:t>
      </w:r>
      <w:r w:rsidR="00B418B9">
        <w:rPr>
          <w:rFonts w:ascii="Arial" w:hAnsi="Arial" w:cs="Arial"/>
        </w:rPr>
        <w:t xml:space="preserve"> trybie hospitalizacji, jednodniowym, ambulatoryjnym.</w:t>
      </w:r>
    </w:p>
    <w:p w:rsidR="001F3E89" w:rsidRDefault="00F60368" w:rsidP="007E012D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F60368">
        <w:rPr>
          <w:rFonts w:ascii="Arial" w:hAnsi="Arial" w:cs="Arial"/>
        </w:rPr>
        <w:t>Zmiany w zarządzeniu Nr 68/2016/DGL Prezesa Narodowego Funduszu Zdrowia z dnia 30 czerwca 2016 r. w sprawie o</w:t>
      </w:r>
      <w:r w:rsidR="0067559A">
        <w:rPr>
          <w:rFonts w:ascii="Arial" w:hAnsi="Arial" w:cs="Arial"/>
        </w:rPr>
        <w:t>kreślenia warunków zawierania i </w:t>
      </w:r>
      <w:r w:rsidRPr="00F60368">
        <w:rPr>
          <w:rFonts w:ascii="Arial" w:hAnsi="Arial" w:cs="Arial"/>
        </w:rPr>
        <w:t>realizacji umów w rodzaju leczenie szpitalne w za</w:t>
      </w:r>
      <w:r w:rsidR="0067559A">
        <w:rPr>
          <w:rFonts w:ascii="Arial" w:hAnsi="Arial" w:cs="Arial"/>
        </w:rPr>
        <w:t>kresie chemioterapia polegają w </w:t>
      </w:r>
      <w:r w:rsidR="0088169C">
        <w:rPr>
          <w:rFonts w:ascii="Arial" w:hAnsi="Arial" w:cs="Arial"/>
        </w:rPr>
        <w:t xml:space="preserve">szczególności na wprowadzeniu </w:t>
      </w:r>
      <w:r w:rsidR="0089152B">
        <w:rPr>
          <w:rFonts w:ascii="Arial" w:hAnsi="Arial" w:cs="Arial"/>
        </w:rPr>
        <w:t xml:space="preserve">zmian </w:t>
      </w:r>
      <w:r w:rsidR="0088169C">
        <w:rPr>
          <w:rFonts w:ascii="Arial" w:hAnsi="Arial" w:cs="Arial"/>
        </w:rPr>
        <w:t>do</w:t>
      </w:r>
      <w:r w:rsidRPr="00F60368">
        <w:rPr>
          <w:rFonts w:ascii="Arial" w:hAnsi="Arial" w:cs="Arial"/>
        </w:rPr>
        <w:t xml:space="preserve">: </w:t>
      </w:r>
      <w:r w:rsidR="001F3E89">
        <w:rPr>
          <w:rFonts w:ascii="Arial" w:hAnsi="Arial" w:cs="Arial"/>
        </w:rPr>
        <w:br w:type="page"/>
      </w:r>
    </w:p>
    <w:p w:rsidR="00F60368" w:rsidRPr="00F60368" w:rsidRDefault="00F60368" w:rsidP="00F60368">
      <w:pPr>
        <w:pStyle w:val="Akapitzlist"/>
        <w:numPr>
          <w:ilvl w:val="0"/>
          <w:numId w:val="42"/>
        </w:numPr>
        <w:spacing w:before="120" w:after="120" w:line="360" w:lineRule="auto"/>
        <w:ind w:left="347" w:firstLine="0"/>
        <w:jc w:val="both"/>
        <w:rPr>
          <w:rFonts w:ascii="Arial" w:hAnsi="Arial" w:cs="Arial"/>
        </w:rPr>
      </w:pPr>
      <w:r w:rsidRPr="00F60368">
        <w:rPr>
          <w:rFonts w:ascii="Arial" w:hAnsi="Arial" w:cs="Arial"/>
        </w:rPr>
        <w:lastRenderedPageBreak/>
        <w:t>załącznik</w:t>
      </w:r>
      <w:r w:rsidR="0088169C">
        <w:rPr>
          <w:rFonts w:ascii="Arial" w:hAnsi="Arial" w:cs="Arial"/>
        </w:rPr>
        <w:t>a</w:t>
      </w:r>
      <w:r w:rsidRPr="00F60368">
        <w:rPr>
          <w:rFonts w:ascii="Arial" w:hAnsi="Arial" w:cs="Arial"/>
        </w:rPr>
        <w:t xml:space="preserve"> nr 1n do zarządzenia:</w:t>
      </w:r>
    </w:p>
    <w:p w:rsidR="00F60368" w:rsidRPr="00F60368" w:rsidRDefault="00F60368" w:rsidP="00F60368">
      <w:pPr>
        <w:pStyle w:val="Akapitzlist"/>
        <w:numPr>
          <w:ilvl w:val="1"/>
          <w:numId w:val="42"/>
        </w:numPr>
        <w:spacing w:before="120" w:after="120" w:line="360" w:lineRule="auto"/>
        <w:ind w:left="772" w:firstLine="0"/>
        <w:jc w:val="both"/>
        <w:rPr>
          <w:rFonts w:ascii="Arial" w:hAnsi="Arial" w:cs="Arial"/>
        </w:rPr>
      </w:pPr>
      <w:r w:rsidRPr="00F60368">
        <w:rPr>
          <w:rFonts w:ascii="Arial" w:hAnsi="Arial" w:cs="Arial"/>
        </w:rPr>
        <w:t>w części A – Katalog leków refundowanych stosowanych w</w:t>
      </w:r>
      <w:r w:rsidR="001F3E89">
        <w:rPr>
          <w:rFonts w:ascii="Arial" w:hAnsi="Arial" w:cs="Arial"/>
        </w:rPr>
        <w:t> </w:t>
      </w:r>
      <w:r w:rsidRPr="00F60368">
        <w:rPr>
          <w:rFonts w:ascii="Arial" w:hAnsi="Arial" w:cs="Arial"/>
        </w:rPr>
        <w:t xml:space="preserve">chemioterapii – wykreślenie kodu EAN 5909990991235 dla substancji czynnej 5.08.10.0000087 – </w:t>
      </w:r>
      <w:proofErr w:type="spellStart"/>
      <w:r w:rsidRPr="00F60368">
        <w:rPr>
          <w:rFonts w:ascii="Arial" w:hAnsi="Arial" w:cs="Arial"/>
        </w:rPr>
        <w:t>worykonazol</w:t>
      </w:r>
      <w:proofErr w:type="spellEnd"/>
      <w:r w:rsidRPr="00F60368">
        <w:rPr>
          <w:rFonts w:ascii="Arial" w:hAnsi="Arial" w:cs="Arial"/>
        </w:rPr>
        <w:t>,</w:t>
      </w:r>
    </w:p>
    <w:p w:rsidR="00F60368" w:rsidRPr="00F60368" w:rsidRDefault="00F60368" w:rsidP="00F60368">
      <w:pPr>
        <w:pStyle w:val="Akapitzlist"/>
        <w:numPr>
          <w:ilvl w:val="1"/>
          <w:numId w:val="42"/>
        </w:numPr>
        <w:spacing w:before="120" w:after="120" w:line="360" w:lineRule="auto"/>
        <w:ind w:left="772" w:firstLine="0"/>
        <w:jc w:val="both"/>
        <w:rPr>
          <w:rFonts w:ascii="Arial" w:hAnsi="Arial" w:cs="Arial"/>
        </w:rPr>
      </w:pPr>
      <w:r w:rsidRPr="00F60368">
        <w:rPr>
          <w:rFonts w:ascii="Arial" w:hAnsi="Arial" w:cs="Arial"/>
        </w:rPr>
        <w:t xml:space="preserve">w części B - Katalog leków refundowanych stosowanych w ramach wspomagającego leczenia chorych na nowotwory – wykreślenie kodów EAN 5909990072552 oraz 5909990845170 dla substancji czynnej 5.08.10.0000022 – </w:t>
      </w:r>
      <w:proofErr w:type="spellStart"/>
      <w:r w:rsidRPr="00F60368">
        <w:rPr>
          <w:rFonts w:ascii="Arial" w:hAnsi="Arial" w:cs="Arial"/>
        </w:rPr>
        <w:t>epoetyna</w:t>
      </w:r>
      <w:proofErr w:type="spellEnd"/>
      <w:r w:rsidRPr="00F60368">
        <w:rPr>
          <w:rFonts w:ascii="Arial" w:hAnsi="Arial" w:cs="Arial"/>
        </w:rPr>
        <w:t xml:space="preserve"> alfa.</w:t>
      </w:r>
    </w:p>
    <w:p w:rsidR="00F60368" w:rsidRPr="00F60368" w:rsidRDefault="00F60368" w:rsidP="00F60368">
      <w:pPr>
        <w:pStyle w:val="Akapitzlist"/>
        <w:numPr>
          <w:ilvl w:val="0"/>
          <w:numId w:val="42"/>
        </w:numPr>
        <w:spacing w:before="120" w:after="120" w:line="360" w:lineRule="auto"/>
        <w:jc w:val="both"/>
        <w:rPr>
          <w:rFonts w:ascii="Arial" w:hAnsi="Arial" w:cs="Arial"/>
        </w:rPr>
      </w:pPr>
      <w:r w:rsidRPr="00F60368">
        <w:rPr>
          <w:rFonts w:ascii="Arial" w:hAnsi="Arial" w:cs="Arial"/>
        </w:rPr>
        <w:t>załącznik</w:t>
      </w:r>
      <w:r w:rsidR="0088169C">
        <w:rPr>
          <w:rFonts w:ascii="Arial" w:hAnsi="Arial" w:cs="Arial"/>
        </w:rPr>
        <w:t>a</w:t>
      </w:r>
      <w:r w:rsidRPr="00F60368">
        <w:rPr>
          <w:rFonts w:ascii="Arial" w:hAnsi="Arial" w:cs="Arial"/>
        </w:rPr>
        <w:t xml:space="preserve"> 1t do zarządzenia – Katalog świadczeń dodatkowych - leczenie szpitalne – chemioterapia, w części B substancje czynne wchodzące w skład leków czasowo niedostępnych w obrocie na terytorium RP – usunięcie procedury 5.08.05.0000181 - Procedura podania leku zawierającego substancję czynną (</w:t>
      </w:r>
      <w:proofErr w:type="spellStart"/>
      <w:r w:rsidRPr="00F60368">
        <w:rPr>
          <w:rFonts w:ascii="Arial" w:hAnsi="Arial" w:cs="Arial"/>
        </w:rPr>
        <w:t>oxaliplatinum</w:t>
      </w:r>
      <w:proofErr w:type="spellEnd"/>
      <w:r w:rsidRPr="00F60368">
        <w:rPr>
          <w:rFonts w:ascii="Arial" w:hAnsi="Arial" w:cs="Arial"/>
        </w:rPr>
        <w:t xml:space="preserve">) </w:t>
      </w:r>
      <w:proofErr w:type="spellStart"/>
      <w:r w:rsidRPr="00F60368">
        <w:rPr>
          <w:rFonts w:ascii="Arial" w:hAnsi="Arial" w:cs="Arial"/>
        </w:rPr>
        <w:t>inj</w:t>
      </w:r>
      <w:proofErr w:type="spellEnd"/>
      <w:r w:rsidRPr="00F60368">
        <w:rPr>
          <w:rFonts w:ascii="Arial" w:hAnsi="Arial" w:cs="Arial"/>
        </w:rPr>
        <w:t>. - 100 mg.</w:t>
      </w:r>
    </w:p>
    <w:p w:rsidR="00F60368" w:rsidRPr="00F60368" w:rsidRDefault="00F60368" w:rsidP="00F60368">
      <w:pPr>
        <w:spacing w:before="240" w:after="240" w:line="360" w:lineRule="auto"/>
        <w:ind w:firstLine="567"/>
        <w:jc w:val="both"/>
        <w:rPr>
          <w:rFonts w:ascii="Arial" w:hAnsi="Arial" w:cs="Arial"/>
        </w:rPr>
      </w:pPr>
      <w:r w:rsidRPr="00F60368">
        <w:rPr>
          <w:rFonts w:ascii="Arial" w:hAnsi="Arial" w:cs="Arial"/>
        </w:rPr>
        <w:t xml:space="preserve">W związku z ponowną dostępnością na rynku leków zawierających </w:t>
      </w:r>
      <w:proofErr w:type="spellStart"/>
      <w:r w:rsidRPr="00F60368">
        <w:rPr>
          <w:rFonts w:ascii="Arial" w:hAnsi="Arial" w:cs="Arial"/>
        </w:rPr>
        <w:t>oksaliplatynę</w:t>
      </w:r>
      <w:proofErr w:type="spellEnd"/>
      <w:r w:rsidRPr="00F60368">
        <w:rPr>
          <w:rFonts w:ascii="Arial" w:hAnsi="Arial" w:cs="Arial"/>
        </w:rPr>
        <w:t>, umieszczonych w obwieszczeniu Ministra Zdrowia</w:t>
      </w:r>
      <w:r w:rsidR="0088169C" w:rsidRPr="0088169C">
        <w:rPr>
          <w:rFonts w:ascii="Arial" w:hAnsi="Arial" w:cs="Arial"/>
        </w:rPr>
        <w:t xml:space="preserve"> </w:t>
      </w:r>
      <w:r w:rsidR="0088169C" w:rsidRPr="00F60368">
        <w:rPr>
          <w:rFonts w:ascii="Arial" w:hAnsi="Arial" w:cs="Arial"/>
        </w:rPr>
        <w:t>w sprawie wykazu refundowanych leków, środków spożywczych specjalnego przeznaczenia żywieniowego oraz wyrobów medycznych</w:t>
      </w:r>
      <w:r w:rsidR="0088169C">
        <w:rPr>
          <w:rFonts w:ascii="Arial" w:hAnsi="Arial" w:cs="Arial"/>
        </w:rPr>
        <w:t>,</w:t>
      </w:r>
      <w:r w:rsidRPr="00F60368">
        <w:rPr>
          <w:rFonts w:ascii="Arial" w:hAnsi="Arial" w:cs="Arial"/>
        </w:rPr>
        <w:t xml:space="preserve"> brak jest uzasadnienia do dalszego utrzymywania możliwości finansowania świadczenia polegającego na podaniu leków niezarejestrowanych w Polsce zawierających wskazaną wyżej substancję czynną. Świadczen</w:t>
      </w:r>
      <w:r w:rsidR="00AF4476">
        <w:rPr>
          <w:rFonts w:ascii="Arial" w:hAnsi="Arial" w:cs="Arial"/>
        </w:rPr>
        <w:t xml:space="preserve">iodawcy zostali poinformowani </w:t>
      </w:r>
      <w:r w:rsidR="00B418B9">
        <w:rPr>
          <w:rFonts w:ascii="Arial" w:hAnsi="Arial" w:cs="Arial"/>
        </w:rPr>
        <w:t>o tym fakcie</w:t>
      </w:r>
      <w:r w:rsidRPr="00F60368">
        <w:rPr>
          <w:rFonts w:ascii="Arial" w:hAnsi="Arial" w:cs="Arial"/>
        </w:rPr>
        <w:t xml:space="preserve"> z odpowiednim</w:t>
      </w:r>
      <w:r w:rsidR="00B418B9">
        <w:rPr>
          <w:rFonts w:ascii="Arial" w:hAnsi="Arial" w:cs="Arial"/>
        </w:rPr>
        <w:t xml:space="preserve"> </w:t>
      </w:r>
      <w:r w:rsidRPr="00F60368">
        <w:rPr>
          <w:rFonts w:ascii="Arial" w:hAnsi="Arial" w:cs="Arial"/>
        </w:rPr>
        <w:t>wyprzedzeniem co pozwoliło na pełne wykorzystanie zakupionych wcześniej leków pochodzących z importu docelowego.</w:t>
      </w:r>
    </w:p>
    <w:p w:rsidR="00535E22" w:rsidRDefault="00535E22" w:rsidP="00F60368">
      <w:pPr>
        <w:spacing w:before="240" w:after="240" w:line="360" w:lineRule="auto"/>
        <w:ind w:firstLine="567"/>
        <w:jc w:val="both"/>
        <w:rPr>
          <w:rFonts w:ascii="Arial" w:hAnsi="Arial" w:cs="Arial"/>
        </w:rPr>
      </w:pPr>
      <w:r w:rsidRPr="00FA112A">
        <w:rPr>
          <w:rFonts w:ascii="Arial" w:hAnsi="Arial" w:cs="Arial"/>
        </w:rPr>
        <w:t>Oznaczenie momentu wejścia w życi</w:t>
      </w:r>
      <w:r w:rsidR="00524791">
        <w:rPr>
          <w:rFonts w:ascii="Arial" w:hAnsi="Arial" w:cs="Arial"/>
        </w:rPr>
        <w:t xml:space="preserve">e przedmiotowego aktu prawnego </w:t>
      </w:r>
      <w:r w:rsidRPr="00FA112A">
        <w:rPr>
          <w:rFonts w:ascii="Arial" w:hAnsi="Arial" w:cs="Arial"/>
        </w:rPr>
        <w:t xml:space="preserve">w sposób wskazany w </w:t>
      </w:r>
      <w:r w:rsidRPr="00FA112A">
        <w:rPr>
          <w:rFonts w:ascii="Arial" w:hAnsi="Arial" w:cs="Arial"/>
          <w:bCs/>
        </w:rPr>
        <w:t xml:space="preserve">§ </w:t>
      </w:r>
      <w:r>
        <w:rPr>
          <w:rFonts w:ascii="Arial" w:hAnsi="Arial" w:cs="Arial"/>
          <w:bCs/>
        </w:rPr>
        <w:t>4</w:t>
      </w:r>
      <w:r w:rsidRPr="00FA112A">
        <w:rPr>
          <w:rFonts w:ascii="Arial" w:hAnsi="Arial" w:cs="Arial"/>
        </w:rPr>
        <w:t xml:space="preserve"> zarządzenia</w:t>
      </w:r>
      <w:r w:rsidRPr="00FA112A">
        <w:rPr>
          <w:rFonts w:ascii="Arial" w:hAnsi="Arial" w:cs="Arial"/>
          <w:b/>
          <w:bCs/>
        </w:rPr>
        <w:t xml:space="preserve"> </w:t>
      </w:r>
      <w:r w:rsidRPr="00FA112A">
        <w:rPr>
          <w:rFonts w:ascii="Arial" w:hAnsi="Arial" w:cs="Arial"/>
        </w:rPr>
        <w:t xml:space="preserve">wynika z konieczności zapewnienia ciągłości stosowania przepisów w przedmiotowym zakresie, zgodnie z ww. </w:t>
      </w:r>
      <w:r w:rsidR="00F60368">
        <w:rPr>
          <w:rFonts w:ascii="Arial" w:hAnsi="Arial" w:cs="Arial"/>
        </w:rPr>
        <w:t xml:space="preserve">obwieszczeniem Ministra Zdrowia oraz z </w:t>
      </w:r>
      <w:r w:rsidR="00AF4476">
        <w:rPr>
          <w:rFonts w:ascii="Arial" w:hAnsi="Arial" w:cs="Arial"/>
        </w:rPr>
        <w:t>terminów obowiązywania decyzji administracyjnych Ministra Zdrowia w sprawie objęcie refundacją i określenia ceny urzędowej leków zawartych w niniejszym zarządzeniu.</w:t>
      </w:r>
    </w:p>
    <w:p w:rsidR="00F845BD" w:rsidRDefault="00DB6D22" w:rsidP="001527AA">
      <w:pPr>
        <w:spacing w:before="240" w:line="360" w:lineRule="auto"/>
        <w:ind w:firstLine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Proponuje się wejście w życie projektowanych regulacji z dniem następującym po dniu podpisania zarządzenia, z mocą od</w:t>
      </w:r>
      <w:r w:rsidR="00F845BD" w:rsidRPr="00F845BD">
        <w:rPr>
          <w:rFonts w:ascii="Arial" w:hAnsi="Arial" w:cs="Arial"/>
        </w:rPr>
        <w:t xml:space="preserve"> </w:t>
      </w:r>
      <w:r w:rsidR="00F845BD" w:rsidRPr="00D909C7">
        <w:rPr>
          <w:rFonts w:ascii="Arial" w:hAnsi="Arial" w:cs="Arial"/>
        </w:rPr>
        <w:t>dnia 1</w:t>
      </w:r>
      <w:r w:rsidR="001527AA">
        <w:rPr>
          <w:rFonts w:ascii="Arial" w:hAnsi="Arial" w:cs="Arial"/>
        </w:rPr>
        <w:t xml:space="preserve"> stycznia</w:t>
      </w:r>
      <w:r w:rsidR="00F845BD" w:rsidRPr="00D909C7">
        <w:rPr>
          <w:rFonts w:ascii="Arial" w:hAnsi="Arial" w:cs="Arial"/>
        </w:rPr>
        <w:t xml:space="preserve"> 201</w:t>
      </w:r>
      <w:r w:rsidR="001527AA">
        <w:rPr>
          <w:rFonts w:ascii="Arial" w:hAnsi="Arial" w:cs="Arial"/>
        </w:rPr>
        <w:t>8</w:t>
      </w:r>
      <w:r w:rsidR="00F845BD" w:rsidRPr="00D909C7">
        <w:rPr>
          <w:rFonts w:ascii="Arial" w:hAnsi="Arial" w:cs="Arial"/>
        </w:rPr>
        <w:t xml:space="preserve"> r</w:t>
      </w:r>
      <w:r w:rsidR="001527AA">
        <w:rPr>
          <w:rFonts w:ascii="Arial" w:hAnsi="Arial" w:cs="Arial"/>
        </w:rPr>
        <w:t>.</w:t>
      </w:r>
    </w:p>
    <w:p w:rsidR="00F845BD" w:rsidRDefault="00F845BD" w:rsidP="00B4761D">
      <w:pPr>
        <w:spacing w:line="360" w:lineRule="auto"/>
        <w:ind w:firstLine="567"/>
        <w:jc w:val="both"/>
        <w:rPr>
          <w:rFonts w:ascii="Arial" w:hAnsi="Arial" w:cs="Arial"/>
          <w:bCs/>
        </w:rPr>
      </w:pPr>
    </w:p>
    <w:p w:rsidR="00EF4EF2" w:rsidRDefault="00EF4EF2" w:rsidP="00B4761D">
      <w:pPr>
        <w:spacing w:line="360" w:lineRule="auto"/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Zgodnie z art. 146 ust. 4 </w:t>
      </w:r>
      <w:r w:rsidRPr="00D776D9">
        <w:rPr>
          <w:rFonts w:ascii="Arial" w:hAnsi="Arial" w:cs="Arial"/>
          <w:bCs/>
        </w:rPr>
        <w:t>ustawy o świadczeniach</w:t>
      </w:r>
      <w:r>
        <w:rPr>
          <w:rFonts w:ascii="Arial" w:hAnsi="Arial" w:cs="Arial"/>
          <w:bCs/>
        </w:rPr>
        <w:t>, Prezes Narodowego Funduszu Zdrowia przed określeniem przedmiotu postępowania w sprawie zawarcia umowy o udzielanie świadczeń opieki zdrowotnej zasięg</w:t>
      </w:r>
      <w:r w:rsidR="00E00504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 xml:space="preserve"> opinii właściwego </w:t>
      </w:r>
      <w:r>
        <w:rPr>
          <w:rFonts w:ascii="Arial" w:hAnsi="Arial" w:cs="Arial"/>
          <w:bCs/>
        </w:rPr>
        <w:lastRenderedPageBreak/>
        <w:t xml:space="preserve">konsultanta krajowego, a także zgodnie z przepisami wydanymi na podstawie art. 137 </w:t>
      </w:r>
      <w:r w:rsidRPr="00D776D9">
        <w:rPr>
          <w:rFonts w:ascii="Arial" w:hAnsi="Arial" w:cs="Arial"/>
          <w:bCs/>
        </w:rPr>
        <w:t>ustawy</w:t>
      </w:r>
      <w:r w:rsidR="00CB0C67">
        <w:rPr>
          <w:rFonts w:ascii="Arial" w:hAnsi="Arial" w:cs="Arial"/>
          <w:bCs/>
        </w:rPr>
        <w:t xml:space="preserve"> </w:t>
      </w:r>
      <w:r w:rsidRPr="00D776D9">
        <w:rPr>
          <w:rFonts w:ascii="Arial" w:hAnsi="Arial" w:cs="Arial"/>
          <w:bCs/>
        </w:rPr>
        <w:t>o świadczeniach</w:t>
      </w:r>
      <w:r>
        <w:rPr>
          <w:rFonts w:ascii="Arial" w:hAnsi="Arial" w:cs="Arial"/>
          <w:bCs/>
        </w:rPr>
        <w:t>, zasięg</w:t>
      </w:r>
      <w:r w:rsidR="00E00504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 xml:space="preserve"> opinii Naczelnej Rady Lekarskiej, Naczelnej Rady Pielęgniarek i Położnych oraz reprezentatywnych organizacji świadczeniodawców.</w:t>
      </w:r>
    </w:p>
    <w:p w:rsidR="001F3E89" w:rsidRDefault="0068552B" w:rsidP="001F3E8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Arial" w:hAnsi="Arial" w:cs="Arial"/>
          <w:color w:val="000000"/>
        </w:rPr>
      </w:pPr>
      <w:r w:rsidRPr="0068552B">
        <w:rPr>
          <w:rFonts w:ascii="Arial" w:hAnsi="Arial" w:cs="Arial"/>
          <w:color w:val="000000"/>
        </w:rPr>
        <w:t xml:space="preserve">Przedmiotowy projekt zarządzenia poddany był konsultacjom zewnętrznym w dniach od 28 grudnia 2017 r. do 11 stycznia 2018 r. </w:t>
      </w:r>
      <w:r>
        <w:rPr>
          <w:rFonts w:ascii="Arial" w:hAnsi="Arial" w:cs="Arial"/>
          <w:color w:val="000000"/>
        </w:rPr>
        <w:t xml:space="preserve">Zgodnie z opinią Konsultanta Krajowego w dziedzinie onkologii klinicznej dodano przepis </w:t>
      </w:r>
      <w:r w:rsidR="001F3E89" w:rsidRPr="001F3E89">
        <w:rPr>
          <w:rFonts w:ascii="Arial" w:hAnsi="Arial" w:cs="Arial"/>
          <w:color w:val="000000"/>
        </w:rPr>
        <w:t>wprowadzający konieczność dołączenia pozytywnej opinii konsultanta krajowego lub wojewódzkiego w dziedzinie onkologii klinicznej lub hematologii, lub onkologii i hematologii dziecięcej do wniosku o utworzenie nowego miejsca udzielania świadczeń z zakresu chemioterapii.</w:t>
      </w:r>
    </w:p>
    <w:p w:rsidR="0068552B" w:rsidRDefault="001F3E89" w:rsidP="0068552B">
      <w:pPr>
        <w:spacing w:line="360" w:lineRule="auto"/>
        <w:ind w:firstLine="709"/>
        <w:jc w:val="both"/>
        <w:rPr>
          <w:rFonts w:ascii="Arial" w:hAnsi="Arial" w:cs="Arial"/>
          <w:color w:val="000000"/>
        </w:rPr>
      </w:pPr>
      <w:r w:rsidRPr="001F3E89">
        <w:rPr>
          <w:rFonts w:ascii="Arial" w:hAnsi="Arial" w:cs="Arial"/>
          <w:color w:val="000000"/>
        </w:rPr>
        <w:t>Pozostałe uwagi zgłoszone w trakcie konsultacji nie zostały uwzględnione ze względu na negatywną oceną zasadności wprowadzenia proponowanych zmian lub wykroczenie poza zakres regulacji.</w:t>
      </w:r>
    </w:p>
    <w:p w:rsidR="0068552B" w:rsidRDefault="0068552B" w:rsidP="00B4761D">
      <w:pPr>
        <w:spacing w:line="360" w:lineRule="auto"/>
        <w:ind w:firstLine="567"/>
        <w:jc w:val="both"/>
        <w:rPr>
          <w:rFonts w:ascii="Arial" w:hAnsi="Arial" w:cs="Arial"/>
          <w:bCs/>
        </w:rPr>
      </w:pPr>
    </w:p>
    <w:p w:rsidR="0068552B" w:rsidRDefault="0068552B" w:rsidP="00B4761D">
      <w:pPr>
        <w:spacing w:line="360" w:lineRule="auto"/>
        <w:ind w:firstLine="567"/>
        <w:jc w:val="both"/>
        <w:rPr>
          <w:rFonts w:ascii="Arial" w:hAnsi="Arial" w:cs="Arial"/>
          <w:bCs/>
        </w:rPr>
      </w:pPr>
    </w:p>
    <w:p w:rsidR="00FA559A" w:rsidRPr="00FA559A" w:rsidRDefault="00FA559A" w:rsidP="004863C4">
      <w:pPr>
        <w:spacing w:line="360" w:lineRule="auto"/>
        <w:ind w:firstLine="360"/>
        <w:jc w:val="both"/>
        <w:rPr>
          <w:rFonts w:ascii="Arial" w:hAnsi="Arial" w:cs="Arial"/>
          <w:b/>
          <w:bCs/>
        </w:rPr>
      </w:pPr>
    </w:p>
    <w:sectPr w:rsidR="00FA559A" w:rsidRPr="00FA559A" w:rsidSect="0089152B">
      <w:pgSz w:w="11906" w:h="16838"/>
      <w:pgMar w:top="993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C3124"/>
    <w:multiLevelType w:val="hybridMultilevel"/>
    <w:tmpl w:val="DE4E0AA2"/>
    <w:lvl w:ilvl="0" w:tplc="2560240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31A4AC70">
      <w:numFmt w:val="bullet"/>
      <w:lvlText w:val="-"/>
      <w:lvlJc w:val="left"/>
      <w:pPr>
        <w:ind w:left="2508" w:hanging="180"/>
      </w:pPr>
      <w:rPr>
        <w:rFonts w:ascii="Times New Roman" w:eastAsia="Times New Roman" w:hAnsi="Times New Roman" w:cs="Times New Roman" w:hint="default"/>
        <w:i w:val="0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BA1413"/>
    <w:multiLevelType w:val="hybridMultilevel"/>
    <w:tmpl w:val="94947C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48B4AC3"/>
    <w:multiLevelType w:val="hybridMultilevel"/>
    <w:tmpl w:val="CFA6D3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0038CE"/>
    <w:multiLevelType w:val="hybridMultilevel"/>
    <w:tmpl w:val="9F2275C6"/>
    <w:lvl w:ilvl="0" w:tplc="AB0ECD1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B46360"/>
    <w:multiLevelType w:val="hybridMultilevel"/>
    <w:tmpl w:val="3F0AB49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1197404"/>
    <w:multiLevelType w:val="hybridMultilevel"/>
    <w:tmpl w:val="0C706C6A"/>
    <w:lvl w:ilvl="0" w:tplc="FDF4043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2F54759"/>
    <w:multiLevelType w:val="hybridMultilevel"/>
    <w:tmpl w:val="B02C067E"/>
    <w:lvl w:ilvl="0" w:tplc="A3081A34">
      <w:start w:val="2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68035DF"/>
    <w:multiLevelType w:val="hybridMultilevel"/>
    <w:tmpl w:val="13806932"/>
    <w:lvl w:ilvl="0" w:tplc="F77A9D40">
      <w:start w:val="1"/>
      <w:numFmt w:val="decimal"/>
      <w:lvlText w:val="%1)"/>
      <w:lvlJc w:val="left"/>
      <w:pPr>
        <w:ind w:left="714" w:hanging="396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>
    <w:nsid w:val="286E3837"/>
    <w:multiLevelType w:val="hybridMultilevel"/>
    <w:tmpl w:val="CAFCC5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F92696"/>
    <w:multiLevelType w:val="hybridMultilevel"/>
    <w:tmpl w:val="0D805C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D80447"/>
    <w:multiLevelType w:val="hybridMultilevel"/>
    <w:tmpl w:val="320EC9AE"/>
    <w:lvl w:ilvl="0" w:tplc="2560240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31A4AC70">
      <w:numFmt w:val="bullet"/>
      <w:lvlText w:val="-"/>
      <w:lvlJc w:val="left"/>
      <w:pPr>
        <w:ind w:left="2508" w:hanging="180"/>
      </w:pPr>
      <w:rPr>
        <w:rFonts w:ascii="Times New Roman" w:eastAsia="Times New Roman" w:hAnsi="Times New Roman" w:cs="Times New Roman" w:hint="default"/>
        <w:i w:val="0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D5149BB"/>
    <w:multiLevelType w:val="hybridMultilevel"/>
    <w:tmpl w:val="98E0642C"/>
    <w:lvl w:ilvl="0" w:tplc="DC66B3D6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2">
    <w:nsid w:val="2DF3078F"/>
    <w:multiLevelType w:val="hybridMultilevel"/>
    <w:tmpl w:val="482C4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2250EF"/>
    <w:multiLevelType w:val="hybridMultilevel"/>
    <w:tmpl w:val="569AA760"/>
    <w:lvl w:ilvl="0" w:tplc="F0A0C7E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33F86D3C"/>
    <w:multiLevelType w:val="hybridMultilevel"/>
    <w:tmpl w:val="D668CACE"/>
    <w:lvl w:ilvl="0" w:tplc="65AC0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711C7A"/>
    <w:multiLevelType w:val="hybridMultilevel"/>
    <w:tmpl w:val="37AC525A"/>
    <w:lvl w:ilvl="0" w:tplc="93466F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8AD1377"/>
    <w:multiLevelType w:val="hybridMultilevel"/>
    <w:tmpl w:val="5D52AD36"/>
    <w:lvl w:ilvl="0" w:tplc="E19E2F34">
      <w:numFmt w:val="bullet"/>
      <w:lvlText w:val="-"/>
      <w:lvlJc w:val="left"/>
      <w:pPr>
        <w:ind w:left="1773" w:hanging="360"/>
      </w:pPr>
      <w:rPr>
        <w:rFonts w:ascii="Arial" w:eastAsia="Calibri" w:hAnsi="Arial" w:cs="Arial" w:hint="default"/>
      </w:rPr>
    </w:lvl>
    <w:lvl w:ilvl="1" w:tplc="04150003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7">
    <w:nsid w:val="3C373F41"/>
    <w:multiLevelType w:val="hybridMultilevel"/>
    <w:tmpl w:val="8FD2F9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438F3B8">
      <w:start w:val="1"/>
      <w:numFmt w:val="lowerLetter"/>
      <w:lvlText w:val="%2)"/>
      <w:lvlJc w:val="left"/>
      <w:pPr>
        <w:ind w:left="1440" w:hanging="36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444C60"/>
    <w:multiLevelType w:val="hybridMultilevel"/>
    <w:tmpl w:val="2C18DE64"/>
    <w:lvl w:ilvl="0" w:tplc="325C703C">
      <w:start w:val="2"/>
      <w:numFmt w:val="decimal"/>
      <w:lvlText w:val="%1."/>
      <w:lvlJc w:val="left"/>
      <w:pPr>
        <w:ind w:left="17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84" w:hanging="360"/>
      </w:pPr>
    </w:lvl>
    <w:lvl w:ilvl="2" w:tplc="0415001B" w:tentative="1">
      <w:start w:val="1"/>
      <w:numFmt w:val="lowerRoman"/>
      <w:lvlText w:val="%3."/>
      <w:lvlJc w:val="right"/>
      <w:pPr>
        <w:ind w:left="3204" w:hanging="180"/>
      </w:pPr>
    </w:lvl>
    <w:lvl w:ilvl="3" w:tplc="0415000F" w:tentative="1">
      <w:start w:val="1"/>
      <w:numFmt w:val="decimal"/>
      <w:lvlText w:val="%4."/>
      <w:lvlJc w:val="left"/>
      <w:pPr>
        <w:ind w:left="3924" w:hanging="360"/>
      </w:pPr>
    </w:lvl>
    <w:lvl w:ilvl="4" w:tplc="04150019" w:tentative="1">
      <w:start w:val="1"/>
      <w:numFmt w:val="lowerLetter"/>
      <w:lvlText w:val="%5."/>
      <w:lvlJc w:val="left"/>
      <w:pPr>
        <w:ind w:left="4644" w:hanging="360"/>
      </w:pPr>
    </w:lvl>
    <w:lvl w:ilvl="5" w:tplc="0415001B" w:tentative="1">
      <w:start w:val="1"/>
      <w:numFmt w:val="lowerRoman"/>
      <w:lvlText w:val="%6."/>
      <w:lvlJc w:val="right"/>
      <w:pPr>
        <w:ind w:left="5364" w:hanging="180"/>
      </w:pPr>
    </w:lvl>
    <w:lvl w:ilvl="6" w:tplc="0415000F" w:tentative="1">
      <w:start w:val="1"/>
      <w:numFmt w:val="decimal"/>
      <w:lvlText w:val="%7."/>
      <w:lvlJc w:val="left"/>
      <w:pPr>
        <w:ind w:left="6084" w:hanging="360"/>
      </w:pPr>
    </w:lvl>
    <w:lvl w:ilvl="7" w:tplc="04150019" w:tentative="1">
      <w:start w:val="1"/>
      <w:numFmt w:val="lowerLetter"/>
      <w:lvlText w:val="%8."/>
      <w:lvlJc w:val="left"/>
      <w:pPr>
        <w:ind w:left="6804" w:hanging="360"/>
      </w:pPr>
    </w:lvl>
    <w:lvl w:ilvl="8" w:tplc="0415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19">
    <w:nsid w:val="3F710A74"/>
    <w:multiLevelType w:val="hybridMultilevel"/>
    <w:tmpl w:val="74C2BA1E"/>
    <w:lvl w:ilvl="0" w:tplc="9336E33A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443273A6"/>
    <w:multiLevelType w:val="hybridMultilevel"/>
    <w:tmpl w:val="27D6A390"/>
    <w:lvl w:ilvl="0" w:tplc="CD84DD24">
      <w:start w:val="1"/>
      <w:numFmt w:val="lowerLetter"/>
      <w:lvlText w:val="%1)"/>
      <w:lvlJc w:val="left"/>
      <w:pPr>
        <w:ind w:left="177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1">
    <w:nsid w:val="467A0A53"/>
    <w:multiLevelType w:val="hybridMultilevel"/>
    <w:tmpl w:val="89867C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F03492"/>
    <w:multiLevelType w:val="hybridMultilevel"/>
    <w:tmpl w:val="29A4E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5D642E"/>
    <w:multiLevelType w:val="hybridMultilevel"/>
    <w:tmpl w:val="1B422D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2435B9"/>
    <w:multiLevelType w:val="hybridMultilevel"/>
    <w:tmpl w:val="85A6B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9E1D22"/>
    <w:multiLevelType w:val="multilevel"/>
    <w:tmpl w:val="D156645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FD7B9D"/>
    <w:multiLevelType w:val="hybridMultilevel"/>
    <w:tmpl w:val="9BE88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A75D0D"/>
    <w:multiLevelType w:val="hybridMultilevel"/>
    <w:tmpl w:val="87AEAA54"/>
    <w:lvl w:ilvl="0" w:tplc="65AC0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3149E5"/>
    <w:multiLevelType w:val="hybridMultilevel"/>
    <w:tmpl w:val="70481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354DB6"/>
    <w:multiLevelType w:val="hybridMultilevel"/>
    <w:tmpl w:val="3D86B6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9A6B8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31A4AC70">
      <w:numFmt w:val="bullet"/>
      <w:lvlText w:val="-"/>
      <w:lvlJc w:val="left"/>
      <w:pPr>
        <w:ind w:left="2732" w:hanging="180"/>
      </w:pPr>
      <w:rPr>
        <w:rFonts w:ascii="Times New Roman" w:eastAsia="Times New Roman" w:hAnsi="Times New Roman" w:cs="Times New Roman" w:hint="default"/>
        <w:i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563CE9"/>
    <w:multiLevelType w:val="hybridMultilevel"/>
    <w:tmpl w:val="725E1068"/>
    <w:lvl w:ilvl="0" w:tplc="801ADDFA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6AF46E5D"/>
    <w:multiLevelType w:val="hybridMultilevel"/>
    <w:tmpl w:val="E70EAC68"/>
    <w:lvl w:ilvl="0" w:tplc="817CEF3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6D2205D8"/>
    <w:multiLevelType w:val="hybridMultilevel"/>
    <w:tmpl w:val="DEFE512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>
    <w:nsid w:val="6D546F35"/>
    <w:multiLevelType w:val="hybridMultilevel"/>
    <w:tmpl w:val="D090A0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EA26A6"/>
    <w:multiLevelType w:val="hybridMultilevel"/>
    <w:tmpl w:val="4EACB532"/>
    <w:lvl w:ilvl="0" w:tplc="6A56F1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16F6D44"/>
    <w:multiLevelType w:val="hybridMultilevel"/>
    <w:tmpl w:val="B5980D4E"/>
    <w:lvl w:ilvl="0" w:tplc="8C4A7F22">
      <w:start w:val="1"/>
      <w:numFmt w:val="lowerLetter"/>
      <w:lvlText w:val="%1)"/>
      <w:lvlJc w:val="left"/>
      <w:pPr>
        <w:ind w:left="10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6">
    <w:nsid w:val="71EE072B"/>
    <w:multiLevelType w:val="hybridMultilevel"/>
    <w:tmpl w:val="9C0C0CA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7D32FEE"/>
    <w:multiLevelType w:val="hybridMultilevel"/>
    <w:tmpl w:val="B9AA626A"/>
    <w:lvl w:ilvl="0" w:tplc="F4C861F0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8">
    <w:nsid w:val="7C7F6B03"/>
    <w:multiLevelType w:val="hybridMultilevel"/>
    <w:tmpl w:val="39DC23D4"/>
    <w:lvl w:ilvl="0" w:tplc="9336E33A">
      <w:start w:val="1"/>
      <w:numFmt w:val="bullet"/>
      <w:lvlText w:val=""/>
      <w:lvlJc w:val="left"/>
      <w:pPr>
        <w:ind w:left="15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39">
    <w:nsid w:val="7D9470EE"/>
    <w:multiLevelType w:val="hybridMultilevel"/>
    <w:tmpl w:val="2E143848"/>
    <w:lvl w:ilvl="0" w:tplc="9E2A2C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7F7C0ECE"/>
    <w:multiLevelType w:val="hybridMultilevel"/>
    <w:tmpl w:val="C0A2839E"/>
    <w:lvl w:ilvl="0" w:tplc="CF6869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3"/>
  </w:num>
  <w:num w:numId="3">
    <w:abstractNumId w:val="31"/>
  </w:num>
  <w:num w:numId="4">
    <w:abstractNumId w:val="12"/>
  </w:num>
  <w:num w:numId="5">
    <w:abstractNumId w:val="24"/>
  </w:num>
  <w:num w:numId="6">
    <w:abstractNumId w:val="21"/>
  </w:num>
  <w:num w:numId="7">
    <w:abstractNumId w:val="1"/>
  </w:num>
  <w:num w:numId="8">
    <w:abstractNumId w:val="5"/>
  </w:num>
  <w:num w:numId="9">
    <w:abstractNumId w:val="28"/>
  </w:num>
  <w:num w:numId="10">
    <w:abstractNumId w:val="36"/>
  </w:num>
  <w:num w:numId="11">
    <w:abstractNumId w:val="40"/>
  </w:num>
  <w:num w:numId="12">
    <w:abstractNumId w:val="32"/>
  </w:num>
  <w:num w:numId="13">
    <w:abstractNumId w:val="14"/>
  </w:num>
  <w:num w:numId="14">
    <w:abstractNumId w:val="27"/>
  </w:num>
  <w:num w:numId="15">
    <w:abstractNumId w:val="23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1"/>
  </w:num>
  <w:num w:numId="19">
    <w:abstractNumId w:val="37"/>
  </w:num>
  <w:num w:numId="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5"/>
  </w:num>
  <w:num w:numId="23">
    <w:abstractNumId w:val="26"/>
  </w:num>
  <w:num w:numId="24">
    <w:abstractNumId w:val="3"/>
  </w:num>
  <w:num w:numId="25">
    <w:abstractNumId w:val="25"/>
  </w:num>
  <w:num w:numId="26">
    <w:abstractNumId w:val="34"/>
  </w:num>
  <w:num w:numId="27">
    <w:abstractNumId w:val="2"/>
  </w:num>
  <w:num w:numId="28">
    <w:abstractNumId w:val="39"/>
  </w:num>
  <w:num w:numId="29">
    <w:abstractNumId w:val="6"/>
  </w:num>
  <w:num w:numId="30">
    <w:abstractNumId w:val="30"/>
  </w:num>
  <w:num w:numId="31">
    <w:abstractNumId w:val="16"/>
  </w:num>
  <w:num w:numId="32">
    <w:abstractNumId w:val="10"/>
  </w:num>
  <w:num w:numId="33">
    <w:abstractNumId w:val="0"/>
  </w:num>
  <w:num w:numId="34">
    <w:abstractNumId w:val="35"/>
  </w:num>
  <w:num w:numId="35">
    <w:abstractNumId w:val="9"/>
  </w:num>
  <w:num w:numId="36">
    <w:abstractNumId w:val="20"/>
  </w:num>
  <w:num w:numId="37">
    <w:abstractNumId w:val="29"/>
  </w:num>
  <w:num w:numId="38">
    <w:abstractNumId w:val="38"/>
  </w:num>
  <w:num w:numId="39">
    <w:abstractNumId w:val="17"/>
  </w:num>
  <w:num w:numId="40">
    <w:abstractNumId w:val="13"/>
  </w:num>
  <w:num w:numId="41">
    <w:abstractNumId w:val="19"/>
  </w:num>
  <w:num w:numId="42">
    <w:abstractNumId w:val="7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46B"/>
    <w:rsid w:val="000006B3"/>
    <w:rsid w:val="00002547"/>
    <w:rsid w:val="00021BA8"/>
    <w:rsid w:val="00022C7E"/>
    <w:rsid w:val="000232BE"/>
    <w:rsid w:val="0003056E"/>
    <w:rsid w:val="000352F1"/>
    <w:rsid w:val="000374A8"/>
    <w:rsid w:val="000458AC"/>
    <w:rsid w:val="00045F18"/>
    <w:rsid w:val="00046DD2"/>
    <w:rsid w:val="00047ECC"/>
    <w:rsid w:val="00050389"/>
    <w:rsid w:val="0005449C"/>
    <w:rsid w:val="00061669"/>
    <w:rsid w:val="00070054"/>
    <w:rsid w:val="00070EE4"/>
    <w:rsid w:val="000725BA"/>
    <w:rsid w:val="00077209"/>
    <w:rsid w:val="00080198"/>
    <w:rsid w:val="000810D8"/>
    <w:rsid w:val="0008794A"/>
    <w:rsid w:val="000929E4"/>
    <w:rsid w:val="00092C32"/>
    <w:rsid w:val="00095855"/>
    <w:rsid w:val="000A2FD5"/>
    <w:rsid w:val="000A72DA"/>
    <w:rsid w:val="000B2BF8"/>
    <w:rsid w:val="000B79C6"/>
    <w:rsid w:val="000C269E"/>
    <w:rsid w:val="000D133B"/>
    <w:rsid w:val="000D199E"/>
    <w:rsid w:val="000D2768"/>
    <w:rsid w:val="000D430B"/>
    <w:rsid w:val="000D6242"/>
    <w:rsid w:val="000E3AF9"/>
    <w:rsid w:val="000E4315"/>
    <w:rsid w:val="000F50DB"/>
    <w:rsid w:val="000F5A9E"/>
    <w:rsid w:val="00101E2A"/>
    <w:rsid w:val="00102271"/>
    <w:rsid w:val="00103A70"/>
    <w:rsid w:val="001103B8"/>
    <w:rsid w:val="0011211A"/>
    <w:rsid w:val="00115318"/>
    <w:rsid w:val="00115957"/>
    <w:rsid w:val="001234E9"/>
    <w:rsid w:val="00126FE8"/>
    <w:rsid w:val="0012739D"/>
    <w:rsid w:val="0013257E"/>
    <w:rsid w:val="00134E67"/>
    <w:rsid w:val="00136F71"/>
    <w:rsid w:val="00137153"/>
    <w:rsid w:val="00141CB9"/>
    <w:rsid w:val="00143ED6"/>
    <w:rsid w:val="0014483E"/>
    <w:rsid w:val="001527AA"/>
    <w:rsid w:val="001563BC"/>
    <w:rsid w:val="00160622"/>
    <w:rsid w:val="0016421C"/>
    <w:rsid w:val="0016567A"/>
    <w:rsid w:val="00167117"/>
    <w:rsid w:val="00172B98"/>
    <w:rsid w:val="00175B09"/>
    <w:rsid w:val="00183F3B"/>
    <w:rsid w:val="00185D42"/>
    <w:rsid w:val="00193D2A"/>
    <w:rsid w:val="001950EC"/>
    <w:rsid w:val="001954FA"/>
    <w:rsid w:val="00197284"/>
    <w:rsid w:val="001A33F1"/>
    <w:rsid w:val="001A602D"/>
    <w:rsid w:val="001B26DE"/>
    <w:rsid w:val="001B28AE"/>
    <w:rsid w:val="001C4123"/>
    <w:rsid w:val="001C51EC"/>
    <w:rsid w:val="001C723B"/>
    <w:rsid w:val="001D342A"/>
    <w:rsid w:val="001E21ED"/>
    <w:rsid w:val="001E5ABC"/>
    <w:rsid w:val="001E6B13"/>
    <w:rsid w:val="001F0B7F"/>
    <w:rsid w:val="001F3E89"/>
    <w:rsid w:val="001F439C"/>
    <w:rsid w:val="001F5DA2"/>
    <w:rsid w:val="00201034"/>
    <w:rsid w:val="00201D5D"/>
    <w:rsid w:val="002125D4"/>
    <w:rsid w:val="00216A9B"/>
    <w:rsid w:val="0021750C"/>
    <w:rsid w:val="00217C51"/>
    <w:rsid w:val="00223FD7"/>
    <w:rsid w:val="002360A6"/>
    <w:rsid w:val="00241606"/>
    <w:rsid w:val="0024195C"/>
    <w:rsid w:val="0024325E"/>
    <w:rsid w:val="00246E64"/>
    <w:rsid w:val="002542AB"/>
    <w:rsid w:val="00260328"/>
    <w:rsid w:val="00262E6F"/>
    <w:rsid w:val="002638D7"/>
    <w:rsid w:val="00271B85"/>
    <w:rsid w:val="002770F1"/>
    <w:rsid w:val="002829AC"/>
    <w:rsid w:val="00282E37"/>
    <w:rsid w:val="00286B65"/>
    <w:rsid w:val="0029635A"/>
    <w:rsid w:val="0029790A"/>
    <w:rsid w:val="00297AE0"/>
    <w:rsid w:val="002A0C2B"/>
    <w:rsid w:val="002A4020"/>
    <w:rsid w:val="002B4685"/>
    <w:rsid w:val="002B5C2D"/>
    <w:rsid w:val="002C3D0F"/>
    <w:rsid w:val="002C6511"/>
    <w:rsid w:val="002D4A83"/>
    <w:rsid w:val="002E0AB8"/>
    <w:rsid w:val="002E661B"/>
    <w:rsid w:val="002E6D05"/>
    <w:rsid w:val="002F163E"/>
    <w:rsid w:val="002F1B64"/>
    <w:rsid w:val="002F61C7"/>
    <w:rsid w:val="002F720B"/>
    <w:rsid w:val="0030187A"/>
    <w:rsid w:val="00302219"/>
    <w:rsid w:val="00306FE1"/>
    <w:rsid w:val="00310A8F"/>
    <w:rsid w:val="00313342"/>
    <w:rsid w:val="00317345"/>
    <w:rsid w:val="00320565"/>
    <w:rsid w:val="0032161A"/>
    <w:rsid w:val="003228DC"/>
    <w:rsid w:val="00322C2C"/>
    <w:rsid w:val="003231EA"/>
    <w:rsid w:val="00325D4C"/>
    <w:rsid w:val="00333C55"/>
    <w:rsid w:val="00344AD6"/>
    <w:rsid w:val="00352C2F"/>
    <w:rsid w:val="00353178"/>
    <w:rsid w:val="003547C8"/>
    <w:rsid w:val="003558CF"/>
    <w:rsid w:val="0036312F"/>
    <w:rsid w:val="00370864"/>
    <w:rsid w:val="003771C3"/>
    <w:rsid w:val="00383794"/>
    <w:rsid w:val="003A3434"/>
    <w:rsid w:val="003A3A31"/>
    <w:rsid w:val="003B060D"/>
    <w:rsid w:val="003B2635"/>
    <w:rsid w:val="003B6BDD"/>
    <w:rsid w:val="003C2A1D"/>
    <w:rsid w:val="003C7B30"/>
    <w:rsid w:val="003D18EA"/>
    <w:rsid w:val="003D40FF"/>
    <w:rsid w:val="003E05D9"/>
    <w:rsid w:val="003E6B97"/>
    <w:rsid w:val="003F58BF"/>
    <w:rsid w:val="003F6334"/>
    <w:rsid w:val="003F74AB"/>
    <w:rsid w:val="00401482"/>
    <w:rsid w:val="00402CFD"/>
    <w:rsid w:val="004034FC"/>
    <w:rsid w:val="00405719"/>
    <w:rsid w:val="00406AB0"/>
    <w:rsid w:val="004168CE"/>
    <w:rsid w:val="0042283A"/>
    <w:rsid w:val="00423EC1"/>
    <w:rsid w:val="00426825"/>
    <w:rsid w:val="00430B35"/>
    <w:rsid w:val="004337C5"/>
    <w:rsid w:val="00434CDD"/>
    <w:rsid w:val="004366B6"/>
    <w:rsid w:val="004372E5"/>
    <w:rsid w:val="00443528"/>
    <w:rsid w:val="00446E46"/>
    <w:rsid w:val="00450063"/>
    <w:rsid w:val="0045575A"/>
    <w:rsid w:val="00455E24"/>
    <w:rsid w:val="00461F32"/>
    <w:rsid w:val="00466F1A"/>
    <w:rsid w:val="00471366"/>
    <w:rsid w:val="0047769D"/>
    <w:rsid w:val="0048006A"/>
    <w:rsid w:val="00481BC8"/>
    <w:rsid w:val="00481D41"/>
    <w:rsid w:val="00482B70"/>
    <w:rsid w:val="004852F5"/>
    <w:rsid w:val="004863C4"/>
    <w:rsid w:val="004929BF"/>
    <w:rsid w:val="00497390"/>
    <w:rsid w:val="004A1343"/>
    <w:rsid w:val="004A5F7F"/>
    <w:rsid w:val="004A7258"/>
    <w:rsid w:val="004A77EF"/>
    <w:rsid w:val="004C19DD"/>
    <w:rsid w:val="004C390A"/>
    <w:rsid w:val="004C6D64"/>
    <w:rsid w:val="004D2832"/>
    <w:rsid w:val="004E2768"/>
    <w:rsid w:val="004F4C97"/>
    <w:rsid w:val="005020E4"/>
    <w:rsid w:val="00502510"/>
    <w:rsid w:val="00505D86"/>
    <w:rsid w:val="0050649F"/>
    <w:rsid w:val="005101F7"/>
    <w:rsid w:val="00514734"/>
    <w:rsid w:val="005201BB"/>
    <w:rsid w:val="00523424"/>
    <w:rsid w:val="00524791"/>
    <w:rsid w:val="00533D2D"/>
    <w:rsid w:val="00535E22"/>
    <w:rsid w:val="00536973"/>
    <w:rsid w:val="00540B4E"/>
    <w:rsid w:val="00544D0A"/>
    <w:rsid w:val="005468B8"/>
    <w:rsid w:val="005474B0"/>
    <w:rsid w:val="005524DC"/>
    <w:rsid w:val="005528C1"/>
    <w:rsid w:val="00562271"/>
    <w:rsid w:val="005828DC"/>
    <w:rsid w:val="00587EAF"/>
    <w:rsid w:val="00591010"/>
    <w:rsid w:val="00592957"/>
    <w:rsid w:val="00595BE6"/>
    <w:rsid w:val="005978C4"/>
    <w:rsid w:val="005A0850"/>
    <w:rsid w:val="005A315F"/>
    <w:rsid w:val="005B5A5E"/>
    <w:rsid w:val="005B5A69"/>
    <w:rsid w:val="005C19AB"/>
    <w:rsid w:val="005D4745"/>
    <w:rsid w:val="005D5ACD"/>
    <w:rsid w:val="005E17EF"/>
    <w:rsid w:val="005E1A0E"/>
    <w:rsid w:val="005E780D"/>
    <w:rsid w:val="0060081B"/>
    <w:rsid w:val="006112DC"/>
    <w:rsid w:val="00611D22"/>
    <w:rsid w:val="00614005"/>
    <w:rsid w:val="006315C1"/>
    <w:rsid w:val="0063656E"/>
    <w:rsid w:val="00645CA6"/>
    <w:rsid w:val="00650F75"/>
    <w:rsid w:val="00664D29"/>
    <w:rsid w:val="006748CC"/>
    <w:rsid w:val="00674906"/>
    <w:rsid w:val="0067559A"/>
    <w:rsid w:val="0068552B"/>
    <w:rsid w:val="00685A12"/>
    <w:rsid w:val="006901E4"/>
    <w:rsid w:val="006911D8"/>
    <w:rsid w:val="006930A3"/>
    <w:rsid w:val="006B66DF"/>
    <w:rsid w:val="006C00CD"/>
    <w:rsid w:val="006C14FF"/>
    <w:rsid w:val="006C224F"/>
    <w:rsid w:val="006C3FD1"/>
    <w:rsid w:val="006C5446"/>
    <w:rsid w:val="006D6E5C"/>
    <w:rsid w:val="006E097D"/>
    <w:rsid w:val="006E79AF"/>
    <w:rsid w:val="006F1E82"/>
    <w:rsid w:val="006F58CC"/>
    <w:rsid w:val="006F7391"/>
    <w:rsid w:val="0070292A"/>
    <w:rsid w:val="00703FF8"/>
    <w:rsid w:val="007058DD"/>
    <w:rsid w:val="00710849"/>
    <w:rsid w:val="00712298"/>
    <w:rsid w:val="00717438"/>
    <w:rsid w:val="007211F2"/>
    <w:rsid w:val="00726B88"/>
    <w:rsid w:val="007329AF"/>
    <w:rsid w:val="00732A44"/>
    <w:rsid w:val="00732D5A"/>
    <w:rsid w:val="00735A5C"/>
    <w:rsid w:val="0073757B"/>
    <w:rsid w:val="00745144"/>
    <w:rsid w:val="00745485"/>
    <w:rsid w:val="00746CF7"/>
    <w:rsid w:val="007477ED"/>
    <w:rsid w:val="007548A8"/>
    <w:rsid w:val="00754C16"/>
    <w:rsid w:val="00760C84"/>
    <w:rsid w:val="007637F8"/>
    <w:rsid w:val="00771F9B"/>
    <w:rsid w:val="007738BE"/>
    <w:rsid w:val="00791935"/>
    <w:rsid w:val="00791FAC"/>
    <w:rsid w:val="0079363A"/>
    <w:rsid w:val="00795E12"/>
    <w:rsid w:val="007972DD"/>
    <w:rsid w:val="007A04B9"/>
    <w:rsid w:val="007A385E"/>
    <w:rsid w:val="007A4E14"/>
    <w:rsid w:val="007A65CF"/>
    <w:rsid w:val="007B1B49"/>
    <w:rsid w:val="007B2525"/>
    <w:rsid w:val="007B4E08"/>
    <w:rsid w:val="007C0C5B"/>
    <w:rsid w:val="007C15E0"/>
    <w:rsid w:val="007C4A94"/>
    <w:rsid w:val="007C6ECC"/>
    <w:rsid w:val="007C706E"/>
    <w:rsid w:val="007D2B0A"/>
    <w:rsid w:val="007D3E88"/>
    <w:rsid w:val="007D5F42"/>
    <w:rsid w:val="007D7645"/>
    <w:rsid w:val="007E012D"/>
    <w:rsid w:val="007E3980"/>
    <w:rsid w:val="007E770E"/>
    <w:rsid w:val="007F6863"/>
    <w:rsid w:val="00800990"/>
    <w:rsid w:val="00801809"/>
    <w:rsid w:val="00802602"/>
    <w:rsid w:val="00804076"/>
    <w:rsid w:val="00804941"/>
    <w:rsid w:val="00806D60"/>
    <w:rsid w:val="00825265"/>
    <w:rsid w:val="0083000B"/>
    <w:rsid w:val="0083024F"/>
    <w:rsid w:val="00834D4A"/>
    <w:rsid w:val="008356C0"/>
    <w:rsid w:val="00837040"/>
    <w:rsid w:val="008575C3"/>
    <w:rsid w:val="00857F80"/>
    <w:rsid w:val="00866711"/>
    <w:rsid w:val="00870D1B"/>
    <w:rsid w:val="0088050B"/>
    <w:rsid w:val="0088169C"/>
    <w:rsid w:val="00883EAC"/>
    <w:rsid w:val="008863EA"/>
    <w:rsid w:val="0089123D"/>
    <w:rsid w:val="0089152B"/>
    <w:rsid w:val="00897D84"/>
    <w:rsid w:val="008A61AB"/>
    <w:rsid w:val="008B022F"/>
    <w:rsid w:val="008B05F7"/>
    <w:rsid w:val="008B23D9"/>
    <w:rsid w:val="008B5168"/>
    <w:rsid w:val="008B6458"/>
    <w:rsid w:val="008C13AC"/>
    <w:rsid w:val="008C1820"/>
    <w:rsid w:val="008C46D2"/>
    <w:rsid w:val="008C6856"/>
    <w:rsid w:val="008C7669"/>
    <w:rsid w:val="008D4C71"/>
    <w:rsid w:val="008E47B8"/>
    <w:rsid w:val="008E4F66"/>
    <w:rsid w:val="008E6A48"/>
    <w:rsid w:val="008E7B15"/>
    <w:rsid w:val="008F54E9"/>
    <w:rsid w:val="008F723A"/>
    <w:rsid w:val="009040FF"/>
    <w:rsid w:val="00907E0B"/>
    <w:rsid w:val="00913B0B"/>
    <w:rsid w:val="00914321"/>
    <w:rsid w:val="00917B23"/>
    <w:rsid w:val="009202D6"/>
    <w:rsid w:val="00927D01"/>
    <w:rsid w:val="0094145C"/>
    <w:rsid w:val="0094396B"/>
    <w:rsid w:val="009448D0"/>
    <w:rsid w:val="00955FAB"/>
    <w:rsid w:val="0097002F"/>
    <w:rsid w:val="009807B6"/>
    <w:rsid w:val="0098446B"/>
    <w:rsid w:val="009847F4"/>
    <w:rsid w:val="0098585C"/>
    <w:rsid w:val="0099169D"/>
    <w:rsid w:val="00997868"/>
    <w:rsid w:val="00997A5C"/>
    <w:rsid w:val="009A2958"/>
    <w:rsid w:val="009B48FE"/>
    <w:rsid w:val="009B7E37"/>
    <w:rsid w:val="009C1404"/>
    <w:rsid w:val="009C2775"/>
    <w:rsid w:val="009C584C"/>
    <w:rsid w:val="009C61D0"/>
    <w:rsid w:val="009D501A"/>
    <w:rsid w:val="009E1CF6"/>
    <w:rsid w:val="009E301A"/>
    <w:rsid w:val="009E76BD"/>
    <w:rsid w:val="009F3228"/>
    <w:rsid w:val="00A03B79"/>
    <w:rsid w:val="00A03C61"/>
    <w:rsid w:val="00A06B0D"/>
    <w:rsid w:val="00A1502A"/>
    <w:rsid w:val="00A16992"/>
    <w:rsid w:val="00A20873"/>
    <w:rsid w:val="00A23C43"/>
    <w:rsid w:val="00A31D2E"/>
    <w:rsid w:val="00A374A6"/>
    <w:rsid w:val="00A44A3B"/>
    <w:rsid w:val="00A46463"/>
    <w:rsid w:val="00A46703"/>
    <w:rsid w:val="00A469ED"/>
    <w:rsid w:val="00A47512"/>
    <w:rsid w:val="00A50803"/>
    <w:rsid w:val="00A51D4C"/>
    <w:rsid w:val="00A525EE"/>
    <w:rsid w:val="00A52A12"/>
    <w:rsid w:val="00A5378B"/>
    <w:rsid w:val="00A644C6"/>
    <w:rsid w:val="00A72E80"/>
    <w:rsid w:val="00A74A62"/>
    <w:rsid w:val="00A8120C"/>
    <w:rsid w:val="00A84781"/>
    <w:rsid w:val="00A9225D"/>
    <w:rsid w:val="00AB50CB"/>
    <w:rsid w:val="00AB5C0D"/>
    <w:rsid w:val="00AB62DC"/>
    <w:rsid w:val="00AC2816"/>
    <w:rsid w:val="00AC4137"/>
    <w:rsid w:val="00AE13A6"/>
    <w:rsid w:val="00AF4476"/>
    <w:rsid w:val="00B00F7A"/>
    <w:rsid w:val="00B02A76"/>
    <w:rsid w:val="00B063E8"/>
    <w:rsid w:val="00B06A5F"/>
    <w:rsid w:val="00B07651"/>
    <w:rsid w:val="00B10D52"/>
    <w:rsid w:val="00B156A9"/>
    <w:rsid w:val="00B20079"/>
    <w:rsid w:val="00B25212"/>
    <w:rsid w:val="00B418B9"/>
    <w:rsid w:val="00B45E22"/>
    <w:rsid w:val="00B4761D"/>
    <w:rsid w:val="00B503E2"/>
    <w:rsid w:val="00B50B0D"/>
    <w:rsid w:val="00B52120"/>
    <w:rsid w:val="00B66A71"/>
    <w:rsid w:val="00B81D15"/>
    <w:rsid w:val="00B87562"/>
    <w:rsid w:val="00B9272E"/>
    <w:rsid w:val="00B96507"/>
    <w:rsid w:val="00BA1D7F"/>
    <w:rsid w:val="00BA27CA"/>
    <w:rsid w:val="00BA4B0D"/>
    <w:rsid w:val="00BB63E8"/>
    <w:rsid w:val="00BC12E6"/>
    <w:rsid w:val="00BC156C"/>
    <w:rsid w:val="00BE48AA"/>
    <w:rsid w:val="00BF3F6F"/>
    <w:rsid w:val="00BF51CA"/>
    <w:rsid w:val="00BF5914"/>
    <w:rsid w:val="00BF69FE"/>
    <w:rsid w:val="00C03383"/>
    <w:rsid w:val="00C065B5"/>
    <w:rsid w:val="00C1395D"/>
    <w:rsid w:val="00C22322"/>
    <w:rsid w:val="00C230D1"/>
    <w:rsid w:val="00C259F7"/>
    <w:rsid w:val="00C320FE"/>
    <w:rsid w:val="00C42DC2"/>
    <w:rsid w:val="00C454F3"/>
    <w:rsid w:val="00C51FF2"/>
    <w:rsid w:val="00C550C6"/>
    <w:rsid w:val="00C6070C"/>
    <w:rsid w:val="00C66DC8"/>
    <w:rsid w:val="00C71BBF"/>
    <w:rsid w:val="00C72F95"/>
    <w:rsid w:val="00C74004"/>
    <w:rsid w:val="00C74C16"/>
    <w:rsid w:val="00C81646"/>
    <w:rsid w:val="00C8720D"/>
    <w:rsid w:val="00C91AE5"/>
    <w:rsid w:val="00C95E29"/>
    <w:rsid w:val="00C96D6E"/>
    <w:rsid w:val="00CA074F"/>
    <w:rsid w:val="00CA1CFE"/>
    <w:rsid w:val="00CA44B8"/>
    <w:rsid w:val="00CA77B9"/>
    <w:rsid w:val="00CB0C67"/>
    <w:rsid w:val="00CB2182"/>
    <w:rsid w:val="00CC4DD2"/>
    <w:rsid w:val="00CC5A06"/>
    <w:rsid w:val="00CD1D23"/>
    <w:rsid w:val="00CD2968"/>
    <w:rsid w:val="00CD30C8"/>
    <w:rsid w:val="00CD73ED"/>
    <w:rsid w:val="00CF2831"/>
    <w:rsid w:val="00D00BCB"/>
    <w:rsid w:val="00D041AB"/>
    <w:rsid w:val="00D1289D"/>
    <w:rsid w:val="00D16D6E"/>
    <w:rsid w:val="00D2653B"/>
    <w:rsid w:val="00D34275"/>
    <w:rsid w:val="00D40557"/>
    <w:rsid w:val="00D6070B"/>
    <w:rsid w:val="00D650E4"/>
    <w:rsid w:val="00D7139E"/>
    <w:rsid w:val="00D776D9"/>
    <w:rsid w:val="00D960D9"/>
    <w:rsid w:val="00DA7A80"/>
    <w:rsid w:val="00DB3D51"/>
    <w:rsid w:val="00DB3ED8"/>
    <w:rsid w:val="00DB44B2"/>
    <w:rsid w:val="00DB6D22"/>
    <w:rsid w:val="00DC0E58"/>
    <w:rsid w:val="00DD14F7"/>
    <w:rsid w:val="00DD3EDB"/>
    <w:rsid w:val="00DD4684"/>
    <w:rsid w:val="00DE3BE6"/>
    <w:rsid w:val="00E00504"/>
    <w:rsid w:val="00E11D0E"/>
    <w:rsid w:val="00E174F6"/>
    <w:rsid w:val="00E20ADC"/>
    <w:rsid w:val="00E21C76"/>
    <w:rsid w:val="00E22972"/>
    <w:rsid w:val="00E231A3"/>
    <w:rsid w:val="00E36C20"/>
    <w:rsid w:val="00E37C4B"/>
    <w:rsid w:val="00E41DC5"/>
    <w:rsid w:val="00E4286B"/>
    <w:rsid w:val="00E52CC3"/>
    <w:rsid w:val="00E54A92"/>
    <w:rsid w:val="00E57F6A"/>
    <w:rsid w:val="00E62AD0"/>
    <w:rsid w:val="00E652F7"/>
    <w:rsid w:val="00E76B22"/>
    <w:rsid w:val="00E77789"/>
    <w:rsid w:val="00E84838"/>
    <w:rsid w:val="00E91D8B"/>
    <w:rsid w:val="00E9336A"/>
    <w:rsid w:val="00EB090C"/>
    <w:rsid w:val="00EB4BCE"/>
    <w:rsid w:val="00EB65DA"/>
    <w:rsid w:val="00EC2F64"/>
    <w:rsid w:val="00EC39B3"/>
    <w:rsid w:val="00EC4394"/>
    <w:rsid w:val="00ED10D2"/>
    <w:rsid w:val="00ED21E1"/>
    <w:rsid w:val="00ED3B81"/>
    <w:rsid w:val="00ED3E50"/>
    <w:rsid w:val="00ED462F"/>
    <w:rsid w:val="00ED4AF7"/>
    <w:rsid w:val="00ED67B2"/>
    <w:rsid w:val="00ED78EE"/>
    <w:rsid w:val="00EE4353"/>
    <w:rsid w:val="00EE46E9"/>
    <w:rsid w:val="00EE4E46"/>
    <w:rsid w:val="00EF4326"/>
    <w:rsid w:val="00EF4EF2"/>
    <w:rsid w:val="00EF5FF7"/>
    <w:rsid w:val="00F00D44"/>
    <w:rsid w:val="00F216D1"/>
    <w:rsid w:val="00F22F79"/>
    <w:rsid w:val="00F302B9"/>
    <w:rsid w:val="00F30B41"/>
    <w:rsid w:val="00F37944"/>
    <w:rsid w:val="00F40683"/>
    <w:rsid w:val="00F43E18"/>
    <w:rsid w:val="00F46460"/>
    <w:rsid w:val="00F47ACB"/>
    <w:rsid w:val="00F54569"/>
    <w:rsid w:val="00F60368"/>
    <w:rsid w:val="00F60B4F"/>
    <w:rsid w:val="00F77371"/>
    <w:rsid w:val="00F77F31"/>
    <w:rsid w:val="00F80D05"/>
    <w:rsid w:val="00F81FBF"/>
    <w:rsid w:val="00F845BD"/>
    <w:rsid w:val="00F940E7"/>
    <w:rsid w:val="00FA112A"/>
    <w:rsid w:val="00FA21E5"/>
    <w:rsid w:val="00FA559A"/>
    <w:rsid w:val="00FA592F"/>
    <w:rsid w:val="00FA5ACA"/>
    <w:rsid w:val="00FA7BE2"/>
    <w:rsid w:val="00FB59D6"/>
    <w:rsid w:val="00FB63FB"/>
    <w:rsid w:val="00FB7DF2"/>
    <w:rsid w:val="00FC1696"/>
    <w:rsid w:val="00FC1972"/>
    <w:rsid w:val="00FC2485"/>
    <w:rsid w:val="00FD56E5"/>
    <w:rsid w:val="00FD6D06"/>
    <w:rsid w:val="00FD747F"/>
    <w:rsid w:val="00FE4D4E"/>
    <w:rsid w:val="00FE7809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46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4483E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7C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46B"/>
    <w:pPr>
      <w:ind w:left="720"/>
      <w:contextualSpacing/>
    </w:pPr>
  </w:style>
  <w:style w:type="table" w:styleId="Tabela-Siatka">
    <w:name w:val="Table Grid"/>
    <w:basedOn w:val="Standardowy"/>
    <w:uiPriority w:val="59"/>
    <w:rsid w:val="002F1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E7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9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E7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9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79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9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E79A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chwalatytul">
    <w:name w:val="uchwalatytul"/>
    <w:basedOn w:val="Normalny"/>
    <w:rsid w:val="00E54A92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uiPriority w:val="9"/>
    <w:rsid w:val="0014483E"/>
    <w:rPr>
      <w:rFonts w:ascii="Arial" w:hAnsi="Arial" w:cs="Arial"/>
      <w:b/>
      <w:bCs/>
      <w:kern w:val="36"/>
      <w:sz w:val="32"/>
      <w:szCs w:val="32"/>
    </w:rPr>
  </w:style>
  <w:style w:type="paragraph" w:customStyle="1" w:styleId="wysrodkowany">
    <w:name w:val="wysrodkowany"/>
    <w:basedOn w:val="Normalny"/>
    <w:rsid w:val="00EE4353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E4353"/>
    <w:rPr>
      <w:b/>
      <w:bCs/>
    </w:rPr>
  </w:style>
  <w:style w:type="character" w:customStyle="1" w:styleId="Nagwek2Znak">
    <w:name w:val="Nagłówek 2 Znak"/>
    <w:link w:val="Nagwek2"/>
    <w:uiPriority w:val="9"/>
    <w:rsid w:val="00E37C4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217C51"/>
    <w:rPr>
      <w:i/>
      <w:iCs/>
    </w:rPr>
  </w:style>
  <w:style w:type="paragraph" w:styleId="Bezodstpw">
    <w:name w:val="No Spacing"/>
    <w:uiPriority w:val="1"/>
    <w:qFormat/>
    <w:rsid w:val="00EF4EF2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46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4483E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7C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46B"/>
    <w:pPr>
      <w:ind w:left="720"/>
      <w:contextualSpacing/>
    </w:pPr>
  </w:style>
  <w:style w:type="table" w:styleId="Tabela-Siatka">
    <w:name w:val="Table Grid"/>
    <w:basedOn w:val="Standardowy"/>
    <w:uiPriority w:val="59"/>
    <w:rsid w:val="002F1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E7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9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E7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9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79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9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E79A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chwalatytul">
    <w:name w:val="uchwalatytul"/>
    <w:basedOn w:val="Normalny"/>
    <w:rsid w:val="00E54A92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uiPriority w:val="9"/>
    <w:rsid w:val="0014483E"/>
    <w:rPr>
      <w:rFonts w:ascii="Arial" w:hAnsi="Arial" w:cs="Arial"/>
      <w:b/>
      <w:bCs/>
      <w:kern w:val="36"/>
      <w:sz w:val="32"/>
      <w:szCs w:val="32"/>
    </w:rPr>
  </w:style>
  <w:style w:type="paragraph" w:customStyle="1" w:styleId="wysrodkowany">
    <w:name w:val="wysrodkowany"/>
    <w:basedOn w:val="Normalny"/>
    <w:rsid w:val="00EE4353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E4353"/>
    <w:rPr>
      <w:b/>
      <w:bCs/>
    </w:rPr>
  </w:style>
  <w:style w:type="character" w:customStyle="1" w:styleId="Nagwek2Znak">
    <w:name w:val="Nagłówek 2 Znak"/>
    <w:link w:val="Nagwek2"/>
    <w:uiPriority w:val="9"/>
    <w:rsid w:val="00E37C4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217C51"/>
    <w:rPr>
      <w:i/>
      <w:iCs/>
    </w:rPr>
  </w:style>
  <w:style w:type="paragraph" w:styleId="Bezodstpw">
    <w:name w:val="No Spacing"/>
    <w:uiPriority w:val="1"/>
    <w:qFormat/>
    <w:rsid w:val="00EF4EF2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7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689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5229">
      <w:bodyDiv w:val="1"/>
      <w:marLeft w:val="165"/>
      <w:marRight w:val="165"/>
      <w:marTop w:val="165"/>
      <w:marBottom w:val="16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7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44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83024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96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0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38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13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A028E-65EF-4822-9C2E-9C89BC203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5327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krzysztof.wisniewski</dc:creator>
  <cp:lastModifiedBy>Hołubicki Rafał</cp:lastModifiedBy>
  <cp:revision>2</cp:revision>
  <cp:lastPrinted>2018-01-17T09:45:00Z</cp:lastPrinted>
  <dcterms:created xsi:type="dcterms:W3CDTF">2018-01-17T14:50:00Z</dcterms:created>
  <dcterms:modified xsi:type="dcterms:W3CDTF">2018-01-17T14:50:00Z</dcterms:modified>
</cp:coreProperties>
</file>