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85D" w:rsidRPr="00B24645" w:rsidRDefault="00D01FD5" w:rsidP="008D10B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="008D10B5">
        <w:tab/>
      </w:r>
      <w:r w:rsidRPr="00B24645">
        <w:rPr>
          <w:rFonts w:ascii="Arial" w:hAnsi="Arial" w:cs="Arial"/>
          <w:b/>
          <w:sz w:val="24"/>
          <w:szCs w:val="24"/>
        </w:rPr>
        <w:t>Uzasadnienie</w:t>
      </w:r>
    </w:p>
    <w:p w:rsidR="008D10B5" w:rsidRPr="008D10B5" w:rsidRDefault="008D10B5" w:rsidP="008D10B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1D11" w:rsidRDefault="00813203" w:rsidP="000B43F8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B43F8">
        <w:rPr>
          <w:rFonts w:ascii="Arial" w:hAnsi="Arial" w:cs="Arial"/>
          <w:sz w:val="24"/>
          <w:szCs w:val="24"/>
        </w:rPr>
        <w:t>Z</w:t>
      </w:r>
      <w:r w:rsidR="00D01FD5" w:rsidRPr="000B43F8">
        <w:rPr>
          <w:rFonts w:ascii="Arial" w:hAnsi="Arial" w:cs="Arial"/>
          <w:sz w:val="24"/>
          <w:szCs w:val="24"/>
        </w:rPr>
        <w:t>arządzenie</w:t>
      </w:r>
      <w:r w:rsidR="007B656F">
        <w:rPr>
          <w:rFonts w:ascii="Arial" w:hAnsi="Arial" w:cs="Arial"/>
          <w:sz w:val="24"/>
          <w:szCs w:val="24"/>
        </w:rPr>
        <w:t xml:space="preserve"> zmieniające zarządzenie </w:t>
      </w:r>
      <w:r w:rsidR="000B43F8" w:rsidRPr="000B43F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BE7BE5" w:rsidRPr="00BE7BE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sprawie szczegółowych warunków wypłaty należności i rozliczania kwoty zobowiązania wynikających z realizacji postanowień rozporządzenia zmieniającego rozporządzenie w sprawie ogólnych warunków umów</w:t>
      </w:r>
      <w:r w:rsidR="00BE7BE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D01FD5" w:rsidRPr="000B43F8">
        <w:rPr>
          <w:rFonts w:ascii="Arial" w:hAnsi="Arial" w:cs="Arial"/>
          <w:sz w:val="24"/>
          <w:szCs w:val="24"/>
        </w:rPr>
        <w:t xml:space="preserve">stanowi </w:t>
      </w:r>
      <w:r w:rsidR="00E23979">
        <w:rPr>
          <w:rFonts w:ascii="Arial" w:hAnsi="Arial" w:cs="Arial"/>
          <w:sz w:val="24"/>
          <w:szCs w:val="24"/>
        </w:rPr>
        <w:t xml:space="preserve">realizację </w:t>
      </w:r>
      <w:r w:rsidR="00B24645" w:rsidRPr="000B43F8">
        <w:rPr>
          <w:rFonts w:ascii="Arial" w:hAnsi="Arial" w:cs="Arial"/>
          <w:sz w:val="24"/>
          <w:szCs w:val="24"/>
        </w:rPr>
        <w:t xml:space="preserve">upoważnienia </w:t>
      </w:r>
      <w:r w:rsidR="00C706A5">
        <w:rPr>
          <w:rFonts w:ascii="Arial" w:hAnsi="Arial" w:cs="Arial"/>
          <w:sz w:val="24"/>
          <w:szCs w:val="24"/>
        </w:rPr>
        <w:t xml:space="preserve">zawartego w </w:t>
      </w:r>
      <w:r w:rsidR="001671B4">
        <w:rPr>
          <w:rFonts w:ascii="Arial" w:hAnsi="Arial" w:cs="Arial"/>
          <w:sz w:val="24"/>
          <w:szCs w:val="24"/>
        </w:rPr>
        <w:t xml:space="preserve">§ 2 ust. 8 </w:t>
      </w:r>
      <w:r>
        <w:rPr>
          <w:rFonts w:ascii="Arial" w:hAnsi="Arial" w:cs="Arial"/>
          <w:sz w:val="24"/>
          <w:szCs w:val="24"/>
        </w:rPr>
        <w:t>w zw. z </w:t>
      </w:r>
      <w:r w:rsidR="00BE7BE5" w:rsidRPr="00BE7BE5">
        <w:rPr>
          <w:rFonts w:ascii="Arial" w:hAnsi="Arial" w:cs="Arial"/>
          <w:sz w:val="24"/>
          <w:szCs w:val="24"/>
        </w:rPr>
        <w:t>§ 4 ust. 7</w:t>
      </w:r>
      <w:r w:rsidR="00C706A5" w:rsidRPr="00C706A5">
        <w:rPr>
          <w:rFonts w:ascii="Arial" w:hAnsi="Arial" w:cs="Arial"/>
          <w:sz w:val="24"/>
          <w:szCs w:val="24"/>
        </w:rPr>
        <w:t xml:space="preserve"> rozporządzenia</w:t>
      </w:r>
      <w:r w:rsidR="00492DDE">
        <w:rPr>
          <w:rFonts w:ascii="Arial" w:hAnsi="Arial" w:cs="Arial"/>
          <w:sz w:val="24"/>
          <w:szCs w:val="24"/>
        </w:rPr>
        <w:t xml:space="preserve"> Ministra Zdrowia z dnia  14 października</w:t>
      </w:r>
      <w:r w:rsidR="00C706A5" w:rsidRPr="00C706A5">
        <w:rPr>
          <w:rFonts w:ascii="Arial" w:hAnsi="Arial" w:cs="Arial"/>
          <w:sz w:val="24"/>
          <w:szCs w:val="24"/>
        </w:rPr>
        <w:t xml:space="preserve"> 2015 r. zmieniającego rozporządzenie w sprawie ogólnych warunków umów o udzielanie świadczeń</w:t>
      </w:r>
      <w:r w:rsidR="00492DDE">
        <w:rPr>
          <w:rFonts w:ascii="Arial" w:hAnsi="Arial" w:cs="Arial"/>
          <w:sz w:val="24"/>
          <w:szCs w:val="24"/>
        </w:rPr>
        <w:t xml:space="preserve"> opieki zdrowotnej (Dz. U. poz. 1628</w:t>
      </w:r>
      <w:r w:rsidR="00C706A5" w:rsidRPr="00C706A5">
        <w:rPr>
          <w:rFonts w:ascii="Arial" w:hAnsi="Arial" w:cs="Arial"/>
          <w:sz w:val="24"/>
          <w:szCs w:val="24"/>
        </w:rPr>
        <w:t>), zwanego dalej „rozporządzeniem zmieniającym OWU”</w:t>
      </w:r>
      <w:r>
        <w:rPr>
          <w:rFonts w:ascii="Arial" w:hAnsi="Arial" w:cs="Arial"/>
          <w:sz w:val="24"/>
          <w:szCs w:val="24"/>
        </w:rPr>
        <w:t>.</w:t>
      </w:r>
    </w:p>
    <w:p w:rsidR="003556D1" w:rsidRDefault="00813203" w:rsidP="004968D4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E2D93">
        <w:rPr>
          <w:rFonts w:ascii="Arial" w:hAnsi="Arial" w:cs="Arial"/>
          <w:sz w:val="24"/>
          <w:szCs w:val="24"/>
        </w:rPr>
        <w:t xml:space="preserve">W związku z wprowadzeniem </w:t>
      </w:r>
      <w:r w:rsidR="0079705E">
        <w:rPr>
          <w:rFonts w:ascii="Arial" w:hAnsi="Arial" w:cs="Arial"/>
          <w:sz w:val="24"/>
          <w:szCs w:val="24"/>
        </w:rPr>
        <w:t xml:space="preserve">w ramach rodzaju świadczeń zdrowotnych kontraktowanych odrębnie </w:t>
      </w:r>
      <w:r w:rsidR="00FE2D93">
        <w:rPr>
          <w:rFonts w:ascii="Arial" w:hAnsi="Arial" w:cs="Arial"/>
          <w:sz w:val="24"/>
          <w:szCs w:val="24"/>
        </w:rPr>
        <w:t>nowych zakresów świadczeń w 2017 r., nieuwzględnionych w zarządzeniu</w:t>
      </w:r>
      <w:r>
        <w:rPr>
          <w:rFonts w:ascii="Arial" w:hAnsi="Arial" w:cs="Arial"/>
          <w:sz w:val="24"/>
          <w:szCs w:val="24"/>
        </w:rPr>
        <w:t xml:space="preserve"> nowelizowanym</w:t>
      </w:r>
      <w:r w:rsidR="00FE2D93">
        <w:rPr>
          <w:rFonts w:ascii="Arial" w:hAnsi="Arial" w:cs="Arial"/>
          <w:sz w:val="24"/>
          <w:szCs w:val="24"/>
        </w:rPr>
        <w:t xml:space="preserve"> </w:t>
      </w:r>
      <w:r w:rsidR="0079705E">
        <w:rPr>
          <w:rFonts w:ascii="Arial" w:hAnsi="Arial" w:cs="Arial"/>
          <w:sz w:val="24"/>
          <w:szCs w:val="24"/>
        </w:rPr>
        <w:t xml:space="preserve">zaistniała konieczność określenia </w:t>
      </w:r>
      <w:r w:rsidR="003556D1">
        <w:rPr>
          <w:rFonts w:ascii="Arial" w:hAnsi="Arial" w:cs="Arial"/>
          <w:sz w:val="24"/>
          <w:szCs w:val="24"/>
        </w:rPr>
        <w:t>wzoru aneksu do umów</w:t>
      </w:r>
      <w:r w:rsidR="0079705E">
        <w:rPr>
          <w:rFonts w:ascii="Arial" w:hAnsi="Arial" w:cs="Arial"/>
          <w:sz w:val="24"/>
          <w:szCs w:val="24"/>
        </w:rPr>
        <w:t xml:space="preserve"> </w:t>
      </w:r>
      <w:r w:rsidR="00D01FD5" w:rsidRPr="004968D4">
        <w:rPr>
          <w:rFonts w:ascii="Arial" w:hAnsi="Arial" w:cs="Arial"/>
          <w:sz w:val="24"/>
          <w:szCs w:val="24"/>
        </w:rPr>
        <w:t>o udzielanie świadczeń op</w:t>
      </w:r>
      <w:r w:rsidR="00F21D11" w:rsidRPr="004968D4">
        <w:rPr>
          <w:rFonts w:ascii="Arial" w:hAnsi="Arial" w:cs="Arial"/>
          <w:sz w:val="24"/>
          <w:szCs w:val="24"/>
        </w:rPr>
        <w:t>ieki zdrowotnej</w:t>
      </w:r>
      <w:r w:rsidR="007B656F" w:rsidRPr="004968D4">
        <w:rPr>
          <w:rFonts w:ascii="Arial" w:hAnsi="Arial" w:cs="Arial"/>
          <w:sz w:val="24"/>
          <w:szCs w:val="24"/>
        </w:rPr>
        <w:t xml:space="preserve"> w rodzaju świadczenia zdrowotne kontraktowane odrębnie w zakresach</w:t>
      </w:r>
      <w:r w:rsidR="003556D1">
        <w:rPr>
          <w:rFonts w:ascii="Arial" w:hAnsi="Arial" w:cs="Arial"/>
          <w:sz w:val="24"/>
          <w:szCs w:val="24"/>
        </w:rPr>
        <w:t xml:space="preserve"> takich jak</w:t>
      </w:r>
      <w:r w:rsidR="007B656F" w:rsidRPr="004968D4">
        <w:rPr>
          <w:rFonts w:ascii="Arial" w:hAnsi="Arial" w:cs="Arial"/>
          <w:sz w:val="24"/>
          <w:szCs w:val="24"/>
        </w:rPr>
        <w:t xml:space="preserve">: </w:t>
      </w:r>
    </w:p>
    <w:p w:rsidR="003556D1" w:rsidRDefault="007B656F" w:rsidP="003556D1">
      <w:pPr>
        <w:pStyle w:val="Akapitzlist"/>
        <w:numPr>
          <w:ilvl w:val="0"/>
          <w:numId w:val="6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4968D4">
        <w:rPr>
          <w:rFonts w:ascii="Arial" w:hAnsi="Arial" w:cs="Arial"/>
          <w:sz w:val="24"/>
          <w:szCs w:val="24"/>
        </w:rPr>
        <w:t>koordynowana opieka nad osobami z całościowymi zaburzeniami rozwoju (KO-CZR)</w:t>
      </w:r>
      <w:r w:rsidR="003556D1" w:rsidRPr="004968D4">
        <w:rPr>
          <w:rFonts w:ascii="Arial" w:hAnsi="Arial" w:cs="Arial"/>
          <w:sz w:val="24"/>
          <w:szCs w:val="24"/>
        </w:rPr>
        <w:t>,</w:t>
      </w:r>
    </w:p>
    <w:p w:rsidR="003556D1" w:rsidRDefault="007B656F" w:rsidP="003556D1">
      <w:pPr>
        <w:pStyle w:val="Akapitzlist"/>
        <w:numPr>
          <w:ilvl w:val="0"/>
          <w:numId w:val="6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4968D4">
        <w:rPr>
          <w:rFonts w:ascii="Arial" w:hAnsi="Arial" w:cs="Arial"/>
          <w:b/>
          <w:sz w:val="24"/>
          <w:szCs w:val="24"/>
        </w:rPr>
        <w:t xml:space="preserve"> </w:t>
      </w:r>
      <w:r w:rsidRPr="004968D4">
        <w:rPr>
          <w:rFonts w:ascii="Arial" w:hAnsi="Arial" w:cs="Arial"/>
          <w:sz w:val="24"/>
          <w:szCs w:val="24"/>
        </w:rPr>
        <w:t>dziecięca opieka koordynowana (DOK)</w:t>
      </w:r>
      <w:r w:rsidR="003556D1" w:rsidRPr="004968D4">
        <w:rPr>
          <w:rFonts w:ascii="Arial" w:hAnsi="Arial" w:cs="Arial"/>
          <w:sz w:val="24"/>
          <w:szCs w:val="24"/>
        </w:rPr>
        <w:t>,</w:t>
      </w:r>
      <w:r w:rsidRPr="004968D4">
        <w:rPr>
          <w:rFonts w:ascii="Arial" w:hAnsi="Arial" w:cs="Arial"/>
          <w:sz w:val="24"/>
          <w:szCs w:val="24"/>
        </w:rPr>
        <w:t xml:space="preserve"> </w:t>
      </w:r>
    </w:p>
    <w:p w:rsidR="003556D1" w:rsidRDefault="007B656F" w:rsidP="003556D1">
      <w:pPr>
        <w:pStyle w:val="Akapitzlist"/>
        <w:numPr>
          <w:ilvl w:val="0"/>
          <w:numId w:val="6"/>
        </w:num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4968D4">
        <w:rPr>
          <w:rFonts w:ascii="Arial" w:hAnsi="Arial" w:cs="Arial"/>
          <w:sz w:val="24"/>
          <w:szCs w:val="24"/>
        </w:rPr>
        <w:t>koordynowana opieka nad kobietą w ciąży na II lub III poziomie opieki perinatalnej (KOC II/III)</w:t>
      </w:r>
      <w:r w:rsidR="00FE2D93" w:rsidRPr="004968D4">
        <w:rPr>
          <w:rFonts w:ascii="Arial" w:hAnsi="Arial" w:cs="Arial"/>
          <w:sz w:val="24"/>
          <w:szCs w:val="24"/>
        </w:rPr>
        <w:t>.</w:t>
      </w:r>
    </w:p>
    <w:p w:rsidR="00470BA3" w:rsidRPr="003556D1" w:rsidRDefault="003954D7" w:rsidP="003556D1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n</w:t>
      </w:r>
      <w:r w:rsidRPr="003954D7">
        <w:rPr>
          <w:rFonts w:ascii="Arial" w:hAnsi="Arial" w:cs="Arial"/>
          <w:sz w:val="24"/>
          <w:szCs w:val="24"/>
        </w:rPr>
        <w:t>astępstw</w:t>
      </w:r>
      <w:r>
        <w:rPr>
          <w:rFonts w:ascii="Arial" w:hAnsi="Arial" w:cs="Arial"/>
          <w:sz w:val="24"/>
          <w:szCs w:val="24"/>
        </w:rPr>
        <w:t>ie</w:t>
      </w:r>
      <w:r w:rsidR="0079705E" w:rsidRPr="004968D4">
        <w:rPr>
          <w:rFonts w:ascii="Arial" w:hAnsi="Arial" w:cs="Arial"/>
          <w:sz w:val="24"/>
          <w:szCs w:val="24"/>
        </w:rPr>
        <w:t xml:space="preserve"> </w:t>
      </w:r>
      <w:r w:rsidR="0096767B" w:rsidRPr="004968D4">
        <w:rPr>
          <w:rFonts w:ascii="Arial" w:hAnsi="Arial" w:cs="Arial"/>
          <w:sz w:val="24"/>
          <w:szCs w:val="24"/>
        </w:rPr>
        <w:t xml:space="preserve">ww. </w:t>
      </w:r>
      <w:r w:rsidR="00CB7DB3" w:rsidRPr="004968D4">
        <w:rPr>
          <w:rFonts w:ascii="Arial" w:hAnsi="Arial" w:cs="Arial"/>
          <w:sz w:val="24"/>
          <w:szCs w:val="24"/>
        </w:rPr>
        <w:t>rozwiązań</w:t>
      </w:r>
      <w:r w:rsidR="0096767B" w:rsidRPr="004968D4">
        <w:rPr>
          <w:rFonts w:ascii="Arial" w:hAnsi="Arial" w:cs="Arial"/>
          <w:sz w:val="24"/>
          <w:szCs w:val="24"/>
        </w:rPr>
        <w:t xml:space="preserve"> wprowadzono zmiany do § 1 ust. 3 pkt 2 do zarządzenia oraz dodano załącznik nr 2h</w:t>
      </w:r>
      <w:r w:rsidR="00CB7DB3" w:rsidRPr="004968D4">
        <w:rPr>
          <w:rFonts w:ascii="Arial" w:hAnsi="Arial" w:cs="Arial"/>
          <w:sz w:val="24"/>
          <w:szCs w:val="24"/>
        </w:rPr>
        <w:t>,</w:t>
      </w:r>
      <w:r w:rsidR="0096767B" w:rsidRPr="004968D4">
        <w:rPr>
          <w:rFonts w:ascii="Arial" w:hAnsi="Arial" w:cs="Arial"/>
          <w:sz w:val="24"/>
          <w:szCs w:val="24"/>
        </w:rPr>
        <w:t xml:space="preserve"> w którym </w:t>
      </w:r>
      <w:r w:rsidR="00CB7DB3" w:rsidRPr="004968D4">
        <w:rPr>
          <w:rFonts w:ascii="Arial" w:hAnsi="Arial" w:cs="Arial"/>
          <w:sz w:val="24"/>
          <w:szCs w:val="24"/>
        </w:rPr>
        <w:t>określony został</w:t>
      </w:r>
      <w:r w:rsidR="0096767B" w:rsidRPr="004968D4">
        <w:rPr>
          <w:rFonts w:ascii="Arial" w:hAnsi="Arial" w:cs="Arial"/>
          <w:sz w:val="24"/>
          <w:szCs w:val="24"/>
        </w:rPr>
        <w:t xml:space="preserve"> </w:t>
      </w:r>
      <w:r w:rsidR="009F6DEF" w:rsidRPr="009F6DEF">
        <w:rPr>
          <w:rFonts w:ascii="Arial" w:hAnsi="Arial" w:cs="Arial"/>
          <w:sz w:val="24"/>
          <w:szCs w:val="24"/>
        </w:rPr>
        <w:t xml:space="preserve">wzór aneksu do </w:t>
      </w:r>
      <w:r w:rsidR="009F6DEF">
        <w:rPr>
          <w:rFonts w:ascii="Arial" w:hAnsi="Arial" w:cs="Arial"/>
          <w:sz w:val="24"/>
          <w:szCs w:val="24"/>
        </w:rPr>
        <w:t xml:space="preserve">przedmiotowych </w:t>
      </w:r>
      <w:r w:rsidR="009F6DEF" w:rsidRPr="009F6DEF">
        <w:rPr>
          <w:rFonts w:ascii="Arial" w:hAnsi="Arial" w:cs="Arial"/>
          <w:sz w:val="24"/>
          <w:szCs w:val="24"/>
        </w:rPr>
        <w:t>um</w:t>
      </w:r>
      <w:r w:rsidR="009F6DEF">
        <w:rPr>
          <w:rFonts w:ascii="Arial" w:hAnsi="Arial" w:cs="Arial"/>
          <w:sz w:val="24"/>
          <w:szCs w:val="24"/>
        </w:rPr>
        <w:t>ów</w:t>
      </w:r>
      <w:r w:rsidR="0096767B" w:rsidRPr="004968D4">
        <w:rPr>
          <w:rFonts w:ascii="Arial" w:hAnsi="Arial" w:cs="Arial"/>
          <w:sz w:val="24"/>
          <w:szCs w:val="24"/>
        </w:rPr>
        <w:t xml:space="preserve"> o udzielanie świadczeń opieki zdrowotnej.</w:t>
      </w:r>
    </w:p>
    <w:p w:rsidR="00D01FD5" w:rsidRPr="008D10B5" w:rsidRDefault="00470BA3" w:rsidP="00374447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D10B5">
        <w:rPr>
          <w:rFonts w:ascii="Arial" w:hAnsi="Arial" w:cs="Arial"/>
          <w:sz w:val="24"/>
          <w:szCs w:val="24"/>
        </w:rPr>
        <w:t xml:space="preserve">Z uwagi, iż niniejsze zarządzenie </w:t>
      </w:r>
      <w:r w:rsidR="00B40B77">
        <w:rPr>
          <w:rFonts w:ascii="Arial" w:hAnsi="Arial" w:cs="Arial"/>
          <w:sz w:val="24"/>
          <w:szCs w:val="24"/>
        </w:rPr>
        <w:t xml:space="preserve">nie dotyczy przedmiotu postępowania </w:t>
      </w:r>
      <w:r w:rsidR="00AB1D74">
        <w:rPr>
          <w:rFonts w:ascii="Arial" w:hAnsi="Arial" w:cs="Arial"/>
          <w:sz w:val="24"/>
          <w:szCs w:val="24"/>
        </w:rPr>
        <w:br/>
      </w:r>
      <w:r w:rsidR="00B40B77">
        <w:rPr>
          <w:rFonts w:ascii="Arial" w:hAnsi="Arial" w:cs="Arial"/>
          <w:sz w:val="24"/>
          <w:szCs w:val="24"/>
        </w:rPr>
        <w:t>i szczegółowych warunków umów</w:t>
      </w:r>
      <w:r w:rsidR="0096767B" w:rsidRPr="0096767B">
        <w:rPr>
          <w:rFonts w:ascii="Arial" w:hAnsi="Arial" w:cs="Arial"/>
          <w:sz w:val="24"/>
          <w:szCs w:val="24"/>
        </w:rPr>
        <w:t xml:space="preserve"> </w:t>
      </w:r>
      <w:r w:rsidR="0096767B" w:rsidRPr="00B55CF7">
        <w:rPr>
          <w:rFonts w:ascii="Arial" w:hAnsi="Arial" w:cs="Arial"/>
          <w:sz w:val="24"/>
          <w:szCs w:val="24"/>
        </w:rPr>
        <w:t>o udzielanie świadczeń opieki zdrowotnej</w:t>
      </w:r>
      <w:r w:rsidR="00B40B77">
        <w:rPr>
          <w:rFonts w:ascii="Arial" w:hAnsi="Arial" w:cs="Arial"/>
          <w:sz w:val="24"/>
          <w:szCs w:val="24"/>
        </w:rPr>
        <w:t xml:space="preserve">, </w:t>
      </w:r>
      <w:r w:rsidR="00165381">
        <w:rPr>
          <w:rFonts w:ascii="Arial" w:hAnsi="Arial" w:cs="Arial"/>
          <w:sz w:val="24"/>
          <w:szCs w:val="24"/>
        </w:rPr>
        <w:t>związane</w:t>
      </w:r>
      <w:r w:rsidR="00E23979">
        <w:rPr>
          <w:rFonts w:ascii="Arial" w:hAnsi="Arial" w:cs="Arial"/>
          <w:sz w:val="24"/>
          <w:szCs w:val="24"/>
        </w:rPr>
        <w:t xml:space="preserve"> jest z wejściem w życie </w:t>
      </w:r>
      <w:r w:rsidR="00B40B77">
        <w:rPr>
          <w:rFonts w:ascii="Arial" w:hAnsi="Arial" w:cs="Arial"/>
          <w:sz w:val="24"/>
          <w:szCs w:val="24"/>
        </w:rPr>
        <w:t>rozporządzenia zmieniającego OWU</w:t>
      </w:r>
      <w:r w:rsidRPr="008D10B5">
        <w:rPr>
          <w:rFonts w:ascii="Arial" w:hAnsi="Arial" w:cs="Arial"/>
          <w:sz w:val="24"/>
          <w:szCs w:val="24"/>
        </w:rPr>
        <w:t xml:space="preserve">, to </w:t>
      </w:r>
      <w:r w:rsidR="00AB1D74">
        <w:rPr>
          <w:rFonts w:ascii="Arial" w:hAnsi="Arial" w:cs="Arial"/>
          <w:sz w:val="24"/>
          <w:szCs w:val="24"/>
        </w:rPr>
        <w:t>do</w:t>
      </w:r>
      <w:r w:rsidRPr="008D10B5">
        <w:rPr>
          <w:rFonts w:ascii="Arial" w:hAnsi="Arial" w:cs="Arial"/>
          <w:sz w:val="24"/>
          <w:szCs w:val="24"/>
        </w:rPr>
        <w:t xml:space="preserve"> przedmiotowego zarządzenia nie </w:t>
      </w:r>
      <w:r w:rsidR="00AB1D74">
        <w:rPr>
          <w:rFonts w:ascii="Arial" w:hAnsi="Arial" w:cs="Arial"/>
          <w:sz w:val="24"/>
          <w:szCs w:val="24"/>
        </w:rPr>
        <w:t xml:space="preserve">stosuje się przepisów </w:t>
      </w:r>
      <w:r w:rsidR="00B40B77">
        <w:rPr>
          <w:rFonts w:ascii="Arial" w:hAnsi="Arial" w:cs="Arial"/>
          <w:sz w:val="24"/>
          <w:szCs w:val="24"/>
        </w:rPr>
        <w:t>art. 146 ust.</w:t>
      </w:r>
      <w:r w:rsidR="00AB1D74">
        <w:rPr>
          <w:rFonts w:ascii="Arial" w:hAnsi="Arial" w:cs="Arial"/>
          <w:sz w:val="24"/>
          <w:szCs w:val="24"/>
        </w:rPr>
        <w:t xml:space="preserve"> 3</w:t>
      </w:r>
      <w:r w:rsidR="001779BE">
        <w:rPr>
          <w:rFonts w:ascii="Arial" w:hAnsi="Arial" w:cs="Arial"/>
          <w:sz w:val="24"/>
          <w:szCs w:val="24"/>
        </w:rPr>
        <w:t>-</w:t>
      </w:r>
      <w:r w:rsidR="00AB1D74">
        <w:rPr>
          <w:rFonts w:ascii="Arial" w:hAnsi="Arial" w:cs="Arial"/>
          <w:sz w:val="24"/>
          <w:szCs w:val="24"/>
        </w:rPr>
        <w:t>5</w:t>
      </w:r>
      <w:r w:rsidR="00B40B77">
        <w:rPr>
          <w:rFonts w:ascii="Arial" w:hAnsi="Arial" w:cs="Arial"/>
          <w:sz w:val="24"/>
          <w:szCs w:val="24"/>
        </w:rPr>
        <w:t xml:space="preserve"> </w:t>
      </w:r>
      <w:r w:rsidRPr="00374447">
        <w:rPr>
          <w:rFonts w:ascii="Arial" w:hAnsi="Arial" w:cs="Arial"/>
          <w:sz w:val="24"/>
          <w:szCs w:val="24"/>
        </w:rPr>
        <w:t xml:space="preserve">ustawy </w:t>
      </w:r>
      <w:r w:rsidR="001779BE">
        <w:rPr>
          <w:rFonts w:ascii="Arial" w:hAnsi="Arial" w:cs="Arial"/>
          <w:sz w:val="24"/>
          <w:szCs w:val="24"/>
        </w:rPr>
        <w:t>z </w:t>
      </w:r>
      <w:r w:rsidR="00BA2504">
        <w:rPr>
          <w:rFonts w:ascii="Arial" w:hAnsi="Arial" w:cs="Arial"/>
          <w:sz w:val="24"/>
          <w:szCs w:val="24"/>
        </w:rPr>
        <w:t xml:space="preserve">dnia 27 sierpnia 2004 r. </w:t>
      </w:r>
      <w:r w:rsidRPr="00374447">
        <w:rPr>
          <w:rFonts w:ascii="Arial" w:hAnsi="Arial" w:cs="Arial"/>
          <w:sz w:val="24"/>
          <w:szCs w:val="24"/>
        </w:rPr>
        <w:t>o świadczeniach opieki zdrowotnej finansowanych ze śr</w:t>
      </w:r>
      <w:r w:rsidR="00FE2D93">
        <w:rPr>
          <w:rFonts w:ascii="Arial" w:hAnsi="Arial" w:cs="Arial"/>
          <w:sz w:val="24"/>
          <w:szCs w:val="24"/>
        </w:rPr>
        <w:t>odków publicznych (Dz. U. z 2016 r. poz. 1793</w:t>
      </w:r>
      <w:r w:rsidR="009A2621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9A2621">
        <w:rPr>
          <w:rFonts w:ascii="Arial" w:hAnsi="Arial" w:cs="Arial"/>
          <w:sz w:val="24"/>
          <w:szCs w:val="24"/>
        </w:rPr>
        <w:t>późn</w:t>
      </w:r>
      <w:proofErr w:type="spellEnd"/>
      <w:r w:rsidR="009A2621">
        <w:rPr>
          <w:rFonts w:ascii="Arial" w:hAnsi="Arial" w:cs="Arial"/>
          <w:sz w:val="24"/>
          <w:szCs w:val="24"/>
        </w:rPr>
        <w:t>. zm.</w:t>
      </w:r>
      <w:r w:rsidRPr="00374447">
        <w:rPr>
          <w:rFonts w:ascii="Arial" w:hAnsi="Arial" w:cs="Arial"/>
          <w:sz w:val="24"/>
          <w:szCs w:val="24"/>
        </w:rPr>
        <w:t xml:space="preserve">) oraz § 2 ust. </w:t>
      </w:r>
      <w:r w:rsidR="00BA24C2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  <w:r w:rsidRPr="00374447">
        <w:rPr>
          <w:rFonts w:ascii="Arial" w:hAnsi="Arial" w:cs="Arial"/>
          <w:sz w:val="24"/>
          <w:szCs w:val="24"/>
        </w:rPr>
        <w:t xml:space="preserve"> załącznika do rozporządzenia Ministra Zdrowia z dnia </w:t>
      </w:r>
      <w:r w:rsidR="00FE2D93">
        <w:rPr>
          <w:rFonts w:ascii="Arial" w:hAnsi="Arial" w:cs="Arial"/>
          <w:sz w:val="24"/>
          <w:szCs w:val="24"/>
        </w:rPr>
        <w:t>8 września 2015 r</w:t>
      </w:r>
      <w:r w:rsidRPr="00374447">
        <w:rPr>
          <w:rFonts w:ascii="Arial" w:hAnsi="Arial" w:cs="Arial"/>
          <w:sz w:val="24"/>
          <w:szCs w:val="24"/>
        </w:rPr>
        <w:t>. w sprawie ogólnych warunków umów o udzielanie świadcze</w:t>
      </w:r>
      <w:r w:rsidR="00FE2D93">
        <w:rPr>
          <w:rFonts w:ascii="Arial" w:hAnsi="Arial" w:cs="Arial"/>
          <w:sz w:val="24"/>
          <w:szCs w:val="24"/>
        </w:rPr>
        <w:t xml:space="preserve">ń opieki zdrowotnej (Dz. U. </w:t>
      </w:r>
      <w:r w:rsidR="001779BE">
        <w:rPr>
          <w:rFonts w:ascii="Arial" w:hAnsi="Arial" w:cs="Arial"/>
          <w:sz w:val="24"/>
          <w:szCs w:val="24"/>
        </w:rPr>
        <w:t>z 2016 </w:t>
      </w:r>
      <w:r w:rsidR="00B40B77">
        <w:rPr>
          <w:rFonts w:ascii="Arial" w:hAnsi="Arial" w:cs="Arial"/>
          <w:sz w:val="24"/>
          <w:szCs w:val="24"/>
        </w:rPr>
        <w:t>r. poz. 1146)</w:t>
      </w:r>
      <w:r w:rsidR="00CB7DB3">
        <w:rPr>
          <w:rFonts w:ascii="Arial" w:hAnsi="Arial" w:cs="Arial"/>
          <w:sz w:val="24"/>
          <w:szCs w:val="24"/>
        </w:rPr>
        <w:t>.</w:t>
      </w:r>
      <w:r w:rsidR="00AB1D74">
        <w:rPr>
          <w:rFonts w:ascii="Arial" w:hAnsi="Arial" w:cs="Arial"/>
          <w:sz w:val="24"/>
          <w:szCs w:val="24"/>
        </w:rPr>
        <w:t xml:space="preserve"> </w:t>
      </w:r>
    </w:p>
    <w:sectPr w:rsidR="00D01FD5" w:rsidRPr="008D1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AE7" w:rsidRDefault="009C1AE7" w:rsidP="00C706A5">
      <w:pPr>
        <w:spacing w:after="0" w:line="240" w:lineRule="auto"/>
      </w:pPr>
      <w:r>
        <w:separator/>
      </w:r>
    </w:p>
  </w:endnote>
  <w:endnote w:type="continuationSeparator" w:id="0">
    <w:p w:rsidR="009C1AE7" w:rsidRDefault="009C1AE7" w:rsidP="00C7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AE7" w:rsidRDefault="009C1AE7" w:rsidP="00C706A5">
      <w:pPr>
        <w:spacing w:after="0" w:line="240" w:lineRule="auto"/>
      </w:pPr>
      <w:r>
        <w:separator/>
      </w:r>
    </w:p>
  </w:footnote>
  <w:footnote w:type="continuationSeparator" w:id="0">
    <w:p w:rsidR="009C1AE7" w:rsidRDefault="009C1AE7" w:rsidP="00C7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4A57782"/>
    <w:multiLevelType w:val="hybridMultilevel"/>
    <w:tmpl w:val="E5DCB09C"/>
    <w:lvl w:ilvl="0" w:tplc="C5C6BE3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D4F9A"/>
    <w:multiLevelType w:val="hybridMultilevel"/>
    <w:tmpl w:val="51C20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A68ED"/>
    <w:multiLevelType w:val="hybridMultilevel"/>
    <w:tmpl w:val="412C9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17B49"/>
    <w:multiLevelType w:val="hybridMultilevel"/>
    <w:tmpl w:val="A308F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DE16FE"/>
    <w:multiLevelType w:val="hybridMultilevel"/>
    <w:tmpl w:val="9A98284E"/>
    <w:lvl w:ilvl="0" w:tplc="F2BCDDA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82D0DF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D5"/>
    <w:rsid w:val="0001337E"/>
    <w:rsid w:val="000B43F8"/>
    <w:rsid w:val="001507D1"/>
    <w:rsid w:val="00165381"/>
    <w:rsid w:val="001671B4"/>
    <w:rsid w:val="001779BE"/>
    <w:rsid w:val="003556D1"/>
    <w:rsid w:val="00374447"/>
    <w:rsid w:val="003954D7"/>
    <w:rsid w:val="003C64F1"/>
    <w:rsid w:val="00413502"/>
    <w:rsid w:val="00434290"/>
    <w:rsid w:val="00465515"/>
    <w:rsid w:val="00470BA3"/>
    <w:rsid w:val="00492DDE"/>
    <w:rsid w:val="004968D4"/>
    <w:rsid w:val="004D0E9C"/>
    <w:rsid w:val="00511567"/>
    <w:rsid w:val="005D6829"/>
    <w:rsid w:val="00617FC2"/>
    <w:rsid w:val="006451A4"/>
    <w:rsid w:val="006940AA"/>
    <w:rsid w:val="00722BBF"/>
    <w:rsid w:val="0079705E"/>
    <w:rsid w:val="007B656F"/>
    <w:rsid w:val="007E3D8A"/>
    <w:rsid w:val="007F6AE5"/>
    <w:rsid w:val="00804E4C"/>
    <w:rsid w:val="00813203"/>
    <w:rsid w:val="00823786"/>
    <w:rsid w:val="00833EBC"/>
    <w:rsid w:val="00851802"/>
    <w:rsid w:val="00870763"/>
    <w:rsid w:val="008D10B5"/>
    <w:rsid w:val="009169B8"/>
    <w:rsid w:val="00961BBC"/>
    <w:rsid w:val="00962D40"/>
    <w:rsid w:val="0096767B"/>
    <w:rsid w:val="00973415"/>
    <w:rsid w:val="009A2621"/>
    <w:rsid w:val="009B0F58"/>
    <w:rsid w:val="009C1AE7"/>
    <w:rsid w:val="009D5245"/>
    <w:rsid w:val="009F6DEF"/>
    <w:rsid w:val="00AB1D74"/>
    <w:rsid w:val="00AC4DBD"/>
    <w:rsid w:val="00AF55C1"/>
    <w:rsid w:val="00B020B1"/>
    <w:rsid w:val="00B24645"/>
    <w:rsid w:val="00B40B77"/>
    <w:rsid w:val="00BA24C2"/>
    <w:rsid w:val="00BA2504"/>
    <w:rsid w:val="00BD2964"/>
    <w:rsid w:val="00BE7BE5"/>
    <w:rsid w:val="00C706A5"/>
    <w:rsid w:val="00CB7DB3"/>
    <w:rsid w:val="00CE5BEA"/>
    <w:rsid w:val="00D01FD5"/>
    <w:rsid w:val="00D868DF"/>
    <w:rsid w:val="00DD119A"/>
    <w:rsid w:val="00E23979"/>
    <w:rsid w:val="00F21D11"/>
    <w:rsid w:val="00FE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D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2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E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E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E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E4C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06A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6A5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06A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Karaszewski Maciej</cp:lastModifiedBy>
  <cp:revision>5</cp:revision>
  <cp:lastPrinted>2017-08-04T10:03:00Z</cp:lastPrinted>
  <dcterms:created xsi:type="dcterms:W3CDTF">2017-08-04T09:43:00Z</dcterms:created>
  <dcterms:modified xsi:type="dcterms:W3CDTF">2017-08-04T10:03:00Z</dcterms:modified>
</cp:coreProperties>
</file>