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ind w:left="2500" w:firstLine="250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ZARZĄDZENIE Nr</w:t>
      </w:r>
      <w:r w:rsidR="003500B6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 xml:space="preserve"> 89</w:t>
      </w: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/201</w:t>
      </w:r>
      <w:r w:rsidR="005A4426"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6</w:t>
      </w: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/DSOZ</w:t>
      </w:r>
    </w:p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PREZESA</w:t>
      </w:r>
    </w:p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NARODOWEGO FUNDUSZU ZDROWIA</w:t>
      </w:r>
    </w:p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</w:p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Cs/>
          <w:spacing w:val="-8"/>
          <w:sz w:val="24"/>
          <w:szCs w:val="24"/>
          <w:lang w:eastAsia="pl-PL"/>
        </w:rPr>
      </w:pPr>
      <w:r w:rsidRPr="004437D9">
        <w:rPr>
          <w:rFonts w:ascii="Arial" w:hAnsi="Arial" w:cs="Arial"/>
          <w:bCs/>
          <w:spacing w:val="-8"/>
          <w:sz w:val="24"/>
          <w:szCs w:val="24"/>
          <w:lang w:eastAsia="pl-PL"/>
        </w:rPr>
        <w:t>z dnia</w:t>
      </w:r>
      <w:r w:rsidR="00263A9B">
        <w:rPr>
          <w:rFonts w:ascii="Arial" w:hAnsi="Arial" w:cs="Arial"/>
          <w:bCs/>
          <w:spacing w:val="-8"/>
          <w:sz w:val="24"/>
          <w:szCs w:val="24"/>
          <w:lang w:eastAsia="pl-PL"/>
        </w:rPr>
        <w:t xml:space="preserve"> </w:t>
      </w:r>
      <w:r w:rsidR="003500B6">
        <w:rPr>
          <w:rFonts w:ascii="Arial" w:hAnsi="Arial" w:cs="Arial"/>
          <w:bCs/>
          <w:spacing w:val="-8"/>
          <w:sz w:val="24"/>
          <w:szCs w:val="24"/>
          <w:lang w:eastAsia="pl-PL"/>
        </w:rPr>
        <w:t>5 sierpnia 2</w:t>
      </w:r>
      <w:r w:rsidR="005A4426" w:rsidRPr="004437D9">
        <w:rPr>
          <w:rFonts w:ascii="Arial" w:hAnsi="Arial" w:cs="Arial"/>
          <w:bCs/>
          <w:spacing w:val="-8"/>
          <w:sz w:val="24"/>
          <w:szCs w:val="24"/>
          <w:lang w:eastAsia="pl-PL"/>
        </w:rPr>
        <w:t>016</w:t>
      </w:r>
      <w:r w:rsidRPr="004437D9">
        <w:rPr>
          <w:rFonts w:ascii="Arial" w:hAnsi="Arial" w:cs="Arial"/>
          <w:bCs/>
          <w:spacing w:val="-8"/>
          <w:sz w:val="24"/>
          <w:szCs w:val="24"/>
          <w:lang w:eastAsia="pl-PL"/>
        </w:rPr>
        <w:t xml:space="preserve"> r.</w:t>
      </w:r>
    </w:p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Cs/>
          <w:spacing w:val="-8"/>
          <w:sz w:val="24"/>
          <w:szCs w:val="24"/>
          <w:lang w:eastAsia="pl-PL"/>
        </w:rPr>
      </w:pPr>
    </w:p>
    <w:p w:rsidR="001D7094" w:rsidRPr="004437D9" w:rsidRDefault="00776BDD" w:rsidP="004437D9">
      <w:pPr>
        <w:tabs>
          <w:tab w:val="left" w:pos="708"/>
        </w:tabs>
        <w:spacing w:after="0" w:line="360" w:lineRule="auto"/>
        <w:jc w:val="center"/>
        <w:textAlignment w:val="top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t xml:space="preserve">zmieniające zarządzenie </w:t>
      </w:r>
      <w:r w:rsidR="007656DD" w:rsidRPr="004437D9">
        <w:rPr>
          <w:rFonts w:ascii="Arial" w:hAnsi="Arial" w:cs="Arial"/>
          <w:b/>
          <w:bCs/>
          <w:sz w:val="24"/>
          <w:szCs w:val="24"/>
          <w:lang w:eastAsia="pl-PL"/>
        </w:rPr>
        <w:t>w sprawie szczegółowych warunków wypłaty należności i rozliczania kwo</w:t>
      </w:r>
      <w:r w:rsidR="000B6C18">
        <w:rPr>
          <w:rFonts w:ascii="Arial" w:hAnsi="Arial" w:cs="Arial"/>
          <w:b/>
          <w:bCs/>
          <w:sz w:val="24"/>
          <w:szCs w:val="24"/>
          <w:lang w:eastAsia="pl-PL"/>
        </w:rPr>
        <w:t>ty zobowiązania wynikających z realizacji postanowień</w:t>
      </w:r>
      <w:r w:rsidR="001D7094" w:rsidRPr="004437D9">
        <w:rPr>
          <w:rFonts w:ascii="Arial" w:hAnsi="Arial" w:cs="Arial"/>
          <w:b/>
          <w:bCs/>
          <w:sz w:val="24"/>
          <w:szCs w:val="24"/>
          <w:lang w:eastAsia="pl-PL"/>
        </w:rPr>
        <w:t xml:space="preserve"> rozporządzenia zmieniającego rozporządzenie w sprawie ogólnych warunków umów</w:t>
      </w:r>
    </w:p>
    <w:p w:rsidR="001D7094" w:rsidRPr="00ED771E" w:rsidRDefault="001D7094" w:rsidP="004437D9">
      <w:pPr>
        <w:spacing w:after="0" w:line="360" w:lineRule="auto"/>
        <w:jc w:val="both"/>
        <w:rPr>
          <w:rFonts w:ascii="Arial" w:hAnsi="Arial"/>
          <w:sz w:val="24"/>
        </w:rPr>
      </w:pPr>
    </w:p>
    <w:p w:rsidR="009A1BE6" w:rsidRDefault="009A1BE6" w:rsidP="00776BDD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ab/>
      </w:r>
      <w:r w:rsidR="001D7094" w:rsidRPr="004437D9">
        <w:rPr>
          <w:rFonts w:ascii="Arial" w:hAnsi="Arial" w:cs="Arial"/>
          <w:sz w:val="24"/>
          <w:szCs w:val="24"/>
          <w:lang w:eastAsia="pl-PL"/>
        </w:rPr>
        <w:t>Na podstawie art. 102 ust. 5 pkt 21 i 25 ustawy z dnia 27 sierpnia 2004 r. o świadczeniach opieki zdrowotnej finansowanych ze środków publicznych (Dz. U. z 2015 r. poz. 581</w:t>
      </w:r>
      <w:r w:rsidR="008C2C35" w:rsidRPr="004437D9">
        <w:rPr>
          <w:rFonts w:ascii="Arial" w:hAnsi="Arial" w:cs="Arial"/>
          <w:sz w:val="24"/>
          <w:szCs w:val="24"/>
          <w:lang w:eastAsia="pl-PL"/>
        </w:rPr>
        <w:t>,</w:t>
      </w:r>
      <w:r w:rsidR="003C4DD0" w:rsidRPr="004437D9">
        <w:rPr>
          <w:rFonts w:ascii="Arial" w:hAnsi="Arial" w:cs="Arial"/>
          <w:sz w:val="24"/>
          <w:szCs w:val="24"/>
          <w:lang w:eastAsia="pl-PL"/>
        </w:rPr>
        <w:t xml:space="preserve"> z </w:t>
      </w:r>
      <w:proofErr w:type="spellStart"/>
      <w:r w:rsidR="003C4DD0" w:rsidRPr="004437D9">
        <w:rPr>
          <w:rFonts w:ascii="Arial" w:hAnsi="Arial" w:cs="Arial"/>
          <w:sz w:val="24"/>
          <w:szCs w:val="24"/>
          <w:lang w:eastAsia="pl-PL"/>
        </w:rPr>
        <w:t>późn</w:t>
      </w:r>
      <w:proofErr w:type="spellEnd"/>
      <w:r w:rsidR="003C4DD0" w:rsidRPr="004437D9">
        <w:rPr>
          <w:rFonts w:ascii="Arial" w:hAnsi="Arial" w:cs="Arial"/>
          <w:sz w:val="24"/>
          <w:szCs w:val="24"/>
          <w:lang w:eastAsia="pl-PL"/>
        </w:rPr>
        <w:t>.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="00225437">
        <w:rPr>
          <w:rFonts w:ascii="Arial" w:hAnsi="Arial" w:cs="Arial"/>
          <w:sz w:val="24"/>
          <w:szCs w:val="24"/>
          <w:lang w:eastAsia="pl-PL"/>
        </w:rPr>
        <w:t>zm.</w:t>
      </w:r>
      <w:r w:rsidR="003C4DD0" w:rsidRPr="00521975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customMarkFollows="1" w:id="2"/>
        <w:t>1)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>) oraz</w:t>
      </w:r>
      <w:r w:rsidR="007656DD" w:rsidRPr="004437D9">
        <w:rPr>
          <w:rFonts w:ascii="Arial" w:hAnsi="Arial" w:cs="Arial"/>
          <w:sz w:val="24"/>
          <w:szCs w:val="24"/>
          <w:lang w:eastAsia="pl-PL"/>
        </w:rPr>
        <w:t xml:space="preserve"> § 2 ust. </w:t>
      </w:r>
      <w:r w:rsidR="007656DD">
        <w:rPr>
          <w:rFonts w:ascii="Arial" w:hAnsi="Arial" w:cs="Arial"/>
          <w:sz w:val="24"/>
          <w:szCs w:val="24"/>
          <w:lang w:eastAsia="pl-PL"/>
        </w:rPr>
        <w:t>8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  <w:r w:rsidR="00533AFB">
        <w:rPr>
          <w:rFonts w:ascii="Arial" w:hAnsi="Arial" w:cs="Arial"/>
          <w:sz w:val="24"/>
          <w:szCs w:val="24"/>
          <w:lang w:eastAsia="pl-PL"/>
        </w:rPr>
        <w:t xml:space="preserve"> w zw. z § 4 ust. 7</w:t>
      </w:r>
      <w:r w:rsidR="007656DD" w:rsidRPr="004437D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>ro</w:t>
      </w:r>
      <w:r w:rsidR="008C2C35" w:rsidRPr="004437D9">
        <w:rPr>
          <w:rFonts w:ascii="Arial" w:hAnsi="Arial" w:cs="Arial"/>
          <w:sz w:val="24"/>
          <w:szCs w:val="24"/>
          <w:lang w:eastAsia="pl-PL"/>
        </w:rPr>
        <w:t>zporządzenia Ministra Zdrowia z 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>dnia  </w:t>
      </w:r>
      <w:r w:rsidR="004F77F9" w:rsidRPr="004437D9">
        <w:rPr>
          <w:rFonts w:ascii="Arial" w:hAnsi="Arial" w:cs="Arial"/>
          <w:sz w:val="24"/>
          <w:szCs w:val="24"/>
          <w:lang w:eastAsia="pl-PL"/>
        </w:rPr>
        <w:t>14 października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 xml:space="preserve"> 2015 r. zmieniającego rozporządzenie w sprawie ogólnych warunków umów o udzielanie świadczeń opieki zdrowotnej (Dz. U. poz</w:t>
      </w:r>
      <w:r w:rsidR="004F77F9" w:rsidRPr="004437D9">
        <w:rPr>
          <w:rFonts w:ascii="Arial" w:hAnsi="Arial" w:cs="Arial"/>
          <w:sz w:val="24"/>
          <w:szCs w:val="24"/>
          <w:lang w:eastAsia="pl-PL"/>
        </w:rPr>
        <w:t>. 1628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>),</w:t>
      </w:r>
      <w:r w:rsidR="00776BD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 xml:space="preserve">zwanego dalej „rozporządzeniem zmieniającym OWU”, </w:t>
      </w:r>
      <w:r>
        <w:rPr>
          <w:rFonts w:ascii="Arial" w:hAnsi="Arial" w:cs="Arial"/>
          <w:sz w:val="24"/>
          <w:szCs w:val="24"/>
          <w:lang w:eastAsia="pl-PL"/>
        </w:rPr>
        <w:t>zarządza się, co następuje:</w:t>
      </w:r>
    </w:p>
    <w:p w:rsidR="009A1BE6" w:rsidRDefault="009A1BE6" w:rsidP="00776BDD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</w:p>
    <w:p w:rsidR="00776BDD" w:rsidRPr="004437D9" w:rsidRDefault="009A1BE6" w:rsidP="00776BDD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ab/>
      </w:r>
      <w:r w:rsidRPr="004437D9">
        <w:rPr>
          <w:rFonts w:ascii="Arial" w:hAnsi="Arial" w:cs="Arial"/>
          <w:b/>
          <w:sz w:val="24"/>
          <w:szCs w:val="24"/>
          <w:lang w:eastAsia="pl-PL"/>
        </w:rPr>
        <w:t>§</w:t>
      </w:r>
      <w:r>
        <w:rPr>
          <w:rFonts w:ascii="Arial" w:hAnsi="Arial" w:cs="Arial"/>
          <w:b/>
          <w:sz w:val="24"/>
          <w:szCs w:val="24"/>
          <w:lang w:eastAsia="pl-PL"/>
        </w:rPr>
        <w:t> </w:t>
      </w:r>
      <w:r w:rsidRPr="004437D9">
        <w:rPr>
          <w:rFonts w:ascii="Arial" w:hAnsi="Arial" w:cs="Arial"/>
          <w:b/>
          <w:sz w:val="24"/>
          <w:szCs w:val="24"/>
          <w:lang w:eastAsia="pl-PL"/>
        </w:rPr>
        <w:t>1.</w:t>
      </w:r>
      <w:r>
        <w:rPr>
          <w:rFonts w:ascii="Arial" w:hAnsi="Arial" w:cs="Arial"/>
          <w:b/>
          <w:sz w:val="24"/>
          <w:szCs w:val="24"/>
          <w:lang w:eastAsia="pl-PL"/>
        </w:rPr>
        <w:t> </w:t>
      </w:r>
      <w:r>
        <w:rPr>
          <w:rFonts w:ascii="Arial" w:hAnsi="Arial" w:cs="Arial"/>
          <w:sz w:val="24"/>
          <w:szCs w:val="24"/>
          <w:lang w:eastAsia="pl-PL"/>
        </w:rPr>
        <w:t>W</w:t>
      </w:r>
      <w:r w:rsidR="00776BDD">
        <w:rPr>
          <w:rFonts w:ascii="Arial" w:hAnsi="Arial" w:cs="Arial"/>
          <w:sz w:val="24"/>
          <w:szCs w:val="24"/>
          <w:lang w:eastAsia="pl-PL"/>
        </w:rPr>
        <w:t xml:space="preserve"> zarządzeniu Nr 79/2016/DSOZ Prezesa Narodowego Funduszu Zdrowia z dnia 28 lipca 2016 r.</w:t>
      </w:r>
      <w:r w:rsidR="00776BDD" w:rsidRPr="004437D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776BDD" w:rsidRPr="00776BDD">
        <w:rPr>
          <w:rFonts w:ascii="Arial" w:hAnsi="Arial" w:cs="Arial"/>
          <w:bCs/>
          <w:sz w:val="24"/>
          <w:szCs w:val="24"/>
          <w:lang w:eastAsia="pl-PL"/>
        </w:rPr>
        <w:t>w sprawie szczegółowych warunków wypłaty należności i rozliczania kwoty zobowiązania wynikających z realizacji postanowień rozporządzenia zmieniającego rozporządzenie w sprawie ogólnych warunków umów</w:t>
      </w:r>
      <w:r w:rsidR="00776BDD">
        <w:rPr>
          <w:rFonts w:ascii="Arial" w:hAnsi="Arial" w:cs="Arial"/>
          <w:bCs/>
          <w:sz w:val="24"/>
          <w:szCs w:val="24"/>
          <w:lang w:eastAsia="pl-PL"/>
        </w:rPr>
        <w:t>, wprowadza się następujące zmiany:</w:t>
      </w:r>
    </w:p>
    <w:p w:rsidR="00776BDD" w:rsidRDefault="004437D9" w:rsidP="009A1BE6">
      <w:p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> </w:t>
      </w:r>
      <w:r w:rsidR="00404AAC">
        <w:rPr>
          <w:rFonts w:ascii="Arial" w:hAnsi="Arial" w:cs="Arial"/>
          <w:b/>
          <w:sz w:val="24"/>
          <w:szCs w:val="24"/>
          <w:lang w:eastAsia="pl-PL"/>
        </w:rPr>
        <w:tab/>
      </w:r>
      <w:r w:rsidR="009A1BE6" w:rsidRPr="009A1BE6">
        <w:rPr>
          <w:rFonts w:ascii="Arial" w:hAnsi="Arial" w:cs="Arial"/>
          <w:sz w:val="24"/>
          <w:szCs w:val="24"/>
          <w:lang w:eastAsia="pl-PL"/>
        </w:rPr>
        <w:t>1)</w:t>
      </w:r>
      <w:r w:rsidR="009A1BE6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9A1BE6">
        <w:rPr>
          <w:rFonts w:ascii="Arial" w:hAnsi="Arial" w:cs="Arial"/>
          <w:sz w:val="24"/>
          <w:szCs w:val="24"/>
          <w:lang w:eastAsia="pl-PL"/>
        </w:rPr>
        <w:t>w</w:t>
      </w:r>
      <w:r w:rsidR="00776BDD" w:rsidRPr="00776BD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776BD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776BDD" w:rsidRPr="00776BDD">
        <w:rPr>
          <w:rFonts w:ascii="Arial" w:hAnsi="Arial" w:cs="Arial"/>
          <w:sz w:val="24"/>
          <w:szCs w:val="24"/>
          <w:lang w:eastAsia="pl-PL"/>
        </w:rPr>
        <w:t>załącznik</w:t>
      </w:r>
      <w:r w:rsidR="009A1BE6">
        <w:rPr>
          <w:rFonts w:ascii="Arial" w:hAnsi="Arial" w:cs="Arial"/>
          <w:sz w:val="24"/>
          <w:szCs w:val="24"/>
          <w:lang w:eastAsia="pl-PL"/>
        </w:rPr>
        <w:t>ach</w:t>
      </w:r>
      <w:r w:rsidR="00776BDD" w:rsidRPr="00776BD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9A1BE6">
        <w:rPr>
          <w:rFonts w:ascii="Arial" w:hAnsi="Arial" w:cs="Arial"/>
          <w:sz w:val="24"/>
          <w:szCs w:val="24"/>
          <w:lang w:eastAsia="pl-PL"/>
        </w:rPr>
        <w:t xml:space="preserve">nr </w:t>
      </w:r>
      <w:r w:rsidR="00776BDD">
        <w:rPr>
          <w:rFonts w:ascii="Arial" w:hAnsi="Arial" w:cs="Arial"/>
          <w:sz w:val="24"/>
          <w:szCs w:val="24"/>
          <w:lang w:eastAsia="pl-PL"/>
        </w:rPr>
        <w:t>1a, 1b, 1d, 1e, 2a, 2b,</w:t>
      </w:r>
      <w:r w:rsidR="003D7103">
        <w:rPr>
          <w:rFonts w:ascii="Arial" w:hAnsi="Arial" w:cs="Arial"/>
          <w:sz w:val="24"/>
          <w:szCs w:val="24"/>
          <w:lang w:eastAsia="pl-PL"/>
        </w:rPr>
        <w:t xml:space="preserve"> 2d,</w:t>
      </w:r>
      <w:r w:rsidR="00776BDD">
        <w:rPr>
          <w:rFonts w:ascii="Arial" w:hAnsi="Arial" w:cs="Arial"/>
          <w:sz w:val="24"/>
          <w:szCs w:val="24"/>
          <w:lang w:eastAsia="pl-PL"/>
        </w:rPr>
        <w:t xml:space="preserve"> 2e,</w:t>
      </w:r>
      <w:r w:rsidR="003D7103">
        <w:rPr>
          <w:rFonts w:ascii="Arial" w:hAnsi="Arial" w:cs="Arial"/>
          <w:sz w:val="24"/>
          <w:szCs w:val="24"/>
          <w:lang w:eastAsia="pl-PL"/>
        </w:rPr>
        <w:t xml:space="preserve"> 2f,</w:t>
      </w:r>
      <w:r w:rsidR="00776BDD">
        <w:rPr>
          <w:rFonts w:ascii="Arial" w:hAnsi="Arial" w:cs="Arial"/>
          <w:sz w:val="24"/>
          <w:szCs w:val="24"/>
          <w:lang w:eastAsia="pl-PL"/>
        </w:rPr>
        <w:t xml:space="preserve"> 2g </w:t>
      </w:r>
      <w:r w:rsidR="002770EB">
        <w:rPr>
          <w:rFonts w:ascii="Arial" w:hAnsi="Arial" w:cs="Arial"/>
          <w:sz w:val="24"/>
          <w:szCs w:val="24"/>
          <w:lang w:eastAsia="pl-PL"/>
        </w:rPr>
        <w:t xml:space="preserve">w ust. 1 </w:t>
      </w:r>
      <w:r w:rsidR="00776BDD">
        <w:rPr>
          <w:rFonts w:ascii="Arial" w:hAnsi="Arial" w:cs="Arial"/>
          <w:sz w:val="24"/>
          <w:szCs w:val="24"/>
          <w:lang w:eastAsia="pl-PL"/>
        </w:rPr>
        <w:t>po pkt 2 dodaje się pkt 2a w brzmieniu:</w:t>
      </w:r>
    </w:p>
    <w:p w:rsidR="00776BDD" w:rsidRDefault="00776BDD" w:rsidP="003D7103">
      <w:pPr>
        <w:pStyle w:val="Akapitzlist"/>
        <w:spacing w:after="0" w:line="360" w:lineRule="auto"/>
        <w:ind w:left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pl-PL"/>
        </w:rPr>
        <w:t>„</w:t>
      </w:r>
      <w:r w:rsidRPr="00776BDD">
        <w:rPr>
          <w:rFonts w:ascii="Arial" w:hAnsi="Arial" w:cs="Arial"/>
          <w:sz w:val="24"/>
          <w:szCs w:val="24"/>
          <w:lang w:eastAsia="pl-PL"/>
        </w:rPr>
        <w:t xml:space="preserve">2a) </w:t>
      </w:r>
      <w:r w:rsidRPr="00776BDD">
        <w:rPr>
          <w:rFonts w:ascii="Arial" w:hAnsi="Arial" w:cs="Arial"/>
          <w:bCs/>
          <w:sz w:val="24"/>
          <w:szCs w:val="24"/>
        </w:rPr>
        <w:t xml:space="preserve">W przypadku nieprzeznaczenia przez Świadczeniodawcę środków, o których mowa </w:t>
      </w:r>
      <w:r w:rsidR="002770EB">
        <w:rPr>
          <w:rFonts w:ascii="Arial" w:hAnsi="Arial" w:cs="Arial"/>
          <w:bCs/>
          <w:sz w:val="24"/>
          <w:szCs w:val="24"/>
        </w:rPr>
        <w:t xml:space="preserve">w </w:t>
      </w:r>
      <w:r w:rsidRPr="00776BDD">
        <w:rPr>
          <w:rFonts w:ascii="Arial" w:hAnsi="Arial" w:cs="Arial"/>
          <w:bCs/>
          <w:sz w:val="24"/>
          <w:szCs w:val="24"/>
        </w:rPr>
        <w:t xml:space="preserve">§ 4 ust. 4 pkt 1 rozporządzenia zmieniającego OWU </w:t>
      </w:r>
      <w:r w:rsidR="00CF7909">
        <w:rPr>
          <w:rFonts w:ascii="Arial" w:hAnsi="Arial" w:cs="Arial"/>
          <w:bCs/>
          <w:sz w:val="24"/>
          <w:szCs w:val="24"/>
        </w:rPr>
        <w:t xml:space="preserve">w sposób, o którym mowa w § 4 ust. 5 </w:t>
      </w:r>
      <w:r w:rsidRPr="00776BDD">
        <w:rPr>
          <w:rFonts w:ascii="Arial" w:hAnsi="Arial" w:cs="Arial"/>
          <w:bCs/>
          <w:sz w:val="24"/>
          <w:szCs w:val="24"/>
        </w:rPr>
        <w:t>rozporządzenia zmieniającego OWU, kwota nieprzekazanych środków podlega zwrotowi.</w:t>
      </w:r>
      <w:r>
        <w:rPr>
          <w:rFonts w:ascii="Arial" w:hAnsi="Arial" w:cs="Arial"/>
          <w:bCs/>
          <w:sz w:val="24"/>
          <w:szCs w:val="24"/>
        </w:rPr>
        <w:t>”</w:t>
      </w:r>
      <w:r w:rsidR="002770EB">
        <w:rPr>
          <w:rFonts w:ascii="Arial" w:hAnsi="Arial" w:cs="Arial"/>
          <w:bCs/>
          <w:sz w:val="24"/>
          <w:szCs w:val="24"/>
        </w:rPr>
        <w:t>;</w:t>
      </w:r>
    </w:p>
    <w:p w:rsidR="00776BDD" w:rsidRPr="002770EB" w:rsidRDefault="002770EB" w:rsidP="002770EB">
      <w:pPr>
        <w:pStyle w:val="Akapitzlist"/>
        <w:spacing w:after="0" w:line="360" w:lineRule="auto"/>
        <w:ind w:left="0"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2) </w:t>
      </w:r>
      <w:r w:rsidR="00776BDD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 xml:space="preserve">w </w:t>
      </w:r>
      <w:r w:rsidR="00776BDD" w:rsidRPr="00776BDD">
        <w:rPr>
          <w:rFonts w:ascii="Arial" w:hAnsi="Arial" w:cs="Arial"/>
          <w:sz w:val="24"/>
          <w:szCs w:val="24"/>
          <w:lang w:eastAsia="pl-PL"/>
        </w:rPr>
        <w:t>załącznik</w:t>
      </w:r>
      <w:r>
        <w:rPr>
          <w:rFonts w:ascii="Arial" w:hAnsi="Arial" w:cs="Arial"/>
          <w:sz w:val="24"/>
          <w:szCs w:val="24"/>
          <w:lang w:eastAsia="pl-PL"/>
        </w:rPr>
        <w:t>ach</w:t>
      </w:r>
      <w:r w:rsidR="00776BDD" w:rsidRPr="00776BDD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 xml:space="preserve">nr </w:t>
      </w:r>
      <w:r w:rsidR="00776BDD">
        <w:rPr>
          <w:rFonts w:ascii="Arial" w:hAnsi="Arial" w:cs="Arial"/>
          <w:sz w:val="24"/>
          <w:szCs w:val="24"/>
          <w:lang w:eastAsia="pl-PL"/>
        </w:rPr>
        <w:t>1</w:t>
      </w:r>
      <w:r w:rsidR="003D7103">
        <w:rPr>
          <w:rFonts w:ascii="Arial" w:hAnsi="Arial" w:cs="Arial"/>
          <w:sz w:val="24"/>
          <w:szCs w:val="24"/>
          <w:lang w:eastAsia="pl-PL"/>
        </w:rPr>
        <w:t>c</w:t>
      </w:r>
      <w:r w:rsidR="00404AAC">
        <w:rPr>
          <w:rFonts w:ascii="Arial" w:hAnsi="Arial" w:cs="Arial"/>
          <w:sz w:val="24"/>
          <w:szCs w:val="24"/>
          <w:lang w:eastAsia="pl-PL"/>
        </w:rPr>
        <w:t xml:space="preserve"> i</w:t>
      </w:r>
      <w:r w:rsidR="00776BD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3D7103">
        <w:rPr>
          <w:rFonts w:ascii="Arial" w:hAnsi="Arial" w:cs="Arial"/>
          <w:sz w:val="24"/>
          <w:szCs w:val="24"/>
          <w:lang w:eastAsia="pl-PL"/>
        </w:rPr>
        <w:t>2c</w:t>
      </w:r>
      <w:r w:rsidR="00776BD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217225">
        <w:rPr>
          <w:rFonts w:ascii="Arial" w:hAnsi="Arial" w:cs="Arial"/>
          <w:sz w:val="24"/>
          <w:szCs w:val="24"/>
          <w:lang w:eastAsia="pl-PL"/>
        </w:rPr>
        <w:t xml:space="preserve">ust. 1 otrzymuje brzmienie: </w:t>
      </w:r>
    </w:p>
    <w:p w:rsidR="00217225" w:rsidRDefault="00664C28" w:rsidP="003D7103">
      <w:pPr>
        <w:pStyle w:val="Akapitzlist"/>
        <w:spacing w:after="0" w:line="360" w:lineRule="auto"/>
        <w:ind w:left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pl-PL"/>
        </w:rPr>
        <w:lastRenderedPageBreak/>
        <w:t>„</w:t>
      </w:r>
      <w:r w:rsidR="00217225">
        <w:rPr>
          <w:rFonts w:ascii="Arial" w:hAnsi="Arial" w:cs="Arial"/>
          <w:sz w:val="24"/>
          <w:szCs w:val="24"/>
          <w:lang w:eastAsia="pl-PL"/>
        </w:rPr>
        <w:t xml:space="preserve">1. W </w:t>
      </w:r>
      <w:r w:rsidR="00217225" w:rsidRPr="00776BDD">
        <w:rPr>
          <w:rFonts w:ascii="Arial" w:hAnsi="Arial" w:cs="Arial"/>
          <w:bCs/>
          <w:sz w:val="24"/>
          <w:szCs w:val="24"/>
        </w:rPr>
        <w:t xml:space="preserve">§ 4 </w:t>
      </w:r>
      <w:r w:rsidR="00217225">
        <w:rPr>
          <w:rFonts w:ascii="Arial" w:hAnsi="Arial" w:cs="Arial"/>
          <w:bCs/>
          <w:sz w:val="24"/>
          <w:szCs w:val="24"/>
        </w:rPr>
        <w:t xml:space="preserve">w ust. 4: </w:t>
      </w:r>
    </w:p>
    <w:p w:rsidR="00217225" w:rsidRDefault="00217225" w:rsidP="00217225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pkt 3 otrzymuje brzmienie:</w:t>
      </w:r>
    </w:p>
    <w:p w:rsidR="00217225" w:rsidRPr="00217225" w:rsidRDefault="00C25217" w:rsidP="00217225">
      <w:pPr>
        <w:spacing w:after="0" w:line="36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</w:t>
      </w:r>
      <w:r w:rsidR="00217225">
        <w:rPr>
          <w:rFonts w:ascii="Arial" w:hAnsi="Arial" w:cs="Arial"/>
          <w:bCs/>
          <w:sz w:val="24"/>
          <w:szCs w:val="24"/>
        </w:rPr>
        <w:t xml:space="preserve">3) </w:t>
      </w:r>
      <w:r w:rsidR="00217225" w:rsidRPr="00217225">
        <w:rPr>
          <w:rFonts w:ascii="Arial" w:hAnsi="Arial" w:cs="Arial"/>
          <w:bCs/>
          <w:sz w:val="24"/>
          <w:szCs w:val="24"/>
        </w:rPr>
        <w:t xml:space="preserve"> § 4 ust. 4 pkt 1 rozporządzenia zmieniającego OWU w okresie od  dnia ………………… r., w wysokości …………..zł (</w:t>
      </w:r>
      <w:r w:rsidR="00217225" w:rsidRPr="00217225">
        <w:rPr>
          <w:rFonts w:ascii="Arial" w:hAnsi="Arial" w:cs="Arial"/>
          <w:bCs/>
          <w:i/>
          <w:sz w:val="24"/>
          <w:szCs w:val="24"/>
        </w:rPr>
        <w:t>słownie</w:t>
      </w:r>
      <w:r w:rsidR="00217225" w:rsidRPr="00217225">
        <w:rPr>
          <w:rFonts w:ascii="Arial" w:hAnsi="Arial" w:cs="Arial"/>
          <w:bCs/>
          <w:sz w:val="24"/>
          <w:szCs w:val="24"/>
        </w:rPr>
        <w:t>…………………………).</w:t>
      </w:r>
      <w:r>
        <w:rPr>
          <w:rFonts w:ascii="Arial" w:hAnsi="Arial" w:cs="Arial"/>
          <w:bCs/>
          <w:sz w:val="24"/>
          <w:szCs w:val="24"/>
        </w:rPr>
        <w:t>”;</w:t>
      </w:r>
    </w:p>
    <w:p w:rsidR="00217225" w:rsidRDefault="00217225" w:rsidP="00217225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 pkt 3 dodaje pkt 3a w brzmieniu:</w:t>
      </w:r>
    </w:p>
    <w:p w:rsidR="003D7103" w:rsidRPr="00217225" w:rsidRDefault="00217225" w:rsidP="00217225">
      <w:pPr>
        <w:spacing w:after="0" w:line="36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217225">
        <w:rPr>
          <w:rFonts w:ascii="Arial" w:hAnsi="Arial" w:cs="Arial"/>
          <w:bCs/>
          <w:sz w:val="24"/>
          <w:szCs w:val="24"/>
        </w:rPr>
        <w:t>„</w:t>
      </w:r>
      <w:r w:rsidR="00664C28" w:rsidRPr="00217225">
        <w:rPr>
          <w:rFonts w:ascii="Arial" w:hAnsi="Arial" w:cs="Arial"/>
          <w:sz w:val="24"/>
          <w:szCs w:val="24"/>
          <w:lang w:eastAsia="pl-PL"/>
        </w:rPr>
        <w:t>3</w:t>
      </w:r>
      <w:r w:rsidR="003D7103" w:rsidRPr="00217225">
        <w:rPr>
          <w:rFonts w:ascii="Arial" w:hAnsi="Arial" w:cs="Arial"/>
          <w:sz w:val="24"/>
          <w:szCs w:val="24"/>
          <w:lang w:eastAsia="pl-PL"/>
        </w:rPr>
        <w:t xml:space="preserve">a) </w:t>
      </w:r>
      <w:r w:rsidR="003D7103" w:rsidRPr="00217225">
        <w:rPr>
          <w:rFonts w:ascii="Arial" w:hAnsi="Arial" w:cs="Arial"/>
          <w:bCs/>
          <w:sz w:val="24"/>
          <w:szCs w:val="24"/>
        </w:rPr>
        <w:t xml:space="preserve">W przypadku nieprzeznaczenia przez Świadczeniodawcę środków, o których mowa </w:t>
      </w:r>
      <w:r w:rsidR="002770EB" w:rsidRPr="00217225">
        <w:rPr>
          <w:rFonts w:ascii="Arial" w:hAnsi="Arial" w:cs="Arial"/>
          <w:bCs/>
          <w:sz w:val="24"/>
          <w:szCs w:val="24"/>
        </w:rPr>
        <w:t xml:space="preserve">w </w:t>
      </w:r>
      <w:r w:rsidR="003D7103" w:rsidRPr="00217225">
        <w:rPr>
          <w:rFonts w:ascii="Arial" w:hAnsi="Arial" w:cs="Arial"/>
          <w:bCs/>
          <w:sz w:val="24"/>
          <w:szCs w:val="24"/>
        </w:rPr>
        <w:t xml:space="preserve">§ 4 ust. 4 pkt 1 rozporządzenia zmieniającego OWU </w:t>
      </w:r>
      <w:r w:rsidR="00CF7909" w:rsidRPr="00217225">
        <w:rPr>
          <w:rFonts w:ascii="Arial" w:hAnsi="Arial" w:cs="Arial"/>
          <w:bCs/>
          <w:sz w:val="24"/>
          <w:szCs w:val="24"/>
        </w:rPr>
        <w:t>w sposób, o którym mowa w § 4 ust. 5</w:t>
      </w:r>
      <w:r w:rsidR="003D7103" w:rsidRPr="00217225">
        <w:rPr>
          <w:rFonts w:ascii="Arial" w:hAnsi="Arial" w:cs="Arial"/>
          <w:bCs/>
          <w:sz w:val="24"/>
          <w:szCs w:val="24"/>
        </w:rPr>
        <w:t xml:space="preserve"> rozporządzenia zmieniającego OWU, kwota nieprzekazanych środków podlega zwrotowi.”</w:t>
      </w:r>
      <w:r w:rsidR="00C25217">
        <w:rPr>
          <w:rFonts w:ascii="Arial" w:hAnsi="Arial" w:cs="Arial"/>
          <w:bCs/>
          <w:sz w:val="24"/>
          <w:szCs w:val="24"/>
        </w:rPr>
        <w:t>.”.</w:t>
      </w:r>
    </w:p>
    <w:p w:rsidR="008521F0" w:rsidRDefault="00776BDD" w:rsidP="00776BDD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 xml:space="preserve"> </w:t>
      </w:r>
    </w:p>
    <w:p w:rsidR="007B3E74" w:rsidRPr="004437D9" w:rsidRDefault="00C47322" w:rsidP="00837E40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sz w:val="24"/>
          <w:szCs w:val="24"/>
          <w:lang w:eastAsia="pl-PL"/>
        </w:rPr>
        <w:t>§</w:t>
      </w:r>
      <w:r w:rsidR="007B3E74">
        <w:rPr>
          <w:rFonts w:ascii="Arial" w:hAnsi="Arial" w:cs="Arial"/>
          <w:b/>
          <w:sz w:val="24"/>
          <w:szCs w:val="24"/>
          <w:lang w:eastAsia="pl-PL"/>
        </w:rPr>
        <w:t> </w:t>
      </w:r>
      <w:r w:rsidR="002770EB">
        <w:rPr>
          <w:rFonts w:ascii="Arial" w:hAnsi="Arial" w:cs="Arial"/>
          <w:b/>
          <w:sz w:val="24"/>
          <w:szCs w:val="24"/>
          <w:lang w:eastAsia="pl-PL"/>
        </w:rPr>
        <w:t>2</w:t>
      </w:r>
      <w:r w:rsidR="001D7094" w:rsidRPr="004437D9">
        <w:rPr>
          <w:rFonts w:ascii="Arial" w:hAnsi="Arial" w:cs="Arial"/>
          <w:b/>
          <w:sz w:val="24"/>
          <w:szCs w:val="24"/>
          <w:lang w:eastAsia="pl-PL"/>
        </w:rPr>
        <w:t>.</w:t>
      </w:r>
      <w:r w:rsidR="007B3E74">
        <w:rPr>
          <w:rFonts w:ascii="Arial" w:hAnsi="Arial" w:cs="Arial"/>
          <w:b/>
          <w:sz w:val="24"/>
          <w:szCs w:val="24"/>
          <w:lang w:eastAsia="pl-PL"/>
        </w:rPr>
        <w:t> </w:t>
      </w:r>
      <w:r w:rsidR="00974684" w:rsidRPr="004437D9">
        <w:rPr>
          <w:rFonts w:ascii="Arial" w:hAnsi="Arial" w:cs="Arial"/>
          <w:sz w:val="24"/>
          <w:szCs w:val="24"/>
          <w:lang w:eastAsia="pl-PL"/>
        </w:rPr>
        <w:t xml:space="preserve">Zobowiązuje się dyrektorów oddziałów </w:t>
      </w:r>
      <w:r w:rsidR="005131EB">
        <w:rPr>
          <w:rFonts w:ascii="Arial" w:hAnsi="Arial" w:cs="Arial"/>
          <w:sz w:val="24"/>
          <w:szCs w:val="24"/>
          <w:lang w:eastAsia="pl-PL"/>
        </w:rPr>
        <w:t xml:space="preserve">wojewódzkich Narodowego </w:t>
      </w:r>
      <w:r w:rsidR="00974684" w:rsidRPr="004437D9">
        <w:rPr>
          <w:rFonts w:ascii="Arial" w:hAnsi="Arial" w:cs="Arial"/>
          <w:sz w:val="24"/>
          <w:szCs w:val="24"/>
          <w:lang w:eastAsia="pl-PL"/>
        </w:rPr>
        <w:t xml:space="preserve">Funduszu </w:t>
      </w:r>
      <w:r w:rsidR="005131EB">
        <w:rPr>
          <w:rFonts w:ascii="Arial" w:hAnsi="Arial" w:cs="Arial"/>
          <w:sz w:val="24"/>
          <w:szCs w:val="24"/>
          <w:lang w:eastAsia="pl-PL"/>
        </w:rPr>
        <w:t xml:space="preserve">Zdrowia </w:t>
      </w:r>
      <w:r w:rsidR="00974684" w:rsidRPr="004437D9">
        <w:rPr>
          <w:rFonts w:ascii="Arial" w:hAnsi="Arial" w:cs="Arial"/>
          <w:sz w:val="24"/>
          <w:szCs w:val="24"/>
          <w:lang w:eastAsia="pl-PL"/>
        </w:rPr>
        <w:t>do wprowadzenia zmian wynikających z wejścia w życie przepisów zarządzenia do postanowień umów, o</w:t>
      </w:r>
      <w:r w:rsidR="009418E2">
        <w:rPr>
          <w:rFonts w:ascii="Arial" w:hAnsi="Arial" w:cs="Arial"/>
          <w:sz w:val="24"/>
          <w:szCs w:val="24"/>
          <w:lang w:eastAsia="pl-PL"/>
        </w:rPr>
        <w:t> </w:t>
      </w:r>
      <w:r w:rsidR="00974684" w:rsidRPr="004437D9">
        <w:rPr>
          <w:rFonts w:ascii="Arial" w:hAnsi="Arial" w:cs="Arial"/>
          <w:sz w:val="24"/>
          <w:szCs w:val="24"/>
          <w:lang w:eastAsia="pl-PL"/>
        </w:rPr>
        <w:t xml:space="preserve">których mowa w </w:t>
      </w:r>
      <w:r w:rsidR="008A4446" w:rsidRPr="004437D9">
        <w:rPr>
          <w:rFonts w:ascii="Arial" w:hAnsi="Arial" w:cs="Arial"/>
          <w:sz w:val="24"/>
          <w:szCs w:val="24"/>
          <w:lang w:eastAsia="pl-PL"/>
        </w:rPr>
        <w:t>§ 1</w:t>
      </w:r>
      <w:r w:rsidR="003D7103">
        <w:rPr>
          <w:rFonts w:ascii="Arial" w:hAnsi="Arial" w:cs="Arial"/>
          <w:sz w:val="24"/>
          <w:szCs w:val="24"/>
          <w:lang w:eastAsia="pl-PL"/>
        </w:rPr>
        <w:t xml:space="preserve"> zarządzenia Nr 79/2016/DSOZ Prezesa Narodowego Funduszu Zdrowia z dnia 28 lipca 2016 r.</w:t>
      </w:r>
      <w:r w:rsidR="003D7103" w:rsidRPr="004437D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5131EB">
        <w:rPr>
          <w:rFonts w:ascii="Arial" w:hAnsi="Arial" w:cs="Arial"/>
          <w:bCs/>
          <w:sz w:val="24"/>
          <w:szCs w:val="24"/>
          <w:lang w:eastAsia="pl-PL"/>
        </w:rPr>
        <w:t>w </w:t>
      </w:r>
      <w:r w:rsidR="003D7103" w:rsidRPr="00776BDD">
        <w:rPr>
          <w:rFonts w:ascii="Arial" w:hAnsi="Arial" w:cs="Arial"/>
          <w:bCs/>
          <w:sz w:val="24"/>
          <w:szCs w:val="24"/>
          <w:lang w:eastAsia="pl-PL"/>
        </w:rPr>
        <w:t>sprawie szczegółowych warunków wypłaty należności i rozliczania kwoty zobowiązania wynikających z realizacji postanowień rozporządzenia zmieniającego rozporządzenie w sprawie ogólnych warunków umów</w:t>
      </w:r>
      <w:r w:rsidR="00974684" w:rsidRPr="004437D9">
        <w:rPr>
          <w:rFonts w:ascii="Arial" w:hAnsi="Arial" w:cs="Arial"/>
          <w:sz w:val="24"/>
          <w:szCs w:val="24"/>
          <w:lang w:eastAsia="pl-PL"/>
        </w:rPr>
        <w:t>.</w:t>
      </w:r>
    </w:p>
    <w:p w:rsidR="008521F0" w:rsidRDefault="008521F0" w:rsidP="00ED771E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b/>
          <w:sz w:val="24"/>
          <w:szCs w:val="24"/>
          <w:lang w:eastAsia="pl-PL"/>
        </w:rPr>
      </w:pPr>
    </w:p>
    <w:p w:rsidR="00FD60B4" w:rsidRPr="004437D9" w:rsidRDefault="00FD60B4" w:rsidP="00ED771E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sz w:val="24"/>
          <w:szCs w:val="24"/>
          <w:lang w:eastAsia="pl-PL"/>
        </w:rPr>
        <w:t>§</w:t>
      </w:r>
      <w:r w:rsidR="007B3E74">
        <w:rPr>
          <w:rFonts w:ascii="Arial" w:hAnsi="Arial" w:cs="Arial"/>
          <w:b/>
          <w:sz w:val="24"/>
          <w:szCs w:val="24"/>
          <w:lang w:eastAsia="pl-PL"/>
        </w:rPr>
        <w:t> </w:t>
      </w:r>
      <w:r w:rsidR="002770EB">
        <w:rPr>
          <w:rFonts w:ascii="Arial" w:hAnsi="Arial" w:cs="Arial"/>
          <w:b/>
          <w:sz w:val="24"/>
          <w:szCs w:val="24"/>
          <w:lang w:eastAsia="pl-PL"/>
        </w:rPr>
        <w:t>3</w:t>
      </w:r>
      <w:r w:rsidRPr="004437D9">
        <w:rPr>
          <w:rFonts w:ascii="Arial" w:hAnsi="Arial" w:cs="Arial"/>
          <w:b/>
          <w:sz w:val="24"/>
          <w:szCs w:val="24"/>
          <w:lang w:eastAsia="pl-PL"/>
        </w:rPr>
        <w:t>.</w:t>
      </w:r>
      <w:r w:rsidR="007B3E74">
        <w:rPr>
          <w:rFonts w:ascii="Arial" w:hAnsi="Arial" w:cs="Arial"/>
          <w:b/>
          <w:sz w:val="24"/>
          <w:szCs w:val="24"/>
          <w:lang w:eastAsia="pl-PL"/>
        </w:rPr>
        <w:t> </w:t>
      </w:r>
      <w:r w:rsidRPr="004437D9">
        <w:rPr>
          <w:rFonts w:ascii="Arial" w:hAnsi="Arial" w:cs="Arial"/>
          <w:sz w:val="24"/>
          <w:szCs w:val="24"/>
          <w:lang w:eastAsia="pl-PL"/>
        </w:rPr>
        <w:t>Zarządzenie wchodzi w życie z dniem</w:t>
      </w:r>
      <w:r w:rsidR="003A79B9" w:rsidRPr="004437D9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3A79B9" w:rsidRPr="004437D9">
        <w:rPr>
          <w:rFonts w:ascii="Arial" w:hAnsi="Arial" w:cs="Arial"/>
          <w:sz w:val="24"/>
          <w:szCs w:val="24"/>
          <w:lang w:eastAsia="pl-PL"/>
        </w:rPr>
        <w:t>podpisania</w:t>
      </w:r>
      <w:r w:rsidRPr="004437D9">
        <w:rPr>
          <w:rFonts w:ascii="Arial" w:hAnsi="Arial" w:cs="Arial"/>
          <w:sz w:val="24"/>
          <w:szCs w:val="24"/>
          <w:lang w:eastAsia="pl-PL"/>
        </w:rPr>
        <w:t>.</w:t>
      </w:r>
    </w:p>
    <w:p w:rsidR="001D7094" w:rsidRPr="004437D9" w:rsidRDefault="001D7094">
      <w:p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</w:p>
    <w:p w:rsidR="00362BA0" w:rsidRPr="004437D9" w:rsidRDefault="00362BA0" w:rsidP="00362BA0">
      <w:pPr>
        <w:tabs>
          <w:tab w:val="left" w:pos="567"/>
          <w:tab w:val="left" w:pos="709"/>
        </w:tabs>
        <w:spacing w:after="0" w:line="360" w:lineRule="auto"/>
        <w:jc w:val="center"/>
        <w:textAlignment w:val="top"/>
        <w:rPr>
          <w:rFonts w:ascii="Arial" w:hAnsi="Arial" w:cs="Arial"/>
          <w:sz w:val="24"/>
          <w:szCs w:val="24"/>
          <w:lang w:eastAsia="pl-PL"/>
        </w:rPr>
      </w:pPr>
    </w:p>
    <w:p w:rsidR="003500B6" w:rsidRPr="00362BA0" w:rsidRDefault="00362BA0" w:rsidP="00362BA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53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362BA0">
        <w:rPr>
          <w:rFonts w:ascii="Arial" w:hAnsi="Arial" w:cs="Arial"/>
          <w:b/>
          <w:sz w:val="24"/>
          <w:szCs w:val="24"/>
          <w:lang w:eastAsia="pl-PL"/>
        </w:rPr>
        <w:t xml:space="preserve">Z up. Prezesa </w:t>
      </w:r>
      <w:r w:rsidRPr="00362BA0">
        <w:rPr>
          <w:rFonts w:ascii="Arial" w:hAnsi="Arial" w:cs="Arial"/>
          <w:b/>
          <w:sz w:val="24"/>
          <w:szCs w:val="24"/>
          <w:lang w:eastAsia="pl-PL"/>
        </w:rPr>
        <w:br/>
      </w:r>
      <w:r w:rsidRPr="00362BA0">
        <w:rPr>
          <w:rFonts w:ascii="Arial" w:hAnsi="Arial" w:cs="Arial"/>
          <w:b/>
          <w:bCs/>
          <w:sz w:val="24"/>
          <w:szCs w:val="24"/>
          <w:lang w:eastAsia="pl-PL"/>
        </w:rPr>
        <w:t>Narodowego Fundusz Zdrowia</w:t>
      </w:r>
      <w:r>
        <w:rPr>
          <w:rFonts w:ascii="Arial" w:hAnsi="Arial" w:cs="Arial"/>
          <w:b/>
          <w:bCs/>
          <w:sz w:val="24"/>
          <w:szCs w:val="24"/>
          <w:lang w:eastAsia="pl-PL"/>
        </w:rPr>
        <w:br/>
      </w:r>
      <w:r w:rsidRPr="00362BA0">
        <w:rPr>
          <w:rFonts w:ascii="Arial" w:hAnsi="Arial" w:cs="Arial"/>
          <w:b/>
          <w:bCs/>
          <w:sz w:val="24"/>
          <w:szCs w:val="24"/>
        </w:rPr>
        <w:t xml:space="preserve">Z-ca </w:t>
      </w:r>
      <w:r w:rsidR="003500B6" w:rsidRPr="00362BA0">
        <w:rPr>
          <w:rFonts w:ascii="Arial" w:hAnsi="Arial" w:cs="Arial"/>
          <w:b/>
          <w:bCs/>
          <w:sz w:val="24"/>
          <w:szCs w:val="24"/>
        </w:rPr>
        <w:t xml:space="preserve">Prezesa ds. </w:t>
      </w:r>
      <w:r w:rsidRPr="00362BA0">
        <w:rPr>
          <w:rFonts w:ascii="Arial" w:hAnsi="Arial" w:cs="Arial"/>
          <w:b/>
          <w:bCs/>
          <w:sz w:val="24"/>
          <w:szCs w:val="24"/>
        </w:rPr>
        <w:t>Finansowych</w:t>
      </w:r>
      <w:r w:rsidR="003500B6" w:rsidRPr="00362BA0">
        <w:rPr>
          <w:rFonts w:ascii="Arial" w:hAnsi="Arial" w:cs="Arial"/>
          <w:b/>
          <w:bCs/>
          <w:sz w:val="24"/>
          <w:szCs w:val="24"/>
        </w:rPr>
        <w:br/>
      </w:r>
      <w:r w:rsidRPr="00362BA0">
        <w:rPr>
          <w:rFonts w:ascii="Arial" w:hAnsi="Arial" w:cs="Arial"/>
          <w:bCs/>
          <w:sz w:val="24"/>
          <w:szCs w:val="24"/>
        </w:rPr>
        <w:t>Maciej Miłkowski</w:t>
      </w:r>
    </w:p>
    <w:p w:rsidR="001D7094" w:rsidRPr="004437D9" w:rsidRDefault="001D7094" w:rsidP="003500B6">
      <w:pPr>
        <w:tabs>
          <w:tab w:val="left" w:pos="567"/>
          <w:tab w:val="left" w:pos="709"/>
        </w:tabs>
        <w:spacing w:after="0" w:line="360" w:lineRule="auto"/>
        <w:jc w:val="center"/>
        <w:textAlignment w:val="top"/>
        <w:rPr>
          <w:rFonts w:ascii="Arial" w:hAnsi="Arial" w:cs="Arial"/>
          <w:b/>
          <w:sz w:val="24"/>
          <w:szCs w:val="24"/>
          <w:lang w:eastAsia="pl-PL"/>
        </w:rPr>
      </w:pPr>
    </w:p>
    <w:sectPr w:rsidR="001D7094" w:rsidRPr="004437D9" w:rsidSect="00980A7E">
      <w:headerReference w:type="default" r:id="rId9"/>
      <w:footerReference w:type="default" r:id="rId10"/>
      <w:footnotePr>
        <w:numStart w:val="7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52C" w:rsidRDefault="002D352C" w:rsidP="00B11237">
      <w:pPr>
        <w:spacing w:after="0" w:line="240" w:lineRule="auto"/>
      </w:pPr>
      <w:r>
        <w:separator/>
      </w:r>
    </w:p>
  </w:endnote>
  <w:endnote w:type="continuationSeparator" w:id="0">
    <w:p w:rsidR="002D352C" w:rsidRDefault="002D352C" w:rsidP="00B11237">
      <w:pPr>
        <w:spacing w:after="0" w:line="240" w:lineRule="auto"/>
      </w:pPr>
      <w:r>
        <w:continuationSeparator/>
      </w:r>
    </w:p>
  </w:endnote>
  <w:endnote w:type="continuationNotice" w:id="1">
    <w:p w:rsidR="002D352C" w:rsidRDefault="002D35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52F" w:rsidRDefault="00E9552F" w:rsidP="00ED77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52C" w:rsidRDefault="002D352C" w:rsidP="00B11237">
      <w:pPr>
        <w:spacing w:after="0" w:line="240" w:lineRule="auto"/>
      </w:pPr>
      <w:r>
        <w:separator/>
      </w:r>
    </w:p>
  </w:footnote>
  <w:footnote w:type="continuationSeparator" w:id="0">
    <w:p w:rsidR="002D352C" w:rsidRDefault="002D352C" w:rsidP="00B11237">
      <w:pPr>
        <w:spacing w:after="0" w:line="240" w:lineRule="auto"/>
      </w:pPr>
      <w:r>
        <w:continuationSeparator/>
      </w:r>
    </w:p>
  </w:footnote>
  <w:footnote w:type="continuationNotice" w:id="1">
    <w:p w:rsidR="002D352C" w:rsidRDefault="002D352C">
      <w:pPr>
        <w:spacing w:after="0" w:line="240" w:lineRule="auto"/>
      </w:pPr>
    </w:p>
  </w:footnote>
  <w:footnote w:id="2">
    <w:p w:rsidR="003C4DD0" w:rsidRPr="00ED771E" w:rsidRDefault="003C4DD0" w:rsidP="00225437">
      <w:pPr>
        <w:pStyle w:val="Tekstprzypisudolnego"/>
        <w:jc w:val="both"/>
        <w:rPr>
          <w:rFonts w:ascii="Arial" w:hAnsi="Arial"/>
          <w:sz w:val="16"/>
        </w:rPr>
      </w:pPr>
      <w:r w:rsidRPr="00ED771E">
        <w:rPr>
          <w:rStyle w:val="Odwoanieprzypisudolnego"/>
          <w:rFonts w:ascii="Arial" w:hAnsi="Arial"/>
          <w:sz w:val="16"/>
        </w:rPr>
        <w:t>1)</w:t>
      </w:r>
      <w:r w:rsidRPr="00ED771E">
        <w:rPr>
          <w:rFonts w:ascii="Arial" w:hAnsi="Arial"/>
          <w:sz w:val="16"/>
        </w:rPr>
        <w:t xml:space="preserve"> Zmiany tekstu jednolitego wymienionej ustawy zostały ogłoszone w Dz. U. z 2015 r. poz. 1240, 1269, 1365 i 1569</w:t>
      </w:r>
      <w:r w:rsidR="00C97977" w:rsidRPr="00C97977">
        <w:rPr>
          <w:rFonts w:ascii="Arial" w:hAnsi="Arial" w:cs="Arial"/>
          <w:sz w:val="16"/>
          <w:szCs w:val="16"/>
        </w:rPr>
        <w:t>, 1692, 1735, 1830, 1844, 1893,1916 i 1991 oraz z 2016 r. poz. 65</w:t>
      </w:r>
      <w:r w:rsidR="009A1BE6">
        <w:rPr>
          <w:rFonts w:ascii="Arial" w:hAnsi="Arial" w:cs="Arial"/>
          <w:sz w:val="16"/>
          <w:szCs w:val="16"/>
        </w:rPr>
        <w:t>,</w:t>
      </w:r>
      <w:r w:rsidR="00C97977" w:rsidRPr="00C97977">
        <w:rPr>
          <w:rFonts w:ascii="Arial" w:hAnsi="Arial" w:cs="Arial"/>
          <w:sz w:val="16"/>
          <w:szCs w:val="16"/>
        </w:rPr>
        <w:t xml:space="preserve">  652</w:t>
      </w:r>
      <w:r w:rsidR="009A1BE6">
        <w:rPr>
          <w:rFonts w:ascii="Arial" w:hAnsi="Arial" w:cs="Arial"/>
          <w:sz w:val="16"/>
          <w:szCs w:val="16"/>
        </w:rPr>
        <w:t xml:space="preserve"> i 960</w:t>
      </w:r>
      <w:r w:rsidRPr="00C97977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52F" w:rsidRDefault="00E9552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81BB2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8C525C"/>
    <w:multiLevelType w:val="hybridMultilevel"/>
    <w:tmpl w:val="5C7C7F44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716761D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3D580B"/>
    <w:multiLevelType w:val="hybridMultilevel"/>
    <w:tmpl w:val="BE7C3DB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2EF1966"/>
    <w:multiLevelType w:val="hybridMultilevel"/>
    <w:tmpl w:val="1474209A"/>
    <w:lvl w:ilvl="0" w:tplc="9CFC1B30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143029EA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A910F0"/>
    <w:multiLevelType w:val="hybridMultilevel"/>
    <w:tmpl w:val="01CE9044"/>
    <w:lvl w:ilvl="0" w:tplc="9CFC1B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5158CD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FE50A9"/>
    <w:multiLevelType w:val="hybridMultilevel"/>
    <w:tmpl w:val="E2E4E296"/>
    <w:lvl w:ilvl="0" w:tplc="B802BD90">
      <w:start w:val="1"/>
      <w:numFmt w:val="decimal"/>
      <w:lvlText w:val="%1)"/>
      <w:lvlJc w:val="left"/>
      <w:pPr>
        <w:ind w:left="96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1ECA5222"/>
    <w:multiLevelType w:val="hybridMultilevel"/>
    <w:tmpl w:val="31E0E29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F5C3F96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20E398F"/>
    <w:multiLevelType w:val="hybridMultilevel"/>
    <w:tmpl w:val="5122E08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9167DEB"/>
    <w:multiLevelType w:val="hybridMultilevel"/>
    <w:tmpl w:val="29224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415857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4FB3EDD"/>
    <w:multiLevelType w:val="hybridMultilevel"/>
    <w:tmpl w:val="66BA5258"/>
    <w:lvl w:ilvl="0" w:tplc="704C759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AFE5223"/>
    <w:multiLevelType w:val="hybridMultilevel"/>
    <w:tmpl w:val="9C74ABC2"/>
    <w:lvl w:ilvl="0" w:tplc="9CFC1B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633450D"/>
    <w:multiLevelType w:val="hybridMultilevel"/>
    <w:tmpl w:val="4A82F32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97C507F"/>
    <w:multiLevelType w:val="hybridMultilevel"/>
    <w:tmpl w:val="1AE0661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A520236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AC10567"/>
    <w:multiLevelType w:val="hybridMultilevel"/>
    <w:tmpl w:val="F6F2646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0342C4E"/>
    <w:multiLevelType w:val="hybridMultilevel"/>
    <w:tmpl w:val="31D4FC5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5DC40476"/>
    <w:multiLevelType w:val="hybridMultilevel"/>
    <w:tmpl w:val="3D0E9528"/>
    <w:lvl w:ilvl="0" w:tplc="EE62B7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4554BBF"/>
    <w:multiLevelType w:val="hybridMultilevel"/>
    <w:tmpl w:val="68727BF0"/>
    <w:lvl w:ilvl="0" w:tplc="9CFC1B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845B24"/>
    <w:multiLevelType w:val="hybridMultilevel"/>
    <w:tmpl w:val="61685DF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0D86F94"/>
    <w:multiLevelType w:val="hybridMultilevel"/>
    <w:tmpl w:val="9DE25D68"/>
    <w:lvl w:ilvl="0" w:tplc="9CFC1B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8B1470"/>
    <w:multiLevelType w:val="hybridMultilevel"/>
    <w:tmpl w:val="99364A36"/>
    <w:lvl w:ilvl="0" w:tplc="9CFC1B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340356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77610375"/>
    <w:multiLevelType w:val="hybridMultilevel"/>
    <w:tmpl w:val="389AC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3436A8"/>
    <w:multiLevelType w:val="hybridMultilevel"/>
    <w:tmpl w:val="EEEA46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3"/>
  </w:num>
  <w:num w:numId="3">
    <w:abstractNumId w:val="1"/>
  </w:num>
  <w:num w:numId="4">
    <w:abstractNumId w:val="19"/>
  </w:num>
  <w:num w:numId="5">
    <w:abstractNumId w:val="14"/>
  </w:num>
  <w:num w:numId="6">
    <w:abstractNumId w:val="20"/>
  </w:num>
  <w:num w:numId="7">
    <w:abstractNumId w:val="17"/>
  </w:num>
  <w:num w:numId="8">
    <w:abstractNumId w:val="9"/>
  </w:num>
  <w:num w:numId="9">
    <w:abstractNumId w:val="11"/>
  </w:num>
  <w:num w:numId="10">
    <w:abstractNumId w:val="12"/>
  </w:num>
  <w:num w:numId="11">
    <w:abstractNumId w:val="28"/>
  </w:num>
  <w:num w:numId="12">
    <w:abstractNumId w:val="26"/>
  </w:num>
  <w:num w:numId="13">
    <w:abstractNumId w:val="10"/>
  </w:num>
  <w:num w:numId="14">
    <w:abstractNumId w:val="8"/>
  </w:num>
  <w:num w:numId="15">
    <w:abstractNumId w:val="18"/>
  </w:num>
  <w:num w:numId="16">
    <w:abstractNumId w:val="7"/>
  </w:num>
  <w:num w:numId="17">
    <w:abstractNumId w:val="5"/>
  </w:num>
  <w:num w:numId="18">
    <w:abstractNumId w:val="13"/>
  </w:num>
  <w:num w:numId="19">
    <w:abstractNumId w:val="2"/>
  </w:num>
  <w:num w:numId="20">
    <w:abstractNumId w:val="0"/>
  </w:num>
  <w:num w:numId="21">
    <w:abstractNumId w:val="25"/>
  </w:num>
  <w:num w:numId="22">
    <w:abstractNumId w:val="15"/>
  </w:num>
  <w:num w:numId="23">
    <w:abstractNumId w:val="4"/>
  </w:num>
  <w:num w:numId="24">
    <w:abstractNumId w:val="22"/>
  </w:num>
  <w:num w:numId="25">
    <w:abstractNumId w:val="6"/>
  </w:num>
  <w:num w:numId="26">
    <w:abstractNumId w:val="24"/>
  </w:num>
  <w:num w:numId="27">
    <w:abstractNumId w:val="3"/>
  </w:num>
  <w:num w:numId="28">
    <w:abstractNumId w:val="21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numStart w:val="7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237"/>
    <w:rsid w:val="00002DCA"/>
    <w:rsid w:val="0001144E"/>
    <w:rsid w:val="0001414F"/>
    <w:rsid w:val="0002165D"/>
    <w:rsid w:val="0002362F"/>
    <w:rsid w:val="00025069"/>
    <w:rsid w:val="0002562C"/>
    <w:rsid w:val="00033875"/>
    <w:rsid w:val="0004711C"/>
    <w:rsid w:val="00055538"/>
    <w:rsid w:val="000759F3"/>
    <w:rsid w:val="00080697"/>
    <w:rsid w:val="000828FA"/>
    <w:rsid w:val="00087664"/>
    <w:rsid w:val="000B66A4"/>
    <w:rsid w:val="000B6C18"/>
    <w:rsid w:val="000C1534"/>
    <w:rsid w:val="000C74BB"/>
    <w:rsid w:val="000C7CF4"/>
    <w:rsid w:val="000E1CA2"/>
    <w:rsid w:val="000F10BA"/>
    <w:rsid w:val="000F4C86"/>
    <w:rsid w:val="00103D0C"/>
    <w:rsid w:val="00105283"/>
    <w:rsid w:val="0011484F"/>
    <w:rsid w:val="00115886"/>
    <w:rsid w:val="00116063"/>
    <w:rsid w:val="00122AA5"/>
    <w:rsid w:val="00126393"/>
    <w:rsid w:val="001331AD"/>
    <w:rsid w:val="00155923"/>
    <w:rsid w:val="00156F90"/>
    <w:rsid w:val="0017285D"/>
    <w:rsid w:val="00177834"/>
    <w:rsid w:val="00181C14"/>
    <w:rsid w:val="001855C7"/>
    <w:rsid w:val="001A67CA"/>
    <w:rsid w:val="001B6CE7"/>
    <w:rsid w:val="001C2D2F"/>
    <w:rsid w:val="001C5F42"/>
    <w:rsid w:val="001D05CE"/>
    <w:rsid w:val="001D57F2"/>
    <w:rsid w:val="001D7094"/>
    <w:rsid w:val="001F28EE"/>
    <w:rsid w:val="001F4085"/>
    <w:rsid w:val="001F41B0"/>
    <w:rsid w:val="002004C9"/>
    <w:rsid w:val="00205D45"/>
    <w:rsid w:val="002130DB"/>
    <w:rsid w:val="00217225"/>
    <w:rsid w:val="00221E12"/>
    <w:rsid w:val="00222EF2"/>
    <w:rsid w:val="00225437"/>
    <w:rsid w:val="00225744"/>
    <w:rsid w:val="00225854"/>
    <w:rsid w:val="0023387E"/>
    <w:rsid w:val="00244AFC"/>
    <w:rsid w:val="00254CA5"/>
    <w:rsid w:val="00263786"/>
    <w:rsid w:val="00263A9B"/>
    <w:rsid w:val="00264181"/>
    <w:rsid w:val="00266832"/>
    <w:rsid w:val="0027430B"/>
    <w:rsid w:val="00274F67"/>
    <w:rsid w:val="00276685"/>
    <w:rsid w:val="002770EB"/>
    <w:rsid w:val="002855E9"/>
    <w:rsid w:val="00285618"/>
    <w:rsid w:val="00296244"/>
    <w:rsid w:val="002B52A7"/>
    <w:rsid w:val="002C409A"/>
    <w:rsid w:val="002C410E"/>
    <w:rsid w:val="002D352C"/>
    <w:rsid w:val="002E18C1"/>
    <w:rsid w:val="002F2CB2"/>
    <w:rsid w:val="00300C8F"/>
    <w:rsid w:val="00300DF8"/>
    <w:rsid w:val="00303080"/>
    <w:rsid w:val="00304B9D"/>
    <w:rsid w:val="003074F1"/>
    <w:rsid w:val="00317166"/>
    <w:rsid w:val="00327CB4"/>
    <w:rsid w:val="00333C6C"/>
    <w:rsid w:val="00335688"/>
    <w:rsid w:val="00340BE4"/>
    <w:rsid w:val="00344433"/>
    <w:rsid w:val="003500B6"/>
    <w:rsid w:val="00355862"/>
    <w:rsid w:val="00360539"/>
    <w:rsid w:val="00362BA0"/>
    <w:rsid w:val="00367F2E"/>
    <w:rsid w:val="00372555"/>
    <w:rsid w:val="003734A9"/>
    <w:rsid w:val="00385B9E"/>
    <w:rsid w:val="00385FAF"/>
    <w:rsid w:val="0039240B"/>
    <w:rsid w:val="003A4EEE"/>
    <w:rsid w:val="003A6EEB"/>
    <w:rsid w:val="003A79B9"/>
    <w:rsid w:val="003C3712"/>
    <w:rsid w:val="003C4DD0"/>
    <w:rsid w:val="003C59AE"/>
    <w:rsid w:val="003D7103"/>
    <w:rsid w:val="003E0F69"/>
    <w:rsid w:val="003F02C9"/>
    <w:rsid w:val="003F0942"/>
    <w:rsid w:val="003F560F"/>
    <w:rsid w:val="00404AAC"/>
    <w:rsid w:val="004118FC"/>
    <w:rsid w:val="00413DDB"/>
    <w:rsid w:val="00414EA1"/>
    <w:rsid w:val="00417EBD"/>
    <w:rsid w:val="00421FD7"/>
    <w:rsid w:val="00422033"/>
    <w:rsid w:val="00431804"/>
    <w:rsid w:val="00440F00"/>
    <w:rsid w:val="00441191"/>
    <w:rsid w:val="00442016"/>
    <w:rsid w:val="00442DF7"/>
    <w:rsid w:val="004437D9"/>
    <w:rsid w:val="004462F7"/>
    <w:rsid w:val="00447410"/>
    <w:rsid w:val="00447A2F"/>
    <w:rsid w:val="00461867"/>
    <w:rsid w:val="00474B2D"/>
    <w:rsid w:val="0047641D"/>
    <w:rsid w:val="00477938"/>
    <w:rsid w:val="00487A61"/>
    <w:rsid w:val="00492EB6"/>
    <w:rsid w:val="0049553A"/>
    <w:rsid w:val="004B5FD4"/>
    <w:rsid w:val="004B63FD"/>
    <w:rsid w:val="004B683A"/>
    <w:rsid w:val="004C26A1"/>
    <w:rsid w:val="004C7A8C"/>
    <w:rsid w:val="004D1F31"/>
    <w:rsid w:val="004E195B"/>
    <w:rsid w:val="004E1A85"/>
    <w:rsid w:val="004F110A"/>
    <w:rsid w:val="004F6281"/>
    <w:rsid w:val="004F77F9"/>
    <w:rsid w:val="00502918"/>
    <w:rsid w:val="00502B2A"/>
    <w:rsid w:val="00504378"/>
    <w:rsid w:val="0050636D"/>
    <w:rsid w:val="005072BE"/>
    <w:rsid w:val="00510BC6"/>
    <w:rsid w:val="005123A3"/>
    <w:rsid w:val="005131EB"/>
    <w:rsid w:val="00521975"/>
    <w:rsid w:val="00521F1A"/>
    <w:rsid w:val="00533AFB"/>
    <w:rsid w:val="00534920"/>
    <w:rsid w:val="00542578"/>
    <w:rsid w:val="005472A2"/>
    <w:rsid w:val="00555E86"/>
    <w:rsid w:val="0056131D"/>
    <w:rsid w:val="005633A0"/>
    <w:rsid w:val="00567E89"/>
    <w:rsid w:val="005756FA"/>
    <w:rsid w:val="00581B18"/>
    <w:rsid w:val="00582053"/>
    <w:rsid w:val="00585A76"/>
    <w:rsid w:val="005930D7"/>
    <w:rsid w:val="005A2526"/>
    <w:rsid w:val="005A4426"/>
    <w:rsid w:val="005B0E52"/>
    <w:rsid w:val="005B3B22"/>
    <w:rsid w:val="005D6371"/>
    <w:rsid w:val="005D7670"/>
    <w:rsid w:val="005E39B2"/>
    <w:rsid w:val="006044CC"/>
    <w:rsid w:val="006063D4"/>
    <w:rsid w:val="006122A5"/>
    <w:rsid w:val="00632E92"/>
    <w:rsid w:val="00641A68"/>
    <w:rsid w:val="006438C7"/>
    <w:rsid w:val="006474E3"/>
    <w:rsid w:val="00652B15"/>
    <w:rsid w:val="006533F2"/>
    <w:rsid w:val="00660D24"/>
    <w:rsid w:val="00664C28"/>
    <w:rsid w:val="006658FD"/>
    <w:rsid w:val="00673CF0"/>
    <w:rsid w:val="00690CD4"/>
    <w:rsid w:val="0069147F"/>
    <w:rsid w:val="00696110"/>
    <w:rsid w:val="006A0CC7"/>
    <w:rsid w:val="006A78D2"/>
    <w:rsid w:val="006A78EA"/>
    <w:rsid w:val="006A7A20"/>
    <w:rsid w:val="006B700B"/>
    <w:rsid w:val="006C2F5E"/>
    <w:rsid w:val="006C3B71"/>
    <w:rsid w:val="006D12D2"/>
    <w:rsid w:val="006D1383"/>
    <w:rsid w:val="006D6ED6"/>
    <w:rsid w:val="006E438D"/>
    <w:rsid w:val="006E6FD7"/>
    <w:rsid w:val="006E7EBF"/>
    <w:rsid w:val="006F0DA8"/>
    <w:rsid w:val="00702381"/>
    <w:rsid w:val="0070307E"/>
    <w:rsid w:val="007100A7"/>
    <w:rsid w:val="00713AED"/>
    <w:rsid w:val="00715ADA"/>
    <w:rsid w:val="00715C69"/>
    <w:rsid w:val="007204C3"/>
    <w:rsid w:val="00722176"/>
    <w:rsid w:val="00727EF9"/>
    <w:rsid w:val="00732159"/>
    <w:rsid w:val="00733388"/>
    <w:rsid w:val="00742174"/>
    <w:rsid w:val="007427F5"/>
    <w:rsid w:val="0074736D"/>
    <w:rsid w:val="00751FE3"/>
    <w:rsid w:val="0075413A"/>
    <w:rsid w:val="00754431"/>
    <w:rsid w:val="007606ED"/>
    <w:rsid w:val="007656DD"/>
    <w:rsid w:val="0076616B"/>
    <w:rsid w:val="00776BDD"/>
    <w:rsid w:val="0078237F"/>
    <w:rsid w:val="00784CB0"/>
    <w:rsid w:val="00786BCC"/>
    <w:rsid w:val="0079056A"/>
    <w:rsid w:val="0079349B"/>
    <w:rsid w:val="007A2181"/>
    <w:rsid w:val="007A3276"/>
    <w:rsid w:val="007B18D7"/>
    <w:rsid w:val="007B2917"/>
    <w:rsid w:val="007B3E74"/>
    <w:rsid w:val="007C4927"/>
    <w:rsid w:val="007D1562"/>
    <w:rsid w:val="007D1EC9"/>
    <w:rsid w:val="007D4CB9"/>
    <w:rsid w:val="007D5047"/>
    <w:rsid w:val="007E2ACC"/>
    <w:rsid w:val="007E3D8A"/>
    <w:rsid w:val="007E4532"/>
    <w:rsid w:val="007F36E3"/>
    <w:rsid w:val="007F5716"/>
    <w:rsid w:val="00801CCD"/>
    <w:rsid w:val="00807956"/>
    <w:rsid w:val="00813AF6"/>
    <w:rsid w:val="008166E7"/>
    <w:rsid w:val="00837E40"/>
    <w:rsid w:val="00844E3C"/>
    <w:rsid w:val="008521F0"/>
    <w:rsid w:val="00861FB8"/>
    <w:rsid w:val="00864001"/>
    <w:rsid w:val="0086740B"/>
    <w:rsid w:val="00870763"/>
    <w:rsid w:val="008768C5"/>
    <w:rsid w:val="0088155D"/>
    <w:rsid w:val="00884B0E"/>
    <w:rsid w:val="00892544"/>
    <w:rsid w:val="008A4446"/>
    <w:rsid w:val="008A7347"/>
    <w:rsid w:val="008C2438"/>
    <w:rsid w:val="008C2C35"/>
    <w:rsid w:val="008C3CF5"/>
    <w:rsid w:val="008D309D"/>
    <w:rsid w:val="008D3475"/>
    <w:rsid w:val="008D6C77"/>
    <w:rsid w:val="008E29C2"/>
    <w:rsid w:val="008E2D82"/>
    <w:rsid w:val="008E4587"/>
    <w:rsid w:val="008E478A"/>
    <w:rsid w:val="008E6E59"/>
    <w:rsid w:val="008F22FF"/>
    <w:rsid w:val="008F49F7"/>
    <w:rsid w:val="00915B49"/>
    <w:rsid w:val="0092180C"/>
    <w:rsid w:val="00934833"/>
    <w:rsid w:val="009418E2"/>
    <w:rsid w:val="00945905"/>
    <w:rsid w:val="0094706D"/>
    <w:rsid w:val="009537F8"/>
    <w:rsid w:val="00956547"/>
    <w:rsid w:val="009617CF"/>
    <w:rsid w:val="0096560D"/>
    <w:rsid w:val="00974684"/>
    <w:rsid w:val="00980A7E"/>
    <w:rsid w:val="009944DC"/>
    <w:rsid w:val="009A1BE6"/>
    <w:rsid w:val="009B4661"/>
    <w:rsid w:val="009C04A1"/>
    <w:rsid w:val="009C093F"/>
    <w:rsid w:val="009C213B"/>
    <w:rsid w:val="009C2A96"/>
    <w:rsid w:val="009C2CBD"/>
    <w:rsid w:val="009D205E"/>
    <w:rsid w:val="009D5934"/>
    <w:rsid w:val="009E574C"/>
    <w:rsid w:val="009F2680"/>
    <w:rsid w:val="009F372C"/>
    <w:rsid w:val="00A06AE6"/>
    <w:rsid w:val="00A11284"/>
    <w:rsid w:val="00A26D6E"/>
    <w:rsid w:val="00A33361"/>
    <w:rsid w:val="00A3510B"/>
    <w:rsid w:val="00A5189A"/>
    <w:rsid w:val="00A55013"/>
    <w:rsid w:val="00A80AA8"/>
    <w:rsid w:val="00A80E09"/>
    <w:rsid w:val="00A84B39"/>
    <w:rsid w:val="00A91680"/>
    <w:rsid w:val="00A92B19"/>
    <w:rsid w:val="00A93E20"/>
    <w:rsid w:val="00A975FC"/>
    <w:rsid w:val="00AA13DB"/>
    <w:rsid w:val="00AA1A97"/>
    <w:rsid w:val="00AA2398"/>
    <w:rsid w:val="00AB2B51"/>
    <w:rsid w:val="00AB323B"/>
    <w:rsid w:val="00AC2605"/>
    <w:rsid w:val="00AC3F2B"/>
    <w:rsid w:val="00AC70A9"/>
    <w:rsid w:val="00AD0780"/>
    <w:rsid w:val="00AD3A89"/>
    <w:rsid w:val="00B030B2"/>
    <w:rsid w:val="00B04EB1"/>
    <w:rsid w:val="00B11237"/>
    <w:rsid w:val="00B171E3"/>
    <w:rsid w:val="00B22671"/>
    <w:rsid w:val="00B27087"/>
    <w:rsid w:val="00B303D6"/>
    <w:rsid w:val="00B32289"/>
    <w:rsid w:val="00B36460"/>
    <w:rsid w:val="00B3681F"/>
    <w:rsid w:val="00B544FE"/>
    <w:rsid w:val="00B568D7"/>
    <w:rsid w:val="00B67348"/>
    <w:rsid w:val="00B714C3"/>
    <w:rsid w:val="00B74AAC"/>
    <w:rsid w:val="00B770DA"/>
    <w:rsid w:val="00B9245F"/>
    <w:rsid w:val="00BA16EE"/>
    <w:rsid w:val="00BB2524"/>
    <w:rsid w:val="00BC2EAB"/>
    <w:rsid w:val="00BC6F42"/>
    <w:rsid w:val="00BE0BCC"/>
    <w:rsid w:val="00BE1328"/>
    <w:rsid w:val="00BF6B61"/>
    <w:rsid w:val="00C03464"/>
    <w:rsid w:val="00C037E8"/>
    <w:rsid w:val="00C10D95"/>
    <w:rsid w:val="00C25217"/>
    <w:rsid w:val="00C30860"/>
    <w:rsid w:val="00C34779"/>
    <w:rsid w:val="00C41C91"/>
    <w:rsid w:val="00C47322"/>
    <w:rsid w:val="00C5481D"/>
    <w:rsid w:val="00C57A61"/>
    <w:rsid w:val="00C60D8B"/>
    <w:rsid w:val="00C6321D"/>
    <w:rsid w:val="00C6423E"/>
    <w:rsid w:val="00C64B0B"/>
    <w:rsid w:val="00C66A97"/>
    <w:rsid w:val="00C92EB7"/>
    <w:rsid w:val="00C9352E"/>
    <w:rsid w:val="00C9608E"/>
    <w:rsid w:val="00C97977"/>
    <w:rsid w:val="00CB5172"/>
    <w:rsid w:val="00CD1278"/>
    <w:rsid w:val="00CE202A"/>
    <w:rsid w:val="00CE5A5C"/>
    <w:rsid w:val="00CE7D77"/>
    <w:rsid w:val="00CF6ACF"/>
    <w:rsid w:val="00CF7728"/>
    <w:rsid w:val="00CF7909"/>
    <w:rsid w:val="00D03E60"/>
    <w:rsid w:val="00D03FF9"/>
    <w:rsid w:val="00D11133"/>
    <w:rsid w:val="00D34C4C"/>
    <w:rsid w:val="00D6549C"/>
    <w:rsid w:val="00D75A48"/>
    <w:rsid w:val="00D771FD"/>
    <w:rsid w:val="00D9286E"/>
    <w:rsid w:val="00D95566"/>
    <w:rsid w:val="00DA033A"/>
    <w:rsid w:val="00DA03A8"/>
    <w:rsid w:val="00DA1827"/>
    <w:rsid w:val="00DC0CDF"/>
    <w:rsid w:val="00DC6B27"/>
    <w:rsid w:val="00DC73C6"/>
    <w:rsid w:val="00DD4C3B"/>
    <w:rsid w:val="00DD6045"/>
    <w:rsid w:val="00DD641E"/>
    <w:rsid w:val="00DE3CE2"/>
    <w:rsid w:val="00DE6F28"/>
    <w:rsid w:val="00DE79CB"/>
    <w:rsid w:val="00DF232A"/>
    <w:rsid w:val="00E05311"/>
    <w:rsid w:val="00E168DD"/>
    <w:rsid w:val="00E27165"/>
    <w:rsid w:val="00E27514"/>
    <w:rsid w:val="00E27538"/>
    <w:rsid w:val="00E40F4A"/>
    <w:rsid w:val="00E42895"/>
    <w:rsid w:val="00E507C7"/>
    <w:rsid w:val="00E84341"/>
    <w:rsid w:val="00E9552F"/>
    <w:rsid w:val="00EA2A66"/>
    <w:rsid w:val="00EA3E38"/>
    <w:rsid w:val="00EA7206"/>
    <w:rsid w:val="00EB42CB"/>
    <w:rsid w:val="00EC152D"/>
    <w:rsid w:val="00EC49E2"/>
    <w:rsid w:val="00ED771E"/>
    <w:rsid w:val="00EE01A0"/>
    <w:rsid w:val="00EE19BA"/>
    <w:rsid w:val="00EE5F7C"/>
    <w:rsid w:val="00EF55A0"/>
    <w:rsid w:val="00F05E5E"/>
    <w:rsid w:val="00F15643"/>
    <w:rsid w:val="00F26332"/>
    <w:rsid w:val="00F26AE0"/>
    <w:rsid w:val="00F312B1"/>
    <w:rsid w:val="00F31341"/>
    <w:rsid w:val="00F31B79"/>
    <w:rsid w:val="00F32132"/>
    <w:rsid w:val="00F40D7A"/>
    <w:rsid w:val="00F44625"/>
    <w:rsid w:val="00F45354"/>
    <w:rsid w:val="00F46358"/>
    <w:rsid w:val="00F47028"/>
    <w:rsid w:val="00F645EB"/>
    <w:rsid w:val="00F659BD"/>
    <w:rsid w:val="00F65F0A"/>
    <w:rsid w:val="00F66218"/>
    <w:rsid w:val="00F67A73"/>
    <w:rsid w:val="00F67B29"/>
    <w:rsid w:val="00F74EFF"/>
    <w:rsid w:val="00F80E3A"/>
    <w:rsid w:val="00F82D04"/>
    <w:rsid w:val="00F85B88"/>
    <w:rsid w:val="00FB23E4"/>
    <w:rsid w:val="00FB2B07"/>
    <w:rsid w:val="00FD60B4"/>
    <w:rsid w:val="00FE0BB4"/>
    <w:rsid w:val="00FE1668"/>
    <w:rsid w:val="00FE6862"/>
    <w:rsid w:val="00FE6FB5"/>
    <w:rsid w:val="00FF1D8B"/>
    <w:rsid w:val="00FF5A6D"/>
    <w:rsid w:val="00FF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1237"/>
    <w:pPr>
      <w:spacing w:after="200" w:line="276" w:lineRule="auto"/>
    </w:pPr>
    <w:rPr>
      <w:rFonts w:eastAsia="Times New Roman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1123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427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427F5"/>
    <w:rPr>
      <w:rFonts w:eastAsia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427F5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742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427F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BF6B6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F6B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6B61"/>
    <w:rPr>
      <w:rFonts w:eastAsia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F6B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F6B61"/>
    <w:rPr>
      <w:rFonts w:eastAsia="Times New Roman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662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F66218"/>
    <w:rPr>
      <w:rFonts w:eastAsia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F66218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414EA1"/>
    <w:rPr>
      <w:rFonts w:eastAsia="Times New Roman"/>
      <w:lang w:eastAsia="en-US"/>
    </w:rPr>
  </w:style>
  <w:style w:type="table" w:styleId="Tabela-Siatka">
    <w:name w:val="Table Grid"/>
    <w:basedOn w:val="Standardowy"/>
    <w:locked/>
    <w:rsid w:val="008C24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784CB0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84CB0"/>
    <w:rPr>
      <w:rFonts w:ascii="Times New Roman" w:eastAsia="Times New Roman" w:hAnsi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9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552F"/>
    <w:rPr>
      <w:rFonts w:eastAsia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9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552F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1237"/>
    <w:pPr>
      <w:spacing w:after="200" w:line="276" w:lineRule="auto"/>
    </w:pPr>
    <w:rPr>
      <w:rFonts w:eastAsia="Times New Roman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1123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427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427F5"/>
    <w:rPr>
      <w:rFonts w:eastAsia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427F5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742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427F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BF6B6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F6B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6B61"/>
    <w:rPr>
      <w:rFonts w:eastAsia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F6B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F6B61"/>
    <w:rPr>
      <w:rFonts w:eastAsia="Times New Roman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662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F66218"/>
    <w:rPr>
      <w:rFonts w:eastAsia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F66218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414EA1"/>
    <w:rPr>
      <w:rFonts w:eastAsia="Times New Roman"/>
      <w:lang w:eastAsia="en-US"/>
    </w:rPr>
  </w:style>
  <w:style w:type="table" w:styleId="Tabela-Siatka">
    <w:name w:val="Table Grid"/>
    <w:basedOn w:val="Standardowy"/>
    <w:locked/>
    <w:rsid w:val="008C24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784CB0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84CB0"/>
    <w:rPr>
      <w:rFonts w:ascii="Times New Roman" w:eastAsia="Times New Roman" w:hAnsi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9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552F"/>
    <w:rPr>
      <w:rFonts w:eastAsia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9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552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B6DFB-6A9C-4BDF-AEF4-780A987BC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399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…/2015/DSOZ</vt:lpstr>
    </vt:vector>
  </TitlesOfParts>
  <Company/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…/2015/DSOZ</dc:title>
  <dc:creator>Karaszewski Maciej</dc:creator>
  <cp:lastModifiedBy>Wieczorek Damian</cp:lastModifiedBy>
  <cp:revision>17</cp:revision>
  <cp:lastPrinted>2016-08-05T09:10:00Z</cp:lastPrinted>
  <dcterms:created xsi:type="dcterms:W3CDTF">2016-08-05T06:34:00Z</dcterms:created>
  <dcterms:modified xsi:type="dcterms:W3CDTF">2016-08-05T09:11:00Z</dcterms:modified>
</cp:coreProperties>
</file>