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3341ECD" Type="http://schemas.openxmlformats.org/officeDocument/2006/relationships/officeDocument" Target="/word/document.xml" /><Relationship Id="coreR23341ECD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33 do zarządzenia Nr 175/2023/DGL</w:t>
        <w:br w:type="textWrapping"/>
        <w:t>Prezesa Narodowego Funduszu Zdrowia</w:t>
        <w:br w:type="textWrapping"/>
        <w:t>z dnia 30 listopada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w programie lekowym Leczenie pacjentów z guzami litymi z fuzją genu receptorowej kinazy tyrozynowej dla neurotrofin (NTRK)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  <w:trHeight w:hRule="atLeast" w:val="168"/>
        </w:trPr>
        <w:tc>
          <w:tcPr>
            <w:tcW w:w="5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rPr>
          <w:wBefore w:w="0" w:type="dxa"/>
          <w:trHeight w:hRule="atLeast" w:val="162"/>
        </w:trPr>
        <w:tc>
          <w:tcPr>
            <w:tcW w:w="5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297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652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kwalifikacja do leczenia w programie lekowym Leczenie pacjentów z guzami litymi z fuzją genu receptorowej kinazy tyrozynowej dla neurotrofin (NTRK)</w:t>
            </w:r>
          </w:p>
        </w:tc>
      </w:tr>
      <w:tr>
        <w:trPr>
          <w:wBefore w:w="0" w:type="dxa"/>
          <w:trHeight w:hRule="atLeast" w:val="162"/>
        </w:trPr>
        <w:tc>
          <w:tcPr>
            <w:tcW w:w="5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297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52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Leczenie pacjentów z guzami litymi z fuzją genu receptorowej kinazy tyrozynowej dla neurotrofin (NTRK)</w:t>
            </w:r>
          </w:p>
        </w:tc>
      </w:tr>
      <w:tr>
        <w:trPr>
          <w:wBefore w:w="0" w:type="dxa"/>
          <w:trHeight w:hRule="atLeast" w:val="437"/>
        </w:trPr>
        <w:tc>
          <w:tcPr>
            <w:tcW w:w="5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297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52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Zgodnie z kryteriami kwalifikacji określonymi w opisie programu lekowego</w:t>
            </w:r>
          </w:p>
        </w:tc>
      </w:tr>
      <w:tr>
        <w:trPr>
          <w:wBefore w:w="0" w:type="dxa"/>
          <w:trHeight w:hRule="atLeast" w:val="162"/>
        </w:trPr>
        <w:tc>
          <w:tcPr>
            <w:tcW w:w="5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297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52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>
        <w:trPr>
          <w:wBefore w:w="0" w:type="dxa"/>
          <w:trHeight w:hRule="atLeast" w:val="581"/>
        </w:trPr>
        <w:tc>
          <w:tcPr>
            <w:tcW w:w="5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297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52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Zespół Koordynacyjny ds. Leczenia Pacjentów z Guzami Litymi Wykazującymi Fuzję Genu NTRK</w:t>
            </w:r>
          </w:p>
        </w:tc>
      </w:tr>
      <w:tr>
        <w:trPr>
          <w:wBefore w:w="0" w:type="dxa"/>
          <w:trHeight w:hRule="atLeast" w:val="581"/>
        </w:trPr>
        <w:tc>
          <w:tcPr>
            <w:tcW w:w="5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297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52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Uniwersyteckie Centrum Kliniczne w Gdańsku</w:t>
            </w:r>
          </w:p>
          <w:p>
            <w:pPr>
              <w:jc w:val="left"/>
            </w:pPr>
            <w:r>
              <w:rPr>
                <w:sz w:val="20"/>
              </w:rPr>
              <w:t>80-952 Gdańsk</w:t>
            </w:r>
          </w:p>
          <w:p>
            <w:pPr>
              <w:jc w:val="left"/>
            </w:pPr>
            <w:r>
              <w:rPr>
                <w:sz w:val="20"/>
              </w:rPr>
              <w:t>ul. Dębinki 7</w:t>
            </w:r>
          </w:p>
        </w:tc>
      </w:tr>
      <w:tr>
        <w:trPr>
          <w:wBefore w:w="0" w:type="dxa"/>
          <w:trHeight w:hRule="atLeast" w:val="545"/>
        </w:trPr>
        <w:tc>
          <w:tcPr>
            <w:tcW w:w="5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297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52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lekarze specjaliści w dziedzinie onkologii klinicznej oraz chemioterapii nowotworów</w:t>
            </w:r>
          </w:p>
        </w:tc>
      </w:tr>
      <w:tr>
        <w:trPr>
          <w:wBefore w:w="0" w:type="dxa"/>
          <w:trHeight w:hRule="atLeast" w:val="794"/>
        </w:trPr>
        <w:tc>
          <w:tcPr>
            <w:tcW w:w="5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297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52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1) kryteria kwalifikacji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 lub w oparciu o dokumenty, których wzór został określony w pkt 2.</w:t>
            </w:r>
          </w:p>
        </w:tc>
      </w:tr>
      <w:tr>
        <w:trPr>
          <w:wBefore w:w="0" w:type="dxa"/>
          <w:trHeight w:hRule="atLeast" w:val="552"/>
        </w:trPr>
        <w:tc>
          <w:tcPr>
            <w:tcW w:w="5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297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52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89.00 – porada lekarska, konsultacja, asysta</w:t>
            </w:r>
          </w:p>
        </w:tc>
      </w:tr>
    </w:tbl>
    <w:p>
      <w:r>
        <w:br w:type="page"/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10082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rPr>
                <w:b w:val="1"/>
              </w:rPr>
              <w:t>2. Wzory dokumentów niezbędnych dla kwalifikacji pacjenta do leczenia w programie lekowym Leczenie pacjentów z guzami litymi z fuzją genu receptorowej kinazy tyrozynowej dla neurotrofin (NTRK)</w:t>
            </w:r>
          </w:p>
          <w:p/>
          <w:p/>
          <w:p>
            <w:pPr>
              <w:jc w:val="center"/>
            </w:pPr>
            <w:r>
              <w:rPr>
                <w:b w:val="1"/>
              </w:rPr>
              <w:t>Wniosek o zakwalifikowanie pacjenta do leczenia entrektynibem w programie lekowym Leczenie pacjentów z guzami litymi z fuzją genu receptorowej kinazy tyrozynowej dla neurotrofin (NTRK)</w:t>
            </w:r>
          </w:p>
          <w:p/>
          <w:p/>
          <w:p>
            <w:pPr>
              <w:jc w:val="left"/>
            </w:pPr>
            <w:r>
              <w:rPr>
                <w:b w:val="1"/>
              </w:rPr>
              <w:t>Dane personalne pacjenta i nazwa jednostki kierującej:</w:t>
            </w:r>
          </w:p>
          <w:p/>
          <w:p>
            <w:pPr>
              <w:jc w:val="left"/>
            </w:pPr>
            <w:r>
              <w:t>Imię i nazwisko..............................................</w:t>
            </w:r>
          </w:p>
          <w:p/>
          <w:p>
            <w:pPr>
              <w:jc w:val="left"/>
            </w:pPr>
            <w:r>
              <w:t>PESEL...........................................................</w:t>
            </w:r>
          </w:p>
          <w:p/>
          <w:p>
            <w:pPr>
              <w:jc w:val="left"/>
            </w:pPr>
            <w:r>
              <w:t>Data wystawienia wniosku:</w:t>
            </w:r>
          </w:p>
          <w:p>
            <w:pPr>
              <w:jc w:val="left"/>
            </w:pPr>
            <w:r>
              <w:t>Świadczeniodawca wystawiający wniosek:</w:t>
            </w:r>
          </w:p>
          <w:p/>
          <w:p>
            <w:pPr>
              <w:jc w:val="left"/>
            </w:pPr>
            <w:r>
              <w:rPr>
                <w:b w:val="1"/>
              </w:rPr>
              <w:t>Dane do kwalifikacji:</w:t>
            </w:r>
          </w:p>
          <w:p>
            <w:pPr>
              <w:jc w:val="left"/>
            </w:pPr>
            <w:r>
              <w:t>Przebieg dotychczasowego leczenia:</w:t>
            </w:r>
          </w:p>
          <w:p>
            <w:pPr>
              <w:jc w:val="left"/>
            </w:pPr>
            <w:r>
              <w:t>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</w:t>
            </w:r>
          </w:p>
        </w:tc>
      </w:tr>
    </w:tbl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b w:val="1"/>
        </w:rPr>
        <w:t>Kryteria kwalifikacji: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85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b w:val="1"/>
              </w:rPr>
              <w:t>Kryteria kwalifikacji do leczenia</w:t>
            </w:r>
          </w:p>
        </w:tc>
        <w:tc>
          <w:tcPr>
            <w:tcW w:w="79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b w:val="1"/>
              </w:rPr>
              <w:t>TAK</w:t>
            </w:r>
          </w:p>
        </w:tc>
        <w:tc>
          <w:tcPr>
            <w:tcW w:w="7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b w:val="1"/>
              </w:rPr>
              <w:t>NIE</w:t>
            </w:r>
          </w:p>
        </w:tc>
      </w:tr>
      <w:tr>
        <w:trPr>
          <w:wBefore w:w="0" w:type="dxa"/>
        </w:trPr>
        <w:tc>
          <w:tcPr>
            <w:tcW w:w="85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t>Histologiczne lub cytologiczne potwierdzenie obecności nowotworu litego</w:t>
            </w:r>
          </w:p>
        </w:tc>
        <w:tc>
          <w:tcPr>
            <w:tcW w:w="79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7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85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t>Obecność fuzji genu receptorowej kinazy tyrozynowej dla neurotrofin (NTRK)</w:t>
            </w:r>
          </w:p>
        </w:tc>
        <w:tc>
          <w:tcPr>
            <w:tcW w:w="79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7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85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t>Wyczerpanie możliwości terapeutyczne lub brak innych terapii, dla których potwierdzono korzyści kliniczne w danym wskazaniu</w:t>
            </w:r>
          </w:p>
        </w:tc>
        <w:tc>
          <w:tcPr>
            <w:tcW w:w="79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7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85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t>Obecność zmian możliwych do zmierzenia w celu przeprowadzenia obiektywnej oceny odpowiedzi na leczenie z zastosowaniem kryteriów oceny systemu RECIST 1.1 (lub RANO w przypadku nowotworów OUN) lub obecność policzalnych zmian niemierzalnych</w:t>
            </w:r>
          </w:p>
        </w:tc>
        <w:tc>
          <w:tcPr>
            <w:tcW w:w="79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7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b w:val="1"/>
          <w:color w:val="000000"/>
          <w:u w:val="none" w:color="000000"/>
        </w:rPr>
        <w:t xml:space="preserve">Stan sprawności </w:t>
      </w:r>
      <w:r>
        <w:rPr>
          <w:color w:val="000000"/>
          <w:u w:val="none" w:color="000000"/>
        </w:rPr>
        <w:t>(należy podać wartość jednej ze skal – zgodnie z opisem programu lekowego):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85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Stan sprawności</w:t>
            </w:r>
          </w:p>
        </w:tc>
        <w:tc>
          <w:tcPr>
            <w:tcW w:w="157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Wartość</w:t>
            </w:r>
          </w:p>
        </w:tc>
      </w:tr>
      <w:tr>
        <w:trPr>
          <w:wBefore w:w="0" w:type="dxa"/>
        </w:trPr>
        <w:tc>
          <w:tcPr>
            <w:tcW w:w="85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Stan sprawności wg ECOG</w:t>
            </w:r>
          </w:p>
        </w:tc>
        <w:tc>
          <w:tcPr>
            <w:tcW w:w="157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85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Stan sprawności wg skali Karnofsky'ego</w:t>
            </w:r>
          </w:p>
        </w:tc>
        <w:tc>
          <w:tcPr>
            <w:tcW w:w="157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85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Stan sprawności wg skali Lanskyego'ego</w:t>
            </w:r>
          </w:p>
        </w:tc>
        <w:tc>
          <w:tcPr>
            <w:tcW w:w="157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b w:val="1"/>
          <w:color w:val="000000"/>
          <w:u w:val="none" w:color="000000"/>
        </w:rPr>
        <w:t xml:space="preserve">Badania laboratoryjne </w:t>
      </w:r>
      <w:r>
        <w:rPr>
          <w:color w:val="000000"/>
          <w:u w:val="none" w:color="000000"/>
        </w:rPr>
        <w:t>(można wprowadzić wyniki badań lub dołączyć skan opisu przeprowadzonych badań):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  <w:trHeight w:hRule="atLeast" w:val="300"/>
        </w:trPr>
        <w:tc>
          <w:tcPr>
            <w:tcW w:w="642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b w:val="1"/>
              </w:rPr>
              <w:t> Parametr</w:t>
            </w:r>
          </w:p>
        </w:tc>
        <w:tc>
          <w:tcPr>
            <w:tcW w:w="366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b w:val="1"/>
              </w:rPr>
              <w:t> Wynik</w:t>
            </w:r>
          </w:p>
        </w:tc>
      </w:tr>
      <w:tr>
        <w:trPr>
          <w:wBefore w:w="0" w:type="dxa"/>
          <w:trHeight w:hRule="atLeast" w:val="300"/>
        </w:trPr>
        <w:tc>
          <w:tcPr>
            <w:tcW w:w="642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t>AspAT</w:t>
            </w:r>
          </w:p>
        </w:tc>
        <w:tc>
          <w:tcPr>
            <w:tcW w:w="366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300"/>
        </w:trPr>
        <w:tc>
          <w:tcPr>
            <w:tcW w:w="642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t>AlAT</w:t>
            </w:r>
          </w:p>
        </w:tc>
        <w:tc>
          <w:tcPr>
            <w:tcW w:w="366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300"/>
        </w:trPr>
        <w:tc>
          <w:tcPr>
            <w:tcW w:w="642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t>Bilirubina</w:t>
            </w:r>
          </w:p>
        </w:tc>
        <w:tc>
          <w:tcPr>
            <w:tcW w:w="366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300"/>
        </w:trPr>
        <w:tc>
          <w:tcPr>
            <w:tcW w:w="642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t>Kreatynina</w:t>
            </w:r>
          </w:p>
        </w:tc>
        <w:tc>
          <w:tcPr>
            <w:tcW w:w="366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300"/>
        </w:trPr>
        <w:tc>
          <w:tcPr>
            <w:tcW w:w="642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t>Krwinki białe (WBC)</w:t>
            </w:r>
          </w:p>
        </w:tc>
        <w:tc>
          <w:tcPr>
            <w:tcW w:w="366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300"/>
        </w:trPr>
        <w:tc>
          <w:tcPr>
            <w:tcW w:w="642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t>Erytrocyty (RBC)</w:t>
            </w:r>
          </w:p>
        </w:tc>
        <w:tc>
          <w:tcPr>
            <w:tcW w:w="366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300"/>
        </w:trPr>
        <w:tc>
          <w:tcPr>
            <w:tcW w:w="642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t>Hemoglobina (HGB, HB)</w:t>
            </w:r>
          </w:p>
        </w:tc>
        <w:tc>
          <w:tcPr>
            <w:tcW w:w="366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300"/>
        </w:trPr>
        <w:tc>
          <w:tcPr>
            <w:tcW w:w="642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t>Płytki krwi</w:t>
            </w:r>
          </w:p>
        </w:tc>
        <w:tc>
          <w:tcPr>
            <w:tcW w:w="366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b w:val="1"/>
          <w:color w:val="000000"/>
          <w:u w:val="none" w:color="000000"/>
        </w:rPr>
        <w:t xml:space="preserve">Badania obrazowe </w:t>
      </w:r>
      <w:r>
        <w:rPr>
          <w:color w:val="000000"/>
          <w:u w:val="none" w:color="000000"/>
        </w:rPr>
        <w:t>(można dołączyć skan opisu przeprowadzonych badań):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.....................................................................................................................................................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.....................................................................................................................................................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.....................................................................................................................................................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b w:val="1"/>
          <w:color w:val="000000"/>
          <w:u w:val="none" w:color="000000"/>
        </w:rPr>
        <w:t>Uwagi: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.....................................................................................................................................................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.....................................................................................................................................................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.....................................................................................................................................................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2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7140" w:type="dxa"/>
            <w:gridSpan w:val="3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49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2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7140" w:type="dxa"/>
            <w:gridSpan w:val="3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49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4785" w:type="dxa"/>
            <w:gridSpan w:val="4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t>Data: …………………………</w:t>
            </w:r>
          </w:p>
        </w:tc>
        <w:tc>
          <w:tcPr>
            <w:tcW w:w="529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t>……………..………………………………</w:t>
            </w:r>
          </w:p>
        </w:tc>
      </w:tr>
      <w:tr>
        <w:trPr>
          <w:wBefore w:w="0" w:type="dxa"/>
        </w:trPr>
        <w:tc>
          <w:tcPr>
            <w:tcW w:w="2445" w:type="dxa"/>
            <w:gridSpan w:val="3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34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529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i w:val="1"/>
                <w:sz w:val="18"/>
              </w:rPr>
              <w:t>nadruk lub pieczątka zawierające imię i nazwisko lekarza, numer prawa wykonywania zawodu oraz jego podpis</w:t>
            </w:r>
          </w:p>
        </w:tc>
      </w:tr>
    </w:tbl>
    <w:p>
      <w:pPr>
        <w:spacing w:before="120" w:after="120" w:beforeAutospacing="0" w:afterAutospacing="0"/>
        <w:ind w:firstLine="227"/>
        <w:jc w:val="right"/>
        <w:rPr>
          <w:color w:val="000000"/>
          <w:u w:val="none" w:color="000000"/>
        </w:rPr>
      </w:pPr>
      <w:r>
        <w:rPr>
          <w:color w:val="000000"/>
          <w:u w:val="none" w:color="000000"/>
        </w:rPr>
        <w:br w:type="page"/>
        <w:t>........................ dnia……………………..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center"/>
        <w:rPr>
          <w:color w:val="000000"/>
          <w:u w:val="none" w:color="000000"/>
        </w:rPr>
      </w:pPr>
      <w:r>
        <w:rPr>
          <w:b w:val="1"/>
          <w:color w:val="000000"/>
          <w:u w:val="none" w:color="000000"/>
        </w:rPr>
        <w:t>Decyzja dotycząca kwalifikacji do leczenia entrektynibem w programie lekowym Leczenie pacjentów z guzami litymi z fuzją genu receptorowej kinazy tyrozynowej dla neurotrofin (NTRK)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Przewodniczący Zespołu Koordynacyjnego ds. Leczenia Pacjentów z Guzami Litymi Wykazującymi Fuzję Genu NTRK: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Pan/Pani: ......................................................................................................................................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Dotyczy pacjenta: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Imię i nazwisko: ……………………………………………PESEL: ………………………….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Świadczeniodawca wnioskujący: ………………………………………………………………</w:t>
        <w:br w:type="textWrapping"/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Lek: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Decyzja: Pozytywna/Negatywna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t>Data decyzji:…………………….</w:t>
            </w:r>
          </w:p>
        </w:tc>
        <w:tc>
          <w:tcPr>
            <w:tcW w:w="672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672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Podpis Przewodniczącego Zespołu Koordynacyjnego ds. Leczenia Pacjentów z Guzami Litymi Wykazującymi Fuzję Genu NTRK</w:t>
            </w: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both"/>
        <w:rPr>
          <w:color w:val="000000"/>
          <w:u w:val="none" w:color="000000"/>
        </w:rPr>
      </w:pPr>
      <w:r>
        <w:rPr>
          <w:color w:val="000000"/>
          <w:u w:val="none" w:color="000000"/>
        </w:rPr>
        <w:t>Administrator danych osobowych, przetwarzający dane niezbędne przy realizacji programu lekowego zobowiązany jest do stosowania przepisów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RODO).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br w:type="page"/>
      </w:r>
      <w:r>
        <w:rPr>
          <w:b w:val="1"/>
          <w:caps w:val="1"/>
          <w:color w:val="000000"/>
          <w:u w:val="none" w:color="000000"/>
        </w:rPr>
        <w:t>2.1 Z</w:t>
      </w:r>
      <w:r>
        <w:rPr>
          <w:b w:val="1"/>
          <w:color w:val="000000"/>
          <w:u w:val="none" w:color="000000"/>
        </w:rPr>
        <w:t>ałącznik do wniosku o zakwalifikowanie pacjenta do leczenia w programie lekowym Leczenie pacjentów z guzami litymi z fuzją genu receptorowej kinazy tyrozynowej dla neurotrofin (NTRK)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both"/>
        <w:rPr>
          <w:color w:val="000000"/>
          <w:u w:val="none" w:color="000000"/>
        </w:rPr>
      </w:pPr>
      <w:r>
        <w:rPr>
          <w:color w:val="000000"/>
          <w:u w:val="none" w:color="000000"/>
        </w:rPr>
        <w:t>Wyrażam zgodę na przetwarzanie moich danych osobowych w celach wynikających z art. 188 oraz art. 188c ustawy o świadczeniach opieki zdrowotnej finansowanych ze środków publicznych.</w:t>
      </w:r>
    </w:p>
    <w:p>
      <w:pPr>
        <w:spacing w:before="120" w:after="120" w:beforeAutospacing="0" w:afterAutospacing="0"/>
        <w:ind w:firstLine="227"/>
        <w:jc w:val="both"/>
        <w:rPr>
          <w:color w:val="000000"/>
          <w:u w:val="none" w:color="000000"/>
        </w:rPr>
      </w:pPr>
      <w:r>
        <w:rPr>
          <w:color w:val="000000"/>
          <w:u w:val="none" w:color="000000"/>
        </w:rPr>
        <w:t>Zostałam(em) poinformowana(y) o istocie choroby, możliwości wystąpienia objawów niepożądanych i powikłań zastosowanej terapii oraz o możliwości zaprzestania terapii.</w:t>
      </w:r>
    </w:p>
    <w:p>
      <w:pPr>
        <w:spacing w:before="120" w:after="120" w:beforeAutospacing="0" w:afterAutospacing="0"/>
        <w:ind w:firstLine="227"/>
        <w:jc w:val="both"/>
        <w:rPr>
          <w:color w:val="000000"/>
          <w:u w:val="none" w:color="000000"/>
        </w:rPr>
      </w:pPr>
      <w:r>
        <w:rPr>
          <w:color w:val="000000"/>
          <w:u w:val="none" w:color="000000"/>
        </w:rPr>
        <w:t>Mając powyższe na uwadze, wyrażam zgodę na leczenie larotrktynibem oraz zobowiązuję się do przyjmowania tego leku zgodnie z zaleceniami lekarskimi, oraz stawienia się na badania kontrolne w wyznaczonych terminach.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t>..................................................................</w:t>
            </w: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672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Podpis pacjenta (w przypadku dziecka podpis rodziców lub opiekuna)</w:t>
            </w: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t>..................................................................</w:t>
            </w: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672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Podpis lekarza</w:t>
            </w: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both"/>
        <w:rPr>
          <w:color w:val="000000"/>
          <w:u w:val="none" w:color="000000"/>
        </w:rPr>
      </w:pPr>
      <w:r>
        <w:rPr>
          <w:color w:val="000000"/>
          <w:u w:val="none" w:color="000000"/>
        </w:rPr>
        <w:t>Administrator danych osobowych, przetwarzający dane niezbędne przy realizacji programu lekowego zobowiązany jest do stosowania przepisów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— RODO).</w:t>
      </w:r>
    </w:p>
    <w:p/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000000"/>
        <w:sz w:val="22"/>
        <w:u w:val="none"/>
        <w:shd w:val="clear" w:color="auto" w:fill="FFFFFF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>
      <w:rFonts w:ascii="Times New Roman" w:hAnsi="Times New Roman"/>
      <w:b w:val="0"/>
      <w:color w:val="000000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Rodak Agata</dc:creator>
  <dcterms:created xsi:type="dcterms:W3CDTF">2023-11-17T12:54:10Z</dcterms:created>
  <cp:lastModifiedBy>Michalak Alicja</cp:lastModifiedBy>
  <dcterms:modified xsi:type="dcterms:W3CDTF">2023-11-30T12:40:40Z</dcterms:modified>
  <cp:revision>152</cp:revision>
</cp:coreProperties>
</file>