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973F" w14:textId="77777777" w:rsidR="009F6878" w:rsidRDefault="00F3324C">
      <w:pPr>
        <w:keepNext/>
        <w:spacing w:before="120" w:after="120" w:line="360" w:lineRule="auto"/>
        <w:ind w:left="4535"/>
        <w:jc w:val="left"/>
      </w:pPr>
      <w:r>
        <w:t>Załącznik do zarządzenia nr 16/2026/DGL</w:t>
      </w:r>
      <w:r>
        <w:br/>
        <w:t>Prezesa Narodowego Funduszu Zdrowia</w:t>
      </w:r>
      <w:r>
        <w:br/>
        <w:t>z dnia 9 lutego 2026 r.</w:t>
      </w:r>
    </w:p>
    <w:p w14:paraId="12E20B34" w14:textId="77777777" w:rsidR="009F6878" w:rsidRDefault="00F3324C">
      <w:pPr>
        <w:keepNext/>
        <w:spacing w:after="480"/>
        <w:jc w:val="center"/>
      </w:pPr>
      <w:r>
        <w:rPr>
          <w:b/>
        </w:rPr>
        <w:t>Katalog świadczeń podstawowych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"/>
        <w:gridCol w:w="1113"/>
        <w:gridCol w:w="1231"/>
        <w:gridCol w:w="699"/>
        <w:gridCol w:w="565"/>
        <w:gridCol w:w="565"/>
        <w:gridCol w:w="580"/>
        <w:gridCol w:w="890"/>
        <w:gridCol w:w="654"/>
        <w:gridCol w:w="639"/>
        <w:gridCol w:w="816"/>
        <w:gridCol w:w="1023"/>
        <w:gridCol w:w="1097"/>
        <w:gridCol w:w="831"/>
        <w:gridCol w:w="831"/>
        <w:gridCol w:w="713"/>
        <w:gridCol w:w="1275"/>
        <w:gridCol w:w="654"/>
        <w:gridCol w:w="624"/>
        <w:gridCol w:w="905"/>
        <w:gridCol w:w="905"/>
        <w:gridCol w:w="1038"/>
        <w:gridCol w:w="979"/>
        <w:gridCol w:w="610"/>
        <w:gridCol w:w="964"/>
        <w:gridCol w:w="1230"/>
      </w:tblGrid>
      <w:tr w:rsidR="009F6878" w14:paraId="618020BB" w14:textId="77777777">
        <w:trPr>
          <w:trHeight w:val="30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9007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480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109E" w14:textId="77777777" w:rsidR="009F6878" w:rsidRDefault="00F3324C">
            <w:pPr>
              <w:jc w:val="center"/>
            </w:pPr>
            <w:r>
              <w:rPr>
                <w:sz w:val="18"/>
              </w:rPr>
              <w:t>świadczenia</w:t>
            </w:r>
          </w:p>
        </w:tc>
        <w:tc>
          <w:tcPr>
            <w:tcW w:w="13035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2D86075" w14:textId="77777777" w:rsidR="009F6878" w:rsidRDefault="00F3324C">
            <w:pPr>
              <w:jc w:val="center"/>
            </w:pPr>
            <w:r>
              <w:rPr>
                <w:sz w:val="18"/>
              </w:rPr>
              <w:t>specjalności medyczne</w:t>
            </w:r>
          </w:p>
        </w:tc>
        <w:tc>
          <w:tcPr>
            <w:tcW w:w="2580" w:type="dxa"/>
            <w:gridSpan w:val="3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F920EC" w14:textId="77777777" w:rsidR="009F6878" w:rsidRDefault="00F3324C">
            <w:pPr>
              <w:jc w:val="center"/>
            </w:pPr>
            <w:r>
              <w:rPr>
                <w:sz w:val="18"/>
              </w:rPr>
              <w:t>warunki udzielania świadczeń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70F552" w14:textId="77777777" w:rsidR="009F6878" w:rsidRDefault="00F3324C">
            <w:pPr>
              <w:jc w:val="center"/>
            </w:pPr>
            <w:r>
              <w:rPr>
                <w:sz w:val="18"/>
              </w:rPr>
              <w:t>Uwagi</w:t>
            </w:r>
          </w:p>
        </w:tc>
      </w:tr>
      <w:tr w:rsidR="009F6878" w14:paraId="228A43E2" w14:textId="77777777">
        <w:trPr>
          <w:trHeight w:val="315"/>
        </w:trPr>
        <w:tc>
          <w:tcPr>
            <w:tcW w:w="33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748CE3" w14:textId="77777777" w:rsidR="009F6878" w:rsidRDefault="009F6878">
            <w:pPr>
              <w:jc w:val="center"/>
            </w:pPr>
          </w:p>
        </w:tc>
        <w:tc>
          <w:tcPr>
            <w:tcW w:w="4800" w:type="dxa"/>
            <w:gridSpan w:val="6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4DA9F9" w14:textId="77777777" w:rsidR="009F6878" w:rsidRDefault="009F6878">
            <w:pPr>
              <w:jc w:val="center"/>
            </w:pPr>
          </w:p>
        </w:tc>
        <w:tc>
          <w:tcPr>
            <w:tcW w:w="13035" w:type="dxa"/>
            <w:gridSpan w:val="15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B7E7033" w14:textId="77777777" w:rsidR="009F6878" w:rsidRDefault="00F3324C">
            <w:pPr>
              <w:jc w:val="center"/>
            </w:pPr>
            <w:r>
              <w:rPr>
                <w:sz w:val="18"/>
              </w:rPr>
              <w:t xml:space="preserve">(specjalności zgodnie </w:t>
            </w:r>
            <w:r>
              <w:rPr>
                <w:sz w:val="18"/>
              </w:rPr>
              <w:t>z rozporządzeniem Ministra Zdrowia z dnia 17 maja 2012 r. w sprawie systemu resortowych kodów identyfikacyjnych oraz szczegółowego sposobu ich nadawania)</w:t>
            </w:r>
          </w:p>
        </w:tc>
        <w:tc>
          <w:tcPr>
            <w:tcW w:w="2580" w:type="dxa"/>
            <w:gridSpan w:val="3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A33DF3" w14:textId="77777777" w:rsidR="009F6878" w:rsidRDefault="009F6878">
            <w:pPr>
              <w:jc w:val="center"/>
            </w:pPr>
          </w:p>
        </w:tc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8C82FF" w14:textId="77777777" w:rsidR="009F6878" w:rsidRDefault="009F6878">
            <w:pPr>
              <w:jc w:val="center"/>
            </w:pPr>
          </w:p>
        </w:tc>
      </w:tr>
      <w:tr w:rsidR="009F6878" w14:paraId="2509F03A" w14:textId="77777777">
        <w:trPr>
          <w:trHeight w:val="315"/>
        </w:trPr>
        <w:tc>
          <w:tcPr>
            <w:tcW w:w="3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5B0760" w14:textId="77777777" w:rsidR="009F6878" w:rsidRDefault="009F6878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36B24A" w14:textId="77777777" w:rsidR="009F6878" w:rsidRDefault="00F3324C">
            <w:pPr>
              <w:jc w:val="center"/>
            </w:pPr>
            <w:r>
              <w:rPr>
                <w:sz w:val="18"/>
              </w:rPr>
              <w:t>kod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626E25" w14:textId="77777777" w:rsidR="009F6878" w:rsidRDefault="00F3324C">
            <w:pPr>
              <w:jc w:val="center"/>
            </w:pPr>
            <w:r>
              <w:rPr>
                <w:sz w:val="18"/>
              </w:rPr>
              <w:t>nazwa świadczenia</w:t>
            </w:r>
          </w:p>
        </w:tc>
        <w:tc>
          <w:tcPr>
            <w:tcW w:w="243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C2829D4" w14:textId="77777777" w:rsidR="009F6878" w:rsidRDefault="00F3324C">
            <w:pPr>
              <w:jc w:val="center"/>
            </w:pPr>
            <w:r>
              <w:rPr>
                <w:sz w:val="18"/>
              </w:rPr>
              <w:t>wartość punktowa - obecna</w:t>
            </w:r>
          </w:p>
        </w:tc>
        <w:tc>
          <w:tcPr>
            <w:tcW w:w="9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D98030" w14:textId="77777777" w:rsidR="009F6878" w:rsidRDefault="00F3324C">
            <w:pPr>
              <w:jc w:val="center"/>
            </w:pPr>
            <w:r>
              <w:rPr>
                <w:sz w:val="16"/>
              </w:rPr>
              <w:t> 40 chirurgia onkologiczna</w:t>
            </w:r>
          </w:p>
        </w:tc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176092" w14:textId="77777777" w:rsidR="009F6878" w:rsidRDefault="00F3324C">
            <w:pPr>
              <w:jc w:val="center"/>
            </w:pPr>
            <w:r>
              <w:rPr>
                <w:sz w:val="16"/>
              </w:rPr>
              <w:t>05 chirurgia ogólna</w:t>
            </w:r>
          </w:p>
        </w:tc>
        <w:tc>
          <w:tcPr>
            <w:tcW w:w="6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E07E2E" w14:textId="77777777" w:rsidR="009F6878" w:rsidRDefault="00F3324C">
            <w:pPr>
              <w:jc w:val="center"/>
            </w:pPr>
            <w:r>
              <w:rPr>
                <w:sz w:val="16"/>
              </w:rPr>
              <w:t> 42</w:t>
            </w:r>
            <w:r>
              <w:rPr>
                <w:sz w:val="16"/>
              </w:rPr>
              <w:t xml:space="preserve"> choroby płuc</w:t>
            </w:r>
          </w:p>
        </w:tc>
        <w:tc>
          <w:tcPr>
            <w:tcW w:w="8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558CF2" w14:textId="77777777" w:rsidR="009F6878" w:rsidRDefault="00F3324C">
            <w:pPr>
              <w:jc w:val="center"/>
            </w:pPr>
            <w:r>
              <w:rPr>
                <w:sz w:val="16"/>
              </w:rPr>
              <w:t> 07 choroby wewnętrzne</w:t>
            </w:r>
          </w:p>
        </w:tc>
        <w:tc>
          <w:tcPr>
            <w:tcW w:w="10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0CEF6B" w14:textId="77777777" w:rsidR="009F6878" w:rsidRDefault="00F3324C">
            <w:pPr>
              <w:jc w:val="center"/>
            </w:pPr>
            <w:r>
              <w:rPr>
                <w:sz w:val="16"/>
              </w:rPr>
              <w:t>44 endokrynologia</w:t>
            </w:r>
          </w:p>
        </w:tc>
        <w:tc>
          <w:tcPr>
            <w:tcW w:w="11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4984A2" w14:textId="77777777" w:rsidR="009F6878" w:rsidRDefault="00F3324C">
            <w:pPr>
              <w:jc w:val="center"/>
            </w:pPr>
            <w:r>
              <w:rPr>
                <w:sz w:val="16"/>
              </w:rPr>
              <w:t> 47 gastroenterologia</w:t>
            </w:r>
          </w:p>
        </w:tc>
        <w:tc>
          <w:tcPr>
            <w:tcW w:w="8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720D7F" w14:textId="77777777" w:rsidR="009F6878" w:rsidRDefault="00F3324C">
            <w:pPr>
              <w:jc w:val="center"/>
            </w:pPr>
            <w:r>
              <w:rPr>
                <w:sz w:val="16"/>
              </w:rPr>
              <w:t>50 hematologia</w:t>
            </w:r>
          </w:p>
        </w:tc>
        <w:tc>
          <w:tcPr>
            <w:tcW w:w="8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7CA863" w14:textId="77777777" w:rsidR="009F6878" w:rsidRDefault="00F3324C">
            <w:pPr>
              <w:jc w:val="center"/>
            </w:pPr>
            <w:r>
              <w:rPr>
                <w:sz w:val="16"/>
              </w:rPr>
              <w:t> 60 onkologia i hematologia dziecięca</w:t>
            </w: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54C358" w14:textId="77777777" w:rsidR="009F6878" w:rsidRDefault="00F3324C">
            <w:pPr>
              <w:jc w:val="center"/>
            </w:pPr>
            <w:r>
              <w:rPr>
                <w:sz w:val="16"/>
              </w:rPr>
              <w:t> 24 onkologia kliniczna</w:t>
            </w:r>
          </w:p>
        </w:tc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D6D798" w14:textId="77777777" w:rsidR="009F6878" w:rsidRDefault="00F3324C">
            <w:pPr>
              <w:jc w:val="center"/>
            </w:pPr>
            <w:r>
              <w:rPr>
                <w:sz w:val="16"/>
              </w:rPr>
              <w:t> 26 otorynolaryngologia</w:t>
            </w:r>
          </w:p>
        </w:tc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19A6C8" w14:textId="77777777" w:rsidR="009F6878" w:rsidRDefault="00F3324C">
            <w:pPr>
              <w:jc w:val="center"/>
            </w:pPr>
            <w:r>
              <w:rPr>
                <w:sz w:val="16"/>
              </w:rPr>
              <w:t> 28 pediatria</w:t>
            </w:r>
          </w:p>
        </w:tc>
        <w:tc>
          <w:tcPr>
            <w:tcW w:w="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2001DA" w14:textId="77777777" w:rsidR="009F6878" w:rsidRDefault="00F3324C">
            <w:pPr>
              <w:jc w:val="center"/>
            </w:pPr>
            <w:r>
              <w:rPr>
                <w:sz w:val="16"/>
              </w:rPr>
              <w:t> 34 urologia</w:t>
            </w:r>
          </w:p>
        </w:tc>
        <w:tc>
          <w:tcPr>
            <w:tcW w:w="9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F3CEB4" w14:textId="77777777" w:rsidR="009F6878" w:rsidRDefault="00F3324C">
            <w:pPr>
              <w:jc w:val="center"/>
            </w:pPr>
            <w:r>
              <w:rPr>
                <w:sz w:val="16"/>
              </w:rPr>
              <w:t> 49 ginekologia onkologiczna</w:t>
            </w:r>
          </w:p>
        </w:tc>
        <w:tc>
          <w:tcPr>
            <w:tcW w:w="9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4DA64E" w14:textId="77777777" w:rsidR="009F6878" w:rsidRDefault="00F3324C">
            <w:pPr>
              <w:jc w:val="center"/>
            </w:pPr>
            <w:r>
              <w:rPr>
                <w:sz w:val="16"/>
              </w:rPr>
              <w:t xml:space="preserve">32 </w:t>
            </w:r>
            <w:r>
              <w:rPr>
                <w:sz w:val="16"/>
              </w:rPr>
              <w:t>radioterapia onkologiczna</w:t>
            </w:r>
          </w:p>
        </w:tc>
        <w:tc>
          <w:tcPr>
            <w:tcW w:w="10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F1F327" w14:textId="77777777" w:rsidR="009F6878" w:rsidRDefault="00F3324C">
            <w:pPr>
              <w:jc w:val="center"/>
            </w:pPr>
            <w:r>
              <w:rPr>
                <w:sz w:val="16"/>
              </w:rPr>
              <w:t> 71 transplantologia kliniczna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09D98A" w14:textId="77777777" w:rsidR="009F6878" w:rsidRDefault="00F3324C">
            <w:pPr>
              <w:jc w:val="center"/>
            </w:pPr>
            <w:r>
              <w:rPr>
                <w:sz w:val="16"/>
              </w:rPr>
              <w:t> tryb ambulatoryjny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EB49B6" w14:textId="77777777" w:rsidR="009F6878" w:rsidRDefault="00F3324C">
            <w:pPr>
              <w:jc w:val="center"/>
            </w:pPr>
            <w:r>
              <w:rPr>
                <w:sz w:val="16"/>
              </w:rPr>
              <w:t>tryb jednego dnia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77CF5D" w14:textId="77777777" w:rsidR="009F6878" w:rsidRDefault="00F3324C">
            <w:pPr>
              <w:jc w:val="center"/>
            </w:pPr>
            <w:r>
              <w:rPr>
                <w:sz w:val="16"/>
              </w:rPr>
              <w:t> hospitalizacja</w:t>
            </w:r>
          </w:p>
        </w:tc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5B138E" w14:textId="77777777" w:rsidR="009F6878" w:rsidRDefault="009F6878">
            <w:pPr>
              <w:jc w:val="center"/>
            </w:pPr>
          </w:p>
        </w:tc>
      </w:tr>
      <w:tr w:rsidR="009F6878" w14:paraId="4979D395" w14:textId="77777777">
        <w:trPr>
          <w:trHeight w:val="315"/>
        </w:trPr>
        <w:tc>
          <w:tcPr>
            <w:tcW w:w="3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51990C" w14:textId="77777777" w:rsidR="009F6878" w:rsidRDefault="009F6878">
            <w:pPr>
              <w:jc w:val="center"/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A6908C6" w14:textId="77777777" w:rsidR="009F6878" w:rsidRDefault="00F3324C">
            <w:pPr>
              <w:jc w:val="center"/>
            </w:pPr>
            <w:r>
              <w:rPr>
                <w:sz w:val="18"/>
              </w:rPr>
              <w:t>świadczenia</w:t>
            </w: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825C3C" w14:textId="77777777" w:rsidR="009F6878" w:rsidRDefault="009F6878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6194E81" w14:textId="77777777" w:rsidR="009F6878" w:rsidRDefault="00F3324C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E56323" w14:textId="77777777" w:rsidR="009F6878" w:rsidRDefault="00F3324C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218F900" w14:textId="77777777" w:rsidR="009F6878" w:rsidRDefault="00F3324C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315532F" w14:textId="77777777" w:rsidR="009F6878" w:rsidRDefault="00F3324C">
            <w:pPr>
              <w:jc w:val="center"/>
            </w:pPr>
            <w:r>
              <w:rPr>
                <w:sz w:val="18"/>
              </w:rPr>
              <w:t>4 i kolejny</w:t>
            </w:r>
          </w:p>
        </w:tc>
        <w:tc>
          <w:tcPr>
            <w:tcW w:w="9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251848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212C57" w14:textId="77777777" w:rsidR="009F6878" w:rsidRDefault="009F6878">
            <w:pPr>
              <w:jc w:val="center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AEE990" w14:textId="77777777" w:rsidR="009F6878" w:rsidRDefault="009F6878">
            <w:pPr>
              <w:jc w:val="center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2F8C8" w14:textId="77777777" w:rsidR="009F6878" w:rsidRDefault="009F6878">
            <w:pPr>
              <w:jc w:val="center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4EBE5D" w14:textId="77777777" w:rsidR="009F6878" w:rsidRDefault="009F6878">
            <w:pPr>
              <w:jc w:val="center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E9C7FB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A9CBFD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0380A7" w14:textId="77777777" w:rsidR="009F6878" w:rsidRDefault="009F6878">
            <w:pPr>
              <w:jc w:val="center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6B550C" w14:textId="77777777" w:rsidR="009F6878" w:rsidRDefault="009F6878">
            <w:pPr>
              <w:jc w:val="center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AA60B0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4C03AB" w14:textId="77777777" w:rsidR="009F6878" w:rsidRDefault="009F6878">
            <w:pPr>
              <w:jc w:val="center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35BF1D" w14:textId="77777777" w:rsidR="009F6878" w:rsidRDefault="009F6878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F1AF72" w14:textId="77777777" w:rsidR="009F6878" w:rsidRDefault="009F6878">
            <w:pPr>
              <w:jc w:val="center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E4A88C" w14:textId="77777777" w:rsidR="009F6878" w:rsidRDefault="009F6878">
            <w:pPr>
              <w:jc w:val="center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22A75A" w14:textId="77777777" w:rsidR="009F6878" w:rsidRDefault="009F6878">
            <w:pPr>
              <w:jc w:val="center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7AECC8" w14:textId="77777777" w:rsidR="009F6878" w:rsidRDefault="009F6878">
            <w:pPr>
              <w:jc w:val="center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DA9145" w14:textId="77777777" w:rsidR="009F6878" w:rsidRDefault="009F6878">
            <w:pPr>
              <w:jc w:val="center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03CB06" w14:textId="77777777" w:rsidR="009F6878" w:rsidRDefault="009F6878">
            <w:pPr>
              <w:jc w:val="center"/>
            </w:pPr>
          </w:p>
        </w:tc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907F8B" w14:textId="77777777" w:rsidR="009F6878" w:rsidRDefault="009F6878">
            <w:pPr>
              <w:jc w:val="center"/>
            </w:pPr>
          </w:p>
        </w:tc>
      </w:tr>
      <w:tr w:rsidR="009F6878" w14:paraId="09303099" w14:textId="77777777">
        <w:trPr>
          <w:trHeight w:val="30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B6DE08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70D01E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5.08.05.0000170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ECE85C" w14:textId="77777777" w:rsidR="009F6878" w:rsidRDefault="00F3324C">
            <w:pPr>
              <w:jc w:val="left"/>
            </w:pPr>
            <w:r>
              <w:rPr>
                <w:sz w:val="18"/>
              </w:rPr>
              <w:t>hospitalizacja hematologiczna u dorosłych*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9B0CFA" w14:textId="77777777" w:rsidR="009F6878" w:rsidRDefault="00F3324C">
            <w:pPr>
              <w:jc w:val="center"/>
            </w:pPr>
            <w:r>
              <w:rPr>
                <w:sz w:val="18"/>
              </w:rPr>
              <w:t>697,18**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4DC0D0" w14:textId="77777777" w:rsidR="009F6878" w:rsidRDefault="00F3324C">
            <w:pPr>
              <w:jc w:val="center"/>
            </w:pPr>
            <w:r>
              <w:rPr>
                <w:sz w:val="18"/>
              </w:rPr>
              <w:t>697,18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EADE48" w14:textId="77777777" w:rsidR="009F6878" w:rsidRDefault="00F3324C">
            <w:pPr>
              <w:jc w:val="center"/>
            </w:pPr>
            <w:r>
              <w:rPr>
                <w:sz w:val="18"/>
              </w:rPr>
              <w:t>697,18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5E273B" w14:textId="77777777" w:rsidR="009F6878" w:rsidRDefault="00F3324C">
            <w:pPr>
              <w:jc w:val="center"/>
            </w:pPr>
            <w:r>
              <w:rPr>
                <w:sz w:val="18"/>
              </w:rPr>
              <w:t>623,91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13C950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1EFBD3" w14:textId="77777777" w:rsidR="009F6878" w:rsidRDefault="009F6878">
            <w:pPr>
              <w:jc w:val="center"/>
            </w:pP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AF8793" w14:textId="77777777" w:rsidR="009F6878" w:rsidRDefault="009F6878">
            <w:pPr>
              <w:jc w:val="center"/>
            </w:pP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F0D58A" w14:textId="77777777" w:rsidR="009F6878" w:rsidRDefault="009F6878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3CDF62" w14:textId="77777777" w:rsidR="009F6878" w:rsidRDefault="009F6878">
            <w:pPr>
              <w:jc w:val="center"/>
            </w:pP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5291B0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ABD3A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E432F2" w14:textId="77777777" w:rsidR="009F6878" w:rsidRDefault="009F6878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833001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D551C8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AF4111" w14:textId="77777777" w:rsidR="009F6878" w:rsidRDefault="009F6878">
            <w:pPr>
              <w:jc w:val="center"/>
            </w:pP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601A18" w14:textId="77777777" w:rsidR="009F6878" w:rsidRDefault="009F6878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D5DA5F" w14:textId="77777777" w:rsidR="009F6878" w:rsidRDefault="009F6878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272536" w14:textId="77777777" w:rsidR="009F6878" w:rsidRDefault="009F6878">
            <w:pPr>
              <w:jc w:val="center"/>
            </w:pP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B5305" w14:textId="77777777" w:rsidR="009F6878" w:rsidRDefault="009F6878">
            <w:pPr>
              <w:jc w:val="center"/>
            </w:pP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3CCED1" w14:textId="77777777" w:rsidR="009F6878" w:rsidRDefault="009F6878">
            <w:pPr>
              <w:jc w:val="center"/>
            </w:pP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D70644" w14:textId="77777777" w:rsidR="009F6878" w:rsidRDefault="009F6878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18061E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AF7533" w14:textId="77777777" w:rsidR="009F6878" w:rsidRDefault="00F3324C">
            <w:pPr>
              <w:jc w:val="left"/>
            </w:pPr>
            <w:r>
              <w:rPr>
                <w:sz w:val="18"/>
              </w:rPr>
              <w:t>za osobodzień</w:t>
            </w:r>
          </w:p>
        </w:tc>
      </w:tr>
      <w:tr w:rsidR="009F6878" w14:paraId="63D18695" w14:textId="77777777">
        <w:trPr>
          <w:trHeight w:val="30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C515DB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E435D8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F27DA7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CB55DE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AA1C8F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67DE8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E8EC98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C96FB7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CF99EC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50AF6E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66C762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FBCBD2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C73399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13353F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EE825C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0BE069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ACDF94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0A1CE3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03256E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BFB54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99D668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C3326B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71F63B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001A96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08CE93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E9AE54" w14:textId="77777777" w:rsidR="009F6878" w:rsidRDefault="00F3324C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</w:tc>
      </w:tr>
      <w:tr w:rsidR="009F6878" w14:paraId="137C35A8" w14:textId="77777777">
        <w:trPr>
          <w:trHeight w:val="72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24F990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86F7AF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D8BD7A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E9E767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5F64CF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AB45EB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A637CA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B71E0B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0867C9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82510E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6C410D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088E0D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3E6C01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C22FB0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AC5E29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A521F7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14B6C0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B3E287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063BC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2FCF88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395B83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7898E3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8E36AD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D44823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E056E2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71F2CC" w14:textId="77777777" w:rsidR="009F6878" w:rsidRDefault="00F3324C"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wykazywanych w różnych datach w ramach hospitalizacji);</w:t>
            </w:r>
          </w:p>
        </w:tc>
      </w:tr>
      <w:tr w:rsidR="009F6878" w14:paraId="7C776FB5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2334B1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A928CB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8EB9F5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80A70C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95564A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C1C5A68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C515A1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DBB720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0D2735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A5FB44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A51F78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FB5082C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076810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2FECD4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9D51A4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51C524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04B146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1190F1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F21E1C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79C042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D184A2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DA20D4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2A4705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F37B22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C7ABE8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51AB3FA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</w:t>
            </w:r>
            <w:r>
              <w:rPr>
                <w:sz w:val="18"/>
              </w:rPr>
              <w:t xml:space="preserve">świadczeniem z katalogu 1d: kod 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brachyterapii;</w:t>
            </w:r>
          </w:p>
        </w:tc>
      </w:tr>
      <w:tr w:rsidR="009F6878" w14:paraId="7F226B90" w14:textId="77777777">
        <w:trPr>
          <w:trHeight w:val="97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05768E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A1EC8C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FC6ADC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9C5603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9C6DA3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26B0B3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559C7E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6162F7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1E8BBA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E32AEC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F27D18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B5E800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91F926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102D00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9B3F22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D19E92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BD08C0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059E85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9F1608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1CEFD9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2A217C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538117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8C30B1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34A7E8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1A2C34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F1E795A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możliwe do rozliczenia zgodnie z zasadami określonymi w § </w:t>
            </w:r>
            <w:r>
              <w:rPr>
                <w:sz w:val="18"/>
              </w:rPr>
              <w:t>14 zarządzeni</w:t>
            </w:r>
            <w:r>
              <w:rPr>
                <w:sz w:val="18"/>
              </w:rPr>
              <w:lastRenderedPageBreak/>
              <w:t>a Prezesa NFZ sprawie określenia warunków zawierania i realizacji umów w rodzaju leczenie szpitalne w zakresie chemioterapia</w:t>
            </w:r>
          </w:p>
        </w:tc>
      </w:tr>
      <w:tr w:rsidR="009F6878" w14:paraId="7137E818" w14:textId="77777777">
        <w:trPr>
          <w:trHeight w:val="30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857144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lastRenderedPageBreak/>
              <w:t>2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572495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5.08.05.0000171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232AAB" w14:textId="77777777" w:rsidR="009F6878" w:rsidRDefault="00F3324C">
            <w:pPr>
              <w:jc w:val="left"/>
            </w:pPr>
            <w:r>
              <w:rPr>
                <w:sz w:val="18"/>
              </w:rPr>
              <w:t>hospitalizacja onkologiczna u dorosłych*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28A0FD" w14:textId="77777777" w:rsidR="009F6878" w:rsidRDefault="00F3324C">
            <w:pPr>
              <w:jc w:val="center"/>
            </w:pPr>
            <w:r>
              <w:rPr>
                <w:sz w:val="18"/>
              </w:rPr>
              <w:t>568,18**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B4CC98" w14:textId="77777777" w:rsidR="009F6878" w:rsidRDefault="00F3324C">
            <w:pPr>
              <w:jc w:val="center"/>
            </w:pPr>
            <w:r>
              <w:rPr>
                <w:sz w:val="18"/>
              </w:rPr>
              <w:t>568,18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19D662" w14:textId="77777777" w:rsidR="009F6878" w:rsidRDefault="00F3324C">
            <w:pPr>
              <w:jc w:val="center"/>
            </w:pPr>
            <w:r>
              <w:rPr>
                <w:sz w:val="18"/>
              </w:rPr>
              <w:t>568,18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C424E69" w14:textId="77777777" w:rsidR="009F6878" w:rsidRDefault="00F3324C">
            <w:pPr>
              <w:jc w:val="center"/>
            </w:pPr>
            <w:r>
              <w:rPr>
                <w:sz w:val="18"/>
              </w:rPr>
              <w:t>512,5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C6DFB3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80896E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250BA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3D5645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2362E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96A0A5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9DBA8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0985B1" w14:textId="77777777" w:rsidR="009F6878" w:rsidRDefault="009F6878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5A971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6230C1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F54457" w14:textId="77777777" w:rsidR="009F6878" w:rsidRDefault="009F6878">
            <w:pPr>
              <w:jc w:val="center"/>
            </w:pP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4B8A7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0C7876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76104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5C0DBF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8845EE" w14:textId="77777777" w:rsidR="009F6878" w:rsidRDefault="009F6878">
            <w:pPr>
              <w:jc w:val="center"/>
            </w:pP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EFAABB" w14:textId="77777777" w:rsidR="009F6878" w:rsidRDefault="009F6878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597A9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B47EC0F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za </w:t>
            </w:r>
            <w:r>
              <w:rPr>
                <w:sz w:val="18"/>
              </w:rPr>
              <w:t>osobodzień</w:t>
            </w:r>
          </w:p>
        </w:tc>
      </w:tr>
      <w:tr w:rsidR="009F6878" w14:paraId="0FDF9C58" w14:textId="77777777">
        <w:trPr>
          <w:trHeight w:val="30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CFC919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62789C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B9B8D0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F3C99F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8AAC3B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FE3A9D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1B5128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05473F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8AFBF4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F07EBB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3AA387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A0327B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BD7A9D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15C262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CF1246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FCFE1E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AD93F2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119CF5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BF2803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6EE017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97CCDE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9B1373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460275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D940FB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9ECE67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610A93" w14:textId="77777777" w:rsidR="009F6878" w:rsidRDefault="00F3324C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</w:tc>
      </w:tr>
      <w:tr w:rsidR="009F6878" w14:paraId="1E4D6C99" w14:textId="77777777">
        <w:trPr>
          <w:trHeight w:val="72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7DA806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A3AFAB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970386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6EDB56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E139CC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7332DC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72DD30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9C6E47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3F6C96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35ABAE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080F59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419AB5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D8CF45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9468C6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84648D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1228FF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BBAC2F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C95022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13DFA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77BF18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EAC2D3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4100F3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CE647C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F1CCB4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46DF32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ED57C9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świadczeniami z katalogu 1b (z wyjątkiem świadczeń: 5.52.01.0001424, 5.52.01.0001440, 5.52.01.0001470, </w:t>
            </w:r>
            <w:r>
              <w:rPr>
                <w:sz w:val="18"/>
              </w:rPr>
              <w:t>wykazywanych w różnych datach w ramach hospitalizacji);</w:t>
            </w:r>
          </w:p>
        </w:tc>
      </w:tr>
      <w:tr w:rsidR="009F6878" w14:paraId="22F510BA" w14:textId="77777777">
        <w:trPr>
          <w:trHeight w:val="97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4BF45D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EA51E6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54D4A5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6EB3F5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FA74C8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5EC7AA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1EA8A3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853ED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F87559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BAD7C3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F4140E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B22A1D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0669E3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18EAA7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EEE38E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9CA516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76296A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1F9AFA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894FFF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CEC80C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DD491A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A54FE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AB795A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5B4CCE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9E763E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92B0896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 xml:space="preserve">, 5.07.01.0000070 Zakwaterowanie do </w:t>
            </w:r>
            <w:r>
              <w:rPr>
                <w:sz w:val="18"/>
              </w:rPr>
              <w:t>brachyterapii </w:t>
            </w:r>
          </w:p>
        </w:tc>
      </w:tr>
      <w:tr w:rsidR="009F6878" w14:paraId="1E073216" w14:textId="77777777">
        <w:trPr>
          <w:trHeight w:val="96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8F65D2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41F03F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5.08.05.0000172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AA7B40" w14:textId="77777777" w:rsidR="009F6878" w:rsidRDefault="00F3324C">
            <w:pPr>
              <w:jc w:val="left"/>
            </w:pPr>
            <w:r>
              <w:rPr>
                <w:sz w:val="18"/>
              </w:rPr>
              <w:t>kompleksowa porada ambulatoryjna dotycząca chemioterapii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472256" w14:textId="77777777" w:rsidR="009F6878" w:rsidRDefault="00F3324C">
            <w:pPr>
              <w:jc w:val="center"/>
            </w:pPr>
            <w:r>
              <w:rPr>
                <w:sz w:val="18"/>
              </w:rPr>
              <w:t>313*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FD2026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C722A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893A23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87FF8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63657E" w14:textId="77777777" w:rsidR="009F6878" w:rsidRDefault="009F6878">
            <w:pPr>
              <w:jc w:val="center"/>
            </w:pP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395F1F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032BFD" w14:textId="77777777" w:rsidR="009F6878" w:rsidRDefault="009F6878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BB48F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EB5DE8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7E8B63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B6236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797A2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50833D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C776CD" w14:textId="77777777" w:rsidR="009F6878" w:rsidRDefault="009F6878">
            <w:pPr>
              <w:jc w:val="center"/>
            </w:pP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2586C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B0D7F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58E2E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04E9FE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9192B6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B61700" w14:textId="77777777" w:rsidR="009F6878" w:rsidRDefault="009F6878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9D2E65" w14:textId="77777777" w:rsidR="009F6878" w:rsidRDefault="009F6878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09B8E6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stanowi poradę podczas której podawane są leki z katalogu leków (1n cz. A) w formie parenteralnej lub leki zawierające </w:t>
            </w:r>
            <w:r>
              <w:rPr>
                <w:sz w:val="18"/>
              </w:rPr>
              <w:t xml:space="preserve">substancje czynne </w:t>
            </w:r>
            <w:r>
              <w:rPr>
                <w:sz w:val="18"/>
              </w:rPr>
              <w:lastRenderedPageBreak/>
              <w:t xml:space="preserve">z katalogu substancji (1t) w formie parenteralnej, lub następuje usunięcie </w:t>
            </w:r>
            <w:proofErr w:type="spellStart"/>
            <w:r>
              <w:rPr>
                <w:sz w:val="18"/>
              </w:rPr>
              <w:t>infuzora</w:t>
            </w:r>
            <w:proofErr w:type="spellEnd"/>
          </w:p>
        </w:tc>
      </w:tr>
      <w:tr w:rsidR="009F6878" w14:paraId="7D87F5BB" w14:textId="77777777">
        <w:trPr>
          <w:trHeight w:val="30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194A5D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46997F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7B4A18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D653F5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5FC4A9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083507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E718C5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AE3C80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53A270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8B7569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2404FF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E0B242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235F1F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051D9A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4D61A7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A8332A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FBF9085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183C59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CFE9E3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4C9537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051A40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CCD6B9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56705E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2194F9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5CF198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AD2598" w14:textId="77777777" w:rsidR="009F6878" w:rsidRDefault="00F3324C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</w:tc>
      </w:tr>
      <w:tr w:rsidR="009F6878" w14:paraId="06EF668E" w14:textId="77777777">
        <w:trPr>
          <w:trHeight w:val="40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EB0C01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3872FB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9FE13F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911477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CAE642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F04154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06F4B4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E67847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A1224B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AD83AC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A10AAB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2309E7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3FBD36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4A6F5F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9F768A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935C9B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54834C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3DBE0B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B0981E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C894DC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038D38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4D7A42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57F272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FCC94A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C31FD5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A90345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świadczeniami </w:t>
            </w:r>
            <w:r>
              <w:rPr>
                <w:sz w:val="18"/>
              </w:rPr>
              <w:t>z katalogu 1b (z wyjątkiem świadczeń: 5.52.01.0001424, 5.52.01.0001440, 5.52.01.0001470, 5.52.01.0001499 wykazywanych w różnych datach w ramach hospitalizacji);</w:t>
            </w:r>
          </w:p>
        </w:tc>
      </w:tr>
      <w:tr w:rsidR="009F6878" w14:paraId="1D05F39D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3E0C0F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617750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2B0610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947106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C0CB84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4C8D14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CCF123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4BA063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54B32E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6AD4EA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76C962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188D2A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EC78EB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E7C888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04D84F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EB0C71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49184D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62639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655A42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44720F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D8B2B7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4D0DB1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1318D8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ACCC44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253693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AB987E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świadczeniem z katalogu 1d: kod </w:t>
            </w:r>
            <w:r>
              <w:rPr>
                <w:sz w:val="18"/>
              </w:rPr>
              <w:t xml:space="preserve">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 ;</w:t>
            </w:r>
          </w:p>
        </w:tc>
      </w:tr>
      <w:tr w:rsidR="009F6878" w14:paraId="558F0DC3" w14:textId="77777777">
        <w:trPr>
          <w:trHeight w:val="73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5F9FB6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7EBC24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04A5AB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545CE0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7BC95B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E86295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A9C4A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EA7229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2A8057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8A3D3B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5BE00B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AED725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80756B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254E94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447342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068F9B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C004FA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8BB23A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4138E2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2FF976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820904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A0E6E6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C6D68E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21C6A0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CDB513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DA888A5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rozliczać z procedurą z katalogu 1j: kod 5.08.05.0000013 leczenie działań niepożądanych </w:t>
            </w:r>
            <w:r>
              <w:rPr>
                <w:sz w:val="18"/>
              </w:rPr>
              <w:t>3 stopnia i kod 5.08.05.0000014 leczenie działań niepożądanych 4 stopnia</w:t>
            </w:r>
          </w:p>
        </w:tc>
      </w:tr>
      <w:tr w:rsidR="009F6878" w14:paraId="7A632B12" w14:textId="77777777">
        <w:trPr>
          <w:trHeight w:val="96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0FDA4A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lastRenderedPageBreak/>
              <w:t>4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362AAA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5.08.05.0000173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0F973F" w14:textId="77777777" w:rsidR="009F6878" w:rsidRDefault="00F3324C">
            <w:pPr>
              <w:jc w:val="left"/>
            </w:pPr>
            <w:r>
              <w:rPr>
                <w:sz w:val="18"/>
              </w:rPr>
              <w:t>podstawowa porada ambulatoryjna dotycząca chemioterapii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2A1D68" w14:textId="77777777" w:rsidR="009F6878" w:rsidRDefault="00F3324C">
            <w:pPr>
              <w:jc w:val="center"/>
            </w:pPr>
            <w:r>
              <w:rPr>
                <w:sz w:val="18"/>
              </w:rPr>
              <w:t>181*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B71099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04940D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B081B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6D8F9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2A7796" w14:textId="77777777" w:rsidR="009F6878" w:rsidRDefault="009F6878">
            <w:pPr>
              <w:jc w:val="center"/>
            </w:pP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3A8644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3DB132" w14:textId="77777777" w:rsidR="009F6878" w:rsidRDefault="009F6878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C3CAD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4987BB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E8BA7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457304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5A44D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106EB0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30359" w14:textId="77777777" w:rsidR="009F6878" w:rsidRDefault="009F6878">
            <w:pPr>
              <w:jc w:val="center"/>
            </w:pP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5423A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E8B1F5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FFDA4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647F5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7658B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364716" w14:textId="77777777" w:rsidR="009F6878" w:rsidRDefault="009F6878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51F254" w14:textId="77777777" w:rsidR="009F6878" w:rsidRDefault="009F6878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CA6A78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stanowi poradę kontrolną pacjenta lub podawane są leki z katalogu leków (1n </w:t>
            </w:r>
            <w:r>
              <w:rPr>
                <w:sz w:val="18"/>
              </w:rPr>
              <w:t>cz. A) w formie doustnej lub leki zawierające substancje czynne z katalogu substancji (1t) w formie doustnej lub dotyczy leczenia wspomagającego do chemioterapii (1n cz. B) </w:t>
            </w:r>
          </w:p>
        </w:tc>
      </w:tr>
      <w:tr w:rsidR="009F6878" w14:paraId="1CE2C742" w14:textId="77777777">
        <w:trPr>
          <w:trHeight w:val="30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785B8F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5D46E8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75F078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9722A8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1952A2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83F542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64A7BC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83D16E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0645CC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B07EF8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03E475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6039CA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95D9B2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CD36F1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C174A6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A4C784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86EA2C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D25DF2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6ADD16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B07C78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A3DB83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291B37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05D2BE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727A9F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D6F710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D0D75D" w14:textId="77777777" w:rsidR="009F6878" w:rsidRDefault="00F3324C">
            <w:pPr>
              <w:jc w:val="left"/>
            </w:pPr>
            <w:r>
              <w:rPr>
                <w:sz w:val="18"/>
              </w:rPr>
              <w:t> nie można łączyć ze świadczeniami z katalogu 1a;</w:t>
            </w:r>
          </w:p>
        </w:tc>
      </w:tr>
      <w:tr w:rsidR="009F6878" w14:paraId="2A4CB384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02E97F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C481A7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AEDFAD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C7BAED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5AF016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B95B99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FBF417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D00BC5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60503F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F345E6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CD4731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311D50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3E38DD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1855F8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A6E349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6A3957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26A5EE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B887CE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3EDCB3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A5AA66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86F00F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B44398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91F761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CC4A4A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4AAAB6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83D9F1" w14:textId="77777777" w:rsidR="009F6878" w:rsidRDefault="00F3324C"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</w:tc>
      </w:tr>
      <w:tr w:rsidR="009F6878" w14:paraId="7D715340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8F94EF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5187B1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CF563D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2C19D6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E7D8A5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6F0ABB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FB8B23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15AA6F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3853AB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EE9DD1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291479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032C9E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D367E3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455C09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E8A6C0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51F9A7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E356B4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822BD4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D84833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567A63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A1E1BD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5DC4DD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56046A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F41DD7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2997F4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B70CC3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</w:t>
            </w:r>
            <w:r>
              <w:rPr>
                <w:sz w:val="18"/>
              </w:rPr>
              <w:t xml:space="preserve">łączyć ze świadczeniem z katalogu 1d: kod 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brachyterapii;</w:t>
            </w:r>
          </w:p>
        </w:tc>
      </w:tr>
      <w:tr w:rsidR="009F6878" w14:paraId="3A31C1D9" w14:textId="77777777">
        <w:trPr>
          <w:trHeight w:val="73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93CA36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C18582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2BAADD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46A392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FDF63A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DBCEE9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9D9132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D7E8C2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0919CC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2F46E1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BF002E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76ACDD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D2976A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07A463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3A2C80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CA0FBC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CA4941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693807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97304D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249F96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0B1E60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991D65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F098155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B38B52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F4A2EE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81B4BA5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rozliczać z procedurą z katalogu 1j: kod </w:t>
            </w:r>
            <w:r>
              <w:rPr>
                <w:sz w:val="18"/>
              </w:rPr>
              <w:t>5.08.05.0000013 leczenie działań niepożądanych 3 stopnia i kod 5.08.05.0000014 leczenie działań niepożądanych 4 stopnia</w:t>
            </w:r>
          </w:p>
        </w:tc>
      </w:tr>
      <w:tr w:rsidR="009F6878" w14:paraId="4A508770" w14:textId="77777777">
        <w:trPr>
          <w:trHeight w:val="30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E6718F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9F389E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5.08.05.0000174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4BCBAF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hospitalizacja </w:t>
            </w:r>
            <w:proofErr w:type="spellStart"/>
            <w:r>
              <w:rPr>
                <w:sz w:val="18"/>
              </w:rPr>
              <w:t>hematoonkologicza</w:t>
            </w:r>
            <w:proofErr w:type="spellEnd"/>
            <w:r>
              <w:rPr>
                <w:sz w:val="18"/>
              </w:rPr>
              <w:t xml:space="preserve"> u dzieci*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D1BA96" w14:textId="77777777" w:rsidR="009F6878" w:rsidRDefault="00F3324C">
            <w:pPr>
              <w:jc w:val="center"/>
            </w:pPr>
            <w:r>
              <w:rPr>
                <w:sz w:val="18"/>
              </w:rPr>
              <w:t>902,15**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EFE74D" w14:textId="77777777" w:rsidR="009F6878" w:rsidRDefault="00F3324C">
            <w:pPr>
              <w:jc w:val="center"/>
            </w:pPr>
            <w:r>
              <w:rPr>
                <w:sz w:val="18"/>
              </w:rPr>
              <w:t>902,15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897ADF" w14:textId="77777777" w:rsidR="009F6878" w:rsidRDefault="00F3324C">
            <w:pPr>
              <w:jc w:val="center"/>
            </w:pPr>
            <w:r>
              <w:rPr>
                <w:sz w:val="18"/>
              </w:rPr>
              <w:t>902,15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3B8744" w14:textId="77777777" w:rsidR="009F6878" w:rsidRDefault="00F3324C">
            <w:pPr>
              <w:jc w:val="center"/>
            </w:pPr>
            <w:r>
              <w:rPr>
                <w:sz w:val="18"/>
              </w:rPr>
              <w:t>846,69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C115C5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6CE6C8" w14:textId="77777777" w:rsidR="009F6878" w:rsidRDefault="009F6878">
            <w:pPr>
              <w:jc w:val="center"/>
            </w:pP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DE53B0" w14:textId="77777777" w:rsidR="009F6878" w:rsidRDefault="009F6878">
            <w:pPr>
              <w:jc w:val="center"/>
            </w:pP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3D2FEC" w14:textId="77777777" w:rsidR="009F6878" w:rsidRDefault="009F6878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645848" w14:textId="77777777" w:rsidR="009F6878" w:rsidRDefault="009F6878">
            <w:pPr>
              <w:jc w:val="center"/>
            </w:pP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9BC369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A4535B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1EBD74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56B421" w14:textId="77777777" w:rsidR="009F6878" w:rsidRDefault="009F6878">
            <w:pPr>
              <w:jc w:val="center"/>
            </w:pP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49172C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0AF43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488860" w14:textId="77777777" w:rsidR="009F6878" w:rsidRDefault="009F6878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A497E7" w14:textId="77777777" w:rsidR="009F6878" w:rsidRDefault="009F6878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644844" w14:textId="77777777" w:rsidR="009F6878" w:rsidRDefault="009F6878">
            <w:pPr>
              <w:jc w:val="center"/>
            </w:pP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354041" w14:textId="77777777" w:rsidR="009F6878" w:rsidRDefault="009F6878">
            <w:pPr>
              <w:jc w:val="center"/>
            </w:pP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EED881" w14:textId="77777777" w:rsidR="009F6878" w:rsidRDefault="009F6878">
            <w:pPr>
              <w:jc w:val="center"/>
            </w:pP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F48D00" w14:textId="77777777" w:rsidR="009F6878" w:rsidRDefault="009F6878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D2256D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F273C8" w14:textId="77777777" w:rsidR="009F6878" w:rsidRDefault="00F3324C">
            <w:pPr>
              <w:jc w:val="left"/>
            </w:pPr>
            <w:r>
              <w:rPr>
                <w:sz w:val="18"/>
              </w:rPr>
              <w:t>za osobodzień</w:t>
            </w:r>
          </w:p>
        </w:tc>
      </w:tr>
      <w:tr w:rsidR="009F6878" w14:paraId="719FD03D" w14:textId="77777777">
        <w:trPr>
          <w:trHeight w:val="30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68ADFB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E724F0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80F237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D8F874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C05720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DB506C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A92B5B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F12017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910FD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BD6C7C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F7C231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E18FEA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5AF419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535918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8DCADB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AC04EF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460258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D4A250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63C7AE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F03846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ABBC01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5865C2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446C76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01D26C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F22DC3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AD251FA" w14:textId="77777777" w:rsidR="009F6878" w:rsidRDefault="00F3324C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</w:tc>
      </w:tr>
      <w:tr w:rsidR="009F6878" w14:paraId="1B98B7EB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04AE12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96B066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F9F3F3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108246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629ED4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741E54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BC6B42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6BAEA5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17F0D2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7E6BF3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0023F1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6FA626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45D23A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9ECD6B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3B4D40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0F5FC0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D917E0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75BF05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2E0A11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45138F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0BFF4A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4D5F0C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442CCC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F7754FD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0467AB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09EB67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świadczeniami z katalogu 1b (z wyjątkiem świadczeń: 5.52.01.0001424, 5.52.01.0001440, 5.52.01.0001470, 5.52.01.0001499 wykazywanych w różnych </w:t>
            </w:r>
            <w:r>
              <w:rPr>
                <w:sz w:val="18"/>
              </w:rPr>
              <w:t>datach w ramach hospitalizacji);</w:t>
            </w:r>
          </w:p>
        </w:tc>
      </w:tr>
      <w:tr w:rsidR="009F6878" w14:paraId="1F0AB75F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D4829E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A3D5D9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4F8F45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380EB3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98D18D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ABF6F8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2E85C0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CDE1AD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579C44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C129E44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4E6E11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E17A70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22E29F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5CAF9F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CA5A01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EB99C8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7730B9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950359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AE4B8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93ED27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FDE815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BD2B39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2FE906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0B5151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3B4480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BFC58D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brachyterapii; </w:t>
            </w:r>
          </w:p>
        </w:tc>
      </w:tr>
      <w:tr w:rsidR="009F6878" w14:paraId="10D5C7D9" w14:textId="77777777">
        <w:trPr>
          <w:trHeight w:val="97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2988CE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724A1C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91F701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BDAB3E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5F471D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37D1FD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7FC86D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38DEA1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C1A8F2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7B1951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870441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BB0490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AABEB5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632103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F6424A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59CE52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4D1DE4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80A892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CF9C5D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AE85E2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5310BB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B5C9C7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0A83BB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6C4565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AF10D4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256664" w14:textId="77777777" w:rsidR="009F6878" w:rsidRDefault="00F3324C">
            <w:pPr>
              <w:jc w:val="left"/>
            </w:pPr>
            <w:r>
              <w:rPr>
                <w:sz w:val="18"/>
              </w:rPr>
              <w:t>możliwe do rozliczenia zgodnie z zasadami określonymi w § 14 zarządzeni</w:t>
            </w:r>
            <w:r>
              <w:rPr>
                <w:sz w:val="18"/>
              </w:rPr>
              <w:lastRenderedPageBreak/>
              <w:t>a Prezesa NFZ sprawie określenia warunków zawierania i realizacji umów w rodzaju leczenie szpitalne w zakresie chemioterapia</w:t>
            </w:r>
          </w:p>
        </w:tc>
      </w:tr>
      <w:tr w:rsidR="009F6878" w14:paraId="6065A93C" w14:textId="77777777">
        <w:trPr>
          <w:trHeight w:val="30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60882D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lastRenderedPageBreak/>
              <w:t>6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5516F7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5.08.05.0000175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5EDBDE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hospitalizacja jednego dnia związana z </w:t>
            </w:r>
            <w:r>
              <w:rPr>
                <w:sz w:val="18"/>
              </w:rPr>
              <w:t>podaniem leku z części A katalogu leków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25C132" w14:textId="77777777" w:rsidR="009F6878" w:rsidRDefault="00F3324C">
            <w:pPr>
              <w:jc w:val="center"/>
            </w:pPr>
            <w:r>
              <w:rPr>
                <w:sz w:val="18"/>
              </w:rPr>
              <w:t>390*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716439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1E9601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6D802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DA1F33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EBC8D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8577E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5522E6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28868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BDD2FF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542DF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7458CF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7FF59D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FE379D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A868F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D086E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D33EF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23E379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DA6CF4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9297DF" w14:textId="77777777" w:rsidR="009F6878" w:rsidRDefault="009F6878">
            <w:pPr>
              <w:jc w:val="center"/>
            </w:pP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D90794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0469C4" w14:textId="77777777" w:rsidR="009F6878" w:rsidRDefault="009F6878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5A7C77" w14:textId="77777777" w:rsidR="009F6878" w:rsidRDefault="00F3324C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</w:tc>
      </w:tr>
      <w:tr w:rsidR="009F6878" w14:paraId="05E35CA5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1A51FE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C84608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3362B2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5E0C93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1528F0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D0483E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70502F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C0F6DC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CB4352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E25BC1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E6F972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FC477B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4F14F2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E36AE4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88AB03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C154112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6E251B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926749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91134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9CF6F0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BA29DB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E49A24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FA19FD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C3E09E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8CE1D8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C0EA24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świadczeniami z katalogu 1b (z wyjątkiem świadczeń: </w:t>
            </w:r>
            <w:r>
              <w:rPr>
                <w:sz w:val="18"/>
              </w:rPr>
              <w:t>5.52.01.0001424, 5.52.01.0001440, 5.52.01.0001470, 5.52.01.0001499 wykazywanych w różnych datach w ramach hospitalizacji);</w:t>
            </w:r>
          </w:p>
        </w:tc>
      </w:tr>
      <w:tr w:rsidR="009F6878" w14:paraId="7FE4FD1A" w14:textId="77777777">
        <w:trPr>
          <w:trHeight w:val="72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65D930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4A0FEF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52034A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5501F5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38BFD7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24588C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65CA9A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1A4451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BBD77B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464D6A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14E381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68996A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D25146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84B523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25B6DD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E50A22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C2AFFE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E65D7E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9D89C8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BBA3C9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871F9A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D418A9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C2CA55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D90EE6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1D564F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84FCD9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brachyterapii; </w:t>
            </w:r>
          </w:p>
        </w:tc>
      </w:tr>
      <w:tr w:rsidR="009F6878" w14:paraId="564C8D63" w14:textId="77777777">
        <w:trPr>
          <w:trHeight w:val="73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CEBA58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CF8B07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1542D7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B20DE4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CBD13A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265909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32AC98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144CDC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D587AF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C336C5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18D027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F61E92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FF7592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4E3428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33E5BC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0112DE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3DC9FA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7A7B6D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DDC4F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D9EC5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4C4B86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FA3AEF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B3A1D7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5485BA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9B1B7E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17A9256" w14:textId="77777777" w:rsidR="009F6878" w:rsidRDefault="00F3324C"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5.08.05.0000</w:t>
            </w:r>
            <w:r>
              <w:rPr>
                <w:sz w:val="18"/>
              </w:rPr>
              <w:lastRenderedPageBreak/>
              <w:t xml:space="preserve">014 </w:t>
            </w:r>
            <w:r>
              <w:rPr>
                <w:sz w:val="18"/>
              </w:rPr>
              <w:t>leczenie działań niepożądanych 4 stopnia</w:t>
            </w:r>
          </w:p>
        </w:tc>
      </w:tr>
      <w:tr w:rsidR="009F6878" w14:paraId="44E058B6" w14:textId="77777777">
        <w:trPr>
          <w:trHeight w:val="30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D8E5E2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lastRenderedPageBreak/>
              <w:t>7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F7E905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5.08.05.0000176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B31718" w14:textId="77777777" w:rsidR="009F6878" w:rsidRDefault="00F3324C">
            <w:pPr>
              <w:jc w:val="left"/>
            </w:pPr>
            <w:r>
              <w:rPr>
                <w:sz w:val="18"/>
              </w:rPr>
              <w:t>hospitalizacja jednego dnia w pozostałych przypadkach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89C8FC" w14:textId="77777777" w:rsidR="009F6878" w:rsidRDefault="00F3324C">
            <w:pPr>
              <w:jc w:val="center"/>
            </w:pPr>
            <w:r>
              <w:rPr>
                <w:sz w:val="18"/>
              </w:rPr>
              <w:t>322*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F0608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B349D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23DB0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9657F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B8551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A581C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70F6D4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B9F1B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79EDF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AAEE54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85DEF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C66F89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B1A62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3FCF4E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00B276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CB2B84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5127D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72487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538DAB" w14:textId="77777777" w:rsidR="009F6878" w:rsidRDefault="009F6878">
            <w:pPr>
              <w:jc w:val="center"/>
            </w:pP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6EC40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63BB8D" w14:textId="77777777" w:rsidR="009F6878" w:rsidRDefault="009F6878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1EFD18" w14:textId="77777777" w:rsidR="009F6878" w:rsidRDefault="00F3324C"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</w:tc>
      </w:tr>
      <w:tr w:rsidR="009F6878" w14:paraId="15732923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B81388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D24B4E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9FD5C4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D87F4B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9837D7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A2F38A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65FD6D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B82805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E43776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307613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2E5FF7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244EE4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F3313B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B48B4F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513E99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DB58CF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EAE640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8FF234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4B7D46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11ABBE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F64C2D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D51E02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ED0D64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2786EC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700484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06A34A9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</w:t>
            </w:r>
            <w:r>
              <w:rPr>
                <w:sz w:val="18"/>
              </w:rPr>
              <w:t>świadczeniami z katalogu 1b (z wyjątkiem świadczeń: 5.52.01.0001424, 5.52.01.0001440, 5.52.01.0001470, 5.52.01.0001499 wykazywanych w różnych datach w ramach hospitalizacji);</w:t>
            </w:r>
          </w:p>
        </w:tc>
      </w:tr>
      <w:tr w:rsidR="009F6878" w14:paraId="4CD9B651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FDF336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68541C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6F6274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20E365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C058B4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17E860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3A95CC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9194AB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012AA1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CD3967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20193C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74CD18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ECD156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278BE2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2E58EB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16229C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3AA298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7C9EF4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EAA254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62200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33FCD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63691A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C3C4D1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24C83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1DF51D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5123DE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świadczeniem z katalogu 1d: kod </w:t>
            </w:r>
            <w:r>
              <w:rPr>
                <w:sz w:val="18"/>
              </w:rPr>
              <w:t xml:space="preserve">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brachyterapii; </w:t>
            </w:r>
          </w:p>
        </w:tc>
      </w:tr>
      <w:tr w:rsidR="009F6878" w14:paraId="5CA514C4" w14:textId="77777777">
        <w:trPr>
          <w:trHeight w:val="73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3423E1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516282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3CBAB0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D2EB3F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97ACB9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CA1112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FDAD8B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F76458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D15C4F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CF2275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69C1BC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3A4454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5C2E3F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66F7A9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37E0E4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BB6425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FDA6B3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F0F0E6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569986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4C67CB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36C6D6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76F5C1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BECA2D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5EEAC0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60AFC0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B433715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rozliczać z procedurą z katalogu 1j: kod 5.08.05.0000013 leczenie działań niepożądanych </w:t>
            </w:r>
            <w:r>
              <w:rPr>
                <w:sz w:val="18"/>
              </w:rPr>
              <w:t>3 stopnia i kod 5.08.05.0000014 leczenie działań niepożądanych 4 stopnia</w:t>
            </w:r>
          </w:p>
        </w:tc>
      </w:tr>
      <w:tr w:rsidR="009F6878" w14:paraId="2EE6CAEC" w14:textId="77777777">
        <w:trPr>
          <w:trHeight w:val="30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1A9206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60BC75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5.08.05.0000177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2AAAE5" w14:textId="77777777" w:rsidR="009F6878" w:rsidRDefault="00F3324C">
            <w:pPr>
              <w:jc w:val="left"/>
            </w:pPr>
            <w:r>
              <w:rPr>
                <w:sz w:val="18"/>
              </w:rPr>
              <w:t>hospitalizacja jednego dnia z zastosowanie</w:t>
            </w:r>
            <w:r>
              <w:rPr>
                <w:sz w:val="18"/>
              </w:rPr>
              <w:lastRenderedPageBreak/>
              <w:t>m jednorazowych pomp elastomerowych do terapii infuzyjnej 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EAFD98" w14:textId="77777777" w:rsidR="009F6878" w:rsidRDefault="00F3324C">
            <w:pPr>
              <w:jc w:val="center"/>
            </w:pPr>
            <w:r>
              <w:rPr>
                <w:sz w:val="18"/>
              </w:rPr>
              <w:lastRenderedPageBreak/>
              <w:t>500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0F60FF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08F9FE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6B599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57F6C6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A307BD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6C903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E63EF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0961D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FA66A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417C9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54CDB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640BC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253453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553C3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F4625F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6EC68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C3182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82C50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CE236B" w14:textId="77777777" w:rsidR="009F6878" w:rsidRDefault="009F6878">
            <w:pPr>
              <w:jc w:val="center"/>
            </w:pP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31935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EE57C8" w14:textId="77777777" w:rsidR="009F6878" w:rsidRDefault="009F6878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AA7211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</w:t>
            </w:r>
            <w:r>
              <w:rPr>
                <w:sz w:val="18"/>
              </w:rPr>
              <w:t xml:space="preserve">świadczeniami z katalogu </w:t>
            </w:r>
            <w:r>
              <w:rPr>
                <w:sz w:val="18"/>
              </w:rPr>
              <w:lastRenderedPageBreak/>
              <w:t>1a;</w:t>
            </w:r>
          </w:p>
        </w:tc>
      </w:tr>
      <w:tr w:rsidR="009F6878" w14:paraId="62175344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0383EB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E8B374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391DE4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3C88DF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5BB311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F18E22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E68B0A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170CC90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646031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CB1444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D53931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FFC107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9CF42C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501286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E39704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25435B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95B7CD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B900BA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5D9D77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96E930E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0C5C1A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360705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6B81FCA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A8521D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62F22E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2F1D223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świadczeniami z katalogu 1b (z wyjątkiem świadczeń: 5.52.01.0001424, 5.52.01.0001440, 5.52.01.0001470, 5.52.01.0001499 wykazywanych w różnych datach w ramach </w:t>
            </w:r>
            <w:r>
              <w:rPr>
                <w:sz w:val="18"/>
              </w:rPr>
              <w:t>hospitalizacji);</w:t>
            </w:r>
          </w:p>
        </w:tc>
      </w:tr>
      <w:tr w:rsidR="009F6878" w14:paraId="2AA8E88F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E24DA4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C962AD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DB2F02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A7475A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9298E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6BE89B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C748BE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3E70F8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80D308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2C93D4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2FEF28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F67B6C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E97FF4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DE8371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561B1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617C66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EE1845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25BFEB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4084B1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2F70D6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08A939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509D56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B0DDD5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3B1C4D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B9B3B5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2FD270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brachyterapii;</w:t>
            </w:r>
          </w:p>
        </w:tc>
      </w:tr>
      <w:tr w:rsidR="009F6878" w14:paraId="5F5B64A9" w14:textId="77777777">
        <w:trPr>
          <w:trHeight w:val="72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CEE8693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AD79F6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2CB3EC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FF519A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EA7E4C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FC2577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3629BC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EBF387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EA60E7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94561C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B841FE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C89499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F99E02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2F5FD5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7C558D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EB06FE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783961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3E28C9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AF8C19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9E7632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293135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519E4F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3337A8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EB04B7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20D4C5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8F5FCF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</w:t>
            </w:r>
            <w:r>
              <w:rPr>
                <w:sz w:val="18"/>
              </w:rPr>
              <w:t>rozliczać z procedurą z katalogu 1j: kod 5.08.05.0000013 leczenie działań niepożądanych 3 stopnia i kod 5.08.05.0000014 leczenie działań niepożądanych 4 stopnia</w:t>
            </w:r>
          </w:p>
        </w:tc>
      </w:tr>
      <w:tr w:rsidR="009F6878" w14:paraId="05E2E9B4" w14:textId="77777777">
        <w:trPr>
          <w:trHeight w:val="48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3186C7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0C62E7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3AECE4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9ED0C6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BC35FD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7000A0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D4F289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6947B7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F0F811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69940B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614B1B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8B0DDE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9FED4A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5F2273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B96534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6C440D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7B5720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CA4D80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0C1079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E0DE3C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BA430C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AACD06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88295A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A7258B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581E66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930991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można rozliczyć z produktem z katalogu 1n o kodzie </w:t>
            </w:r>
            <w:r>
              <w:rPr>
                <w:sz w:val="18"/>
              </w:rPr>
              <w:t>5.08.10.0000028, podawanym zgodnie z </w:t>
            </w:r>
            <w:proofErr w:type="spellStart"/>
            <w:r>
              <w:rPr>
                <w:sz w:val="18"/>
              </w:rPr>
              <w:t>ChPL</w:t>
            </w:r>
            <w:proofErr w:type="spellEnd"/>
          </w:p>
        </w:tc>
      </w:tr>
      <w:tr w:rsidR="009F6878" w14:paraId="527C7BD5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2C52B0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6D21E6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BA470C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44970A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6321E4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17F7B4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867FFF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AE917AD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3E30F9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E9944C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EB31A1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DBB771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194E9A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E96102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3B5555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3455BEB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6E42F7E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EEEE8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20171F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23B5C3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00C7D7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FF6051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1EDBC5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E1CDF7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A73573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BA69DF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możliwe do rozliczenia zgodnie z zasadami określonymi w § 14 zarządzenia Prezesa NFZ sprawie określenia warunków zawierania i realizacji umów w rodzaju leczenie szpitalne </w:t>
            </w:r>
            <w:r>
              <w:rPr>
                <w:sz w:val="18"/>
              </w:rPr>
              <w:t>w zakresie chemioterapia</w:t>
            </w:r>
          </w:p>
        </w:tc>
      </w:tr>
      <w:tr w:rsidR="009F6878" w14:paraId="360BEFBA" w14:textId="77777777">
        <w:trPr>
          <w:trHeight w:val="30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A782D5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52E0CD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86CD86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87583B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50C55F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B0A39A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813FD6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17AB601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A52638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B814BA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FFEA13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C3D82F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495186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C96256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CE6338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C13D5A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5B6FA6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D717DC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4BB239E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52564B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C53252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283AAC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5FABE1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51B6F3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E44473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7229DC8" w14:textId="77777777" w:rsidR="009F6878" w:rsidRDefault="00F3324C">
            <w:pPr>
              <w:jc w:val="left"/>
            </w:pPr>
            <w:r>
              <w:rPr>
                <w:sz w:val="18"/>
              </w:rPr>
              <w:t>można rozliczyć raz na cykl</w:t>
            </w:r>
          </w:p>
        </w:tc>
      </w:tr>
      <w:tr w:rsidR="009F6878" w14:paraId="012A9F7D" w14:textId="77777777">
        <w:trPr>
          <w:trHeight w:val="49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F885E5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3355512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0D53D6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55D704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26769D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A15B70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3DCFB9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56C599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E74CCE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7A6CF4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B298B2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98A627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2AF691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41EEB1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D6EEA38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31C5218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861DD6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3380A5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DB2C0F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36076D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C7C17B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566035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B58088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10D2DA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75A8F8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0E01FA4" w14:textId="77777777" w:rsidR="009F6878" w:rsidRDefault="00F3324C">
            <w:pPr>
              <w:jc w:val="left"/>
            </w:pPr>
            <w:r>
              <w:rPr>
                <w:sz w:val="18"/>
              </w:rPr>
              <w:t>obejmuje koszt jednorazowej pompy elastomerowej do terapii infuzyjnej </w:t>
            </w:r>
          </w:p>
        </w:tc>
      </w:tr>
      <w:tr w:rsidR="009F6878" w14:paraId="082E3CB8" w14:textId="77777777">
        <w:trPr>
          <w:trHeight w:val="30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3527C5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439499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5.08.05.0000208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A88354" w14:textId="77777777" w:rsidR="009F6878" w:rsidRDefault="00F3324C">
            <w:pPr>
              <w:jc w:val="left"/>
            </w:pPr>
            <w:r>
              <w:rPr>
                <w:sz w:val="18"/>
              </w:rPr>
              <w:t>zakwaterowanie do chemioterapii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C30DE0" w14:textId="77777777" w:rsidR="009F6878" w:rsidRDefault="00F3324C">
            <w:pPr>
              <w:jc w:val="center"/>
            </w:pPr>
            <w:r>
              <w:rPr>
                <w:sz w:val="18"/>
              </w:rPr>
              <w:t>162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F8147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367ED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ABBA05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0C1E1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EB551D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2CFD9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08A12F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1C451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927179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17EFB1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53571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417FC0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5CEB387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CA2686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34AC68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C707CB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82D3E3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07567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8D43D6" w14:textId="77777777" w:rsidR="009F6878" w:rsidRDefault="009F6878">
            <w:pPr>
              <w:jc w:val="center"/>
            </w:pP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7052EB" w14:textId="77777777" w:rsidR="009F6878" w:rsidRDefault="009F6878">
            <w:pPr>
              <w:jc w:val="center"/>
            </w:pP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29C39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420107" w14:textId="77777777" w:rsidR="009F6878" w:rsidRDefault="00F3324C">
            <w:pPr>
              <w:jc w:val="left"/>
            </w:pPr>
            <w:r>
              <w:rPr>
                <w:sz w:val="18"/>
              </w:rPr>
              <w:t>za osobodzień</w:t>
            </w:r>
          </w:p>
        </w:tc>
      </w:tr>
      <w:tr w:rsidR="009F6878" w14:paraId="1A4C1309" w14:textId="77777777">
        <w:trPr>
          <w:trHeight w:val="48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DC03C8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89FE8D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F73A78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8ADFDD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BB0C0E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CA6F11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13D44B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C3F10C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E035537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E90290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141139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E5996A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3B4BF4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DD9E51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0F58A0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C7CBBE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DFF4CA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BECF23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1D55D2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A72268A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3D6062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A79128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78612E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34FDA7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F39E47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0BBC85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obejmuje zapewnienie transportu w przypadku zakwaterowania świadczeniobiorcy poza podmiotem działalności </w:t>
            </w:r>
            <w:r>
              <w:rPr>
                <w:sz w:val="18"/>
              </w:rPr>
              <w:t>leczniczej</w:t>
            </w:r>
          </w:p>
        </w:tc>
      </w:tr>
      <w:tr w:rsidR="009F6878" w14:paraId="631FBB1B" w14:textId="77777777">
        <w:trPr>
          <w:trHeight w:val="33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82F624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29B3ED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E82D7E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25FC91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56FD3A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3D568A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2DB603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AC6EAE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1EB7AA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78E647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26EC62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476D74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3ECCBC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414115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6A94F9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E20632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14A22D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69E757D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0DE76C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73D7C1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28BF76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45DC1F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1A6B54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9435BB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DE13F5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AB093B7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</w:t>
            </w:r>
          </w:p>
        </w:tc>
      </w:tr>
      <w:tr w:rsidR="009F6878" w14:paraId="6EEDA908" w14:textId="77777777">
        <w:trPr>
          <w:trHeight w:val="300"/>
        </w:trPr>
        <w:tc>
          <w:tcPr>
            <w:tcW w:w="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59DCBD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762803" w14:textId="77777777" w:rsidR="009F6878" w:rsidRDefault="00F3324C">
            <w:pPr>
              <w:jc w:val="center"/>
            </w:pPr>
            <w:r>
              <w:rPr>
                <w:b/>
                <w:sz w:val="18"/>
              </w:rPr>
              <w:t>5.08.05.0000227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E9BD68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przyjęcie pacjenta połączone z podaniem </w:t>
            </w:r>
            <w:proofErr w:type="spellStart"/>
            <w:r>
              <w:rPr>
                <w:sz w:val="18"/>
              </w:rPr>
              <w:t>dichlorku</w:t>
            </w:r>
            <w:proofErr w:type="spellEnd"/>
            <w:r>
              <w:rPr>
                <w:sz w:val="18"/>
              </w:rPr>
              <w:t xml:space="preserve"> radu Ra-223</w:t>
            </w:r>
          </w:p>
        </w:tc>
        <w:tc>
          <w:tcPr>
            <w:tcW w:w="7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13E8BE" w14:textId="77777777" w:rsidR="009F6878" w:rsidRDefault="00F3324C">
            <w:pPr>
              <w:jc w:val="center"/>
            </w:pPr>
            <w:r>
              <w:rPr>
                <w:sz w:val="18"/>
              </w:rPr>
              <w:t>685,88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D49013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A7F495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5EBD2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8ACCB7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DC82FC" w14:textId="77777777" w:rsidR="009F6878" w:rsidRDefault="009F6878">
            <w:pPr>
              <w:jc w:val="center"/>
            </w:pPr>
          </w:p>
        </w:tc>
        <w:tc>
          <w:tcPr>
            <w:tcW w:w="6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99FD26" w14:textId="77777777" w:rsidR="009F6878" w:rsidRDefault="009F6878">
            <w:pPr>
              <w:jc w:val="center"/>
            </w:pPr>
          </w:p>
        </w:tc>
        <w:tc>
          <w:tcPr>
            <w:tcW w:w="8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918188" w14:textId="77777777" w:rsidR="009F6878" w:rsidRDefault="009F6878">
            <w:pPr>
              <w:jc w:val="center"/>
            </w:pPr>
          </w:p>
        </w:tc>
        <w:tc>
          <w:tcPr>
            <w:tcW w:w="10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4231972" w14:textId="77777777" w:rsidR="009F6878" w:rsidRDefault="009F6878">
            <w:pPr>
              <w:jc w:val="center"/>
            </w:pPr>
          </w:p>
        </w:tc>
        <w:tc>
          <w:tcPr>
            <w:tcW w:w="11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93F87D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B0B796" w14:textId="77777777" w:rsidR="009F6878" w:rsidRDefault="009F6878">
            <w:pPr>
              <w:jc w:val="center"/>
            </w:pPr>
          </w:p>
        </w:tc>
        <w:tc>
          <w:tcPr>
            <w:tcW w:w="8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7FF013" w14:textId="77777777" w:rsidR="009F6878" w:rsidRDefault="009F6878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29E909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7DDD9D4" w14:textId="77777777" w:rsidR="009F6878" w:rsidRDefault="009F6878">
            <w:pPr>
              <w:jc w:val="center"/>
            </w:pPr>
          </w:p>
        </w:tc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FA98DF" w14:textId="77777777" w:rsidR="009F6878" w:rsidRDefault="009F6878">
            <w:pPr>
              <w:jc w:val="center"/>
            </w:pPr>
          </w:p>
        </w:tc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CC76A58" w14:textId="77777777" w:rsidR="009F6878" w:rsidRDefault="009F6878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4788CF" w14:textId="77777777" w:rsidR="009F6878" w:rsidRDefault="009F6878">
            <w:pPr>
              <w:jc w:val="center"/>
            </w:pPr>
          </w:p>
        </w:tc>
        <w:tc>
          <w:tcPr>
            <w:tcW w:w="9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585B0A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A999C6" w14:textId="77777777" w:rsidR="009F6878" w:rsidRDefault="009F6878">
            <w:pPr>
              <w:jc w:val="center"/>
            </w:pPr>
          </w:p>
        </w:tc>
        <w:tc>
          <w:tcPr>
            <w:tcW w:w="9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7D269C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3EF4E2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3453D26" w14:textId="77777777" w:rsidR="009F6878" w:rsidRDefault="00F3324C">
            <w:pPr>
              <w:jc w:val="center"/>
            </w:pPr>
            <w:r>
              <w:rPr>
                <w:sz w:val="18"/>
              </w:rPr>
              <w:t>x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479360" w14:textId="77777777" w:rsidR="009F6878" w:rsidRDefault="00F3324C">
            <w:pPr>
              <w:jc w:val="left"/>
            </w:pPr>
            <w:r>
              <w:rPr>
                <w:sz w:val="18"/>
              </w:rPr>
              <w:t> nie można łączyć ze świadczeniami z katalogu 1a;</w:t>
            </w:r>
          </w:p>
        </w:tc>
      </w:tr>
      <w:tr w:rsidR="009F6878" w14:paraId="115AE18A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7A8BF9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5890DF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BA8472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77BD31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A1C7FB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81D774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334CDE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189E52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7E4FB5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C4BB20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4BBBCC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708701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F821FA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3C7452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4475B69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8A9B06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69DA6B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ED1F46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D5B505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8E4C92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1C4905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29FF55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355AC2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E7C07C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1D02034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70257C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świadczeniami z katalogu 1b (z </w:t>
            </w:r>
            <w:r>
              <w:rPr>
                <w:sz w:val="18"/>
              </w:rPr>
              <w:lastRenderedPageBreak/>
              <w:t>wyjątkiem świadczeń: 5.52.01.0001424, 5.52.01.0001440, 5.52.01.0001470, 5.52.01.0001499 wykazywanych w różnych datach w ramach hospitalizacji);</w:t>
            </w:r>
          </w:p>
        </w:tc>
      </w:tr>
      <w:tr w:rsidR="009F6878" w14:paraId="7ABD7BAE" w14:textId="77777777">
        <w:trPr>
          <w:trHeight w:val="96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68B164A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E306B4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84D77F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4BEE25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FBB99A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0C14F5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8CF28E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41F0E7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C3940D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139129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B4B4F3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8EAD36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97CFC7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0AD2FE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4D41FA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E8D648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71666A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72DDAD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AF28A3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B6D98C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C48BB9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313D6E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0E7D4E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E9D2BC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462F04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86998C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</w:t>
            </w:r>
            <w:r>
              <w:rPr>
                <w:sz w:val="18"/>
              </w:rPr>
              <w:t xml:space="preserve">zakwaterowanie do </w:t>
            </w:r>
            <w:proofErr w:type="spellStart"/>
            <w:r>
              <w:rPr>
                <w:sz w:val="18"/>
              </w:rPr>
              <w:t>teleradioterapii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protonoterapii</w:t>
            </w:r>
            <w:proofErr w:type="spellEnd"/>
            <w:r>
              <w:rPr>
                <w:sz w:val="18"/>
              </w:rPr>
              <w:t>, 5.07.01.0000070 Zakwaterowanie do brachyterapii;</w:t>
            </w:r>
          </w:p>
        </w:tc>
      </w:tr>
      <w:tr w:rsidR="009F6878" w14:paraId="64FF4370" w14:textId="77777777">
        <w:trPr>
          <w:trHeight w:val="720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3EAAA9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25F753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8E1480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B55B2C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779DAC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E89E8A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16B972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D535CA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7D4505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CDCB53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FE0865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894CAFB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3BD32D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2156F1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111D1D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96B8E7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4047D1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0FE4DB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CB8DC9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C0B24F9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2962CD7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42F96B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2673205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F6D3D6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729B9D8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CB6C1C" w14:textId="77777777" w:rsidR="009F6878" w:rsidRDefault="00F3324C">
            <w:pPr>
              <w:jc w:val="left"/>
            </w:pPr>
            <w:r>
              <w:rPr>
                <w:sz w:val="18"/>
              </w:rPr>
              <w:t xml:space="preserve">nie można rozliczać z procedurą z katalogu 1j: kod 5.08.05.0000013 leczenie działań niepożądanych 3 stopnia i kod </w:t>
            </w:r>
            <w:r>
              <w:rPr>
                <w:sz w:val="18"/>
              </w:rPr>
              <w:t>5.08.05.0000014 leczenie działań niepożądanych 4 stopnia</w:t>
            </w:r>
          </w:p>
        </w:tc>
      </w:tr>
      <w:tr w:rsidR="009F6878" w14:paraId="2F85834B" w14:textId="77777777">
        <w:trPr>
          <w:trHeight w:val="735"/>
        </w:trPr>
        <w:tc>
          <w:tcPr>
            <w:tcW w:w="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CB14A7" w14:textId="77777777" w:rsidR="009F6878" w:rsidRDefault="009F6878">
            <w:pPr>
              <w:jc w:val="left"/>
            </w:pPr>
          </w:p>
        </w:tc>
        <w:tc>
          <w:tcPr>
            <w:tcW w:w="1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E412E7" w14:textId="77777777" w:rsidR="009F6878" w:rsidRDefault="009F6878">
            <w:pPr>
              <w:jc w:val="left"/>
            </w:pPr>
          </w:p>
        </w:tc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B5DF49" w14:textId="77777777" w:rsidR="009F6878" w:rsidRDefault="009F6878">
            <w:pPr>
              <w:jc w:val="left"/>
            </w:pPr>
          </w:p>
        </w:tc>
        <w:tc>
          <w:tcPr>
            <w:tcW w:w="7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43FCA4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3FE2A3" w14:textId="77777777" w:rsidR="009F6878" w:rsidRDefault="009F6878">
            <w:pPr>
              <w:jc w:val="left"/>
            </w:pPr>
          </w:p>
        </w:tc>
        <w:tc>
          <w:tcPr>
            <w:tcW w:w="5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CE676DB" w14:textId="77777777" w:rsidR="009F6878" w:rsidRDefault="009F6878">
            <w:pPr>
              <w:jc w:val="left"/>
            </w:pPr>
          </w:p>
        </w:tc>
        <w:tc>
          <w:tcPr>
            <w:tcW w:w="5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6AB082" w14:textId="77777777" w:rsidR="009F6878" w:rsidRDefault="009F6878">
            <w:pPr>
              <w:jc w:val="left"/>
            </w:pPr>
          </w:p>
        </w:tc>
        <w:tc>
          <w:tcPr>
            <w:tcW w:w="9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8025C4A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9B86C3" w14:textId="77777777" w:rsidR="009F6878" w:rsidRDefault="009F6878">
            <w:pPr>
              <w:jc w:val="left"/>
            </w:pPr>
          </w:p>
        </w:tc>
        <w:tc>
          <w:tcPr>
            <w:tcW w:w="6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8D8E54" w14:textId="77777777" w:rsidR="009F6878" w:rsidRDefault="009F6878">
            <w:pPr>
              <w:jc w:val="left"/>
            </w:pPr>
          </w:p>
        </w:tc>
        <w:tc>
          <w:tcPr>
            <w:tcW w:w="8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99FBCB" w14:textId="77777777" w:rsidR="009F6878" w:rsidRDefault="009F6878">
            <w:pPr>
              <w:jc w:val="left"/>
            </w:pPr>
          </w:p>
        </w:tc>
        <w:tc>
          <w:tcPr>
            <w:tcW w:w="10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5D54F7" w14:textId="77777777" w:rsidR="009F6878" w:rsidRDefault="009F6878">
            <w:pPr>
              <w:jc w:val="left"/>
            </w:pPr>
          </w:p>
        </w:tc>
        <w:tc>
          <w:tcPr>
            <w:tcW w:w="11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9166BE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1F46CA" w14:textId="77777777" w:rsidR="009F6878" w:rsidRDefault="009F6878">
            <w:pPr>
              <w:jc w:val="left"/>
            </w:pPr>
          </w:p>
        </w:tc>
        <w:tc>
          <w:tcPr>
            <w:tcW w:w="8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EB7CF7" w14:textId="77777777" w:rsidR="009F6878" w:rsidRDefault="009F6878">
            <w:pPr>
              <w:jc w:val="left"/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25D171" w14:textId="77777777" w:rsidR="009F6878" w:rsidRDefault="009F6878">
            <w:pPr>
              <w:jc w:val="left"/>
            </w:pPr>
          </w:p>
        </w:tc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9E0C15B" w14:textId="77777777" w:rsidR="009F6878" w:rsidRDefault="009F6878">
            <w:pPr>
              <w:jc w:val="left"/>
            </w:pPr>
          </w:p>
        </w:tc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6689B6" w14:textId="77777777" w:rsidR="009F6878" w:rsidRDefault="009F6878">
            <w:pPr>
              <w:jc w:val="left"/>
            </w:pPr>
          </w:p>
        </w:tc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EBDFA2A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932D813" w14:textId="77777777" w:rsidR="009F6878" w:rsidRDefault="009F6878">
            <w:pPr>
              <w:jc w:val="left"/>
            </w:pPr>
          </w:p>
        </w:tc>
        <w:tc>
          <w:tcPr>
            <w:tcW w:w="9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98414C" w14:textId="77777777" w:rsidR="009F6878" w:rsidRDefault="009F6878">
            <w:pPr>
              <w:jc w:val="left"/>
            </w:pPr>
          </w:p>
        </w:tc>
        <w:tc>
          <w:tcPr>
            <w:tcW w:w="10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0DC5C5" w14:textId="77777777" w:rsidR="009F6878" w:rsidRDefault="009F6878">
            <w:pPr>
              <w:jc w:val="left"/>
            </w:pPr>
          </w:p>
        </w:tc>
        <w:tc>
          <w:tcPr>
            <w:tcW w:w="9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68E326" w14:textId="77777777" w:rsidR="009F6878" w:rsidRDefault="009F6878">
            <w:pPr>
              <w:jc w:val="left"/>
            </w:pPr>
          </w:p>
        </w:tc>
        <w:tc>
          <w:tcPr>
            <w:tcW w:w="6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3DECE59" w14:textId="77777777" w:rsidR="009F6878" w:rsidRDefault="009F6878">
            <w:pPr>
              <w:jc w:val="left"/>
            </w:pPr>
          </w:p>
        </w:tc>
        <w:tc>
          <w:tcPr>
            <w:tcW w:w="9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59EDFE2" w14:textId="77777777" w:rsidR="009F6878" w:rsidRDefault="009F6878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AFFB9BE" w14:textId="77777777" w:rsidR="009F6878" w:rsidRDefault="00F3324C">
            <w:pPr>
              <w:jc w:val="left"/>
            </w:pPr>
            <w:r>
              <w:rPr>
                <w:sz w:val="18"/>
              </w:rPr>
              <w:t>można rozliczyć z produktem z katalogu 1n o kodzie 5.08.10.0000110, podawanym zgodnie z załącznikiem C.98 do obwieszczenia refundacyjnego</w:t>
            </w:r>
          </w:p>
        </w:tc>
      </w:tr>
      <w:tr w:rsidR="009F6878" w14:paraId="20991750" w14:textId="77777777">
        <w:trPr>
          <w:trHeight w:val="300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AA2D9" w14:textId="77777777" w:rsidR="009F6878" w:rsidRDefault="009F6878">
            <w:pPr>
              <w:jc w:val="left"/>
            </w:pPr>
          </w:p>
        </w:tc>
        <w:tc>
          <w:tcPr>
            <w:tcW w:w="20415" w:type="dxa"/>
            <w:gridSpan w:val="24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23162711" w14:textId="77777777" w:rsidR="009F6878" w:rsidRDefault="00F3324C">
            <w:pPr>
              <w:jc w:val="left"/>
            </w:pPr>
            <w:r>
              <w:rPr>
                <w:b/>
                <w:sz w:val="18"/>
              </w:rPr>
              <w:t xml:space="preserve">* </w:t>
            </w:r>
            <w:r>
              <w:rPr>
                <w:b/>
                <w:sz w:val="18"/>
              </w:rPr>
              <w:t>taryfa ustalona w obwieszczeniu Prezesa Agencji Oceny Technologii Medycznej i Taryfikacji z dnia 29 czerwca 2021 r.</w:t>
            </w:r>
          </w:p>
          <w:p w14:paraId="23E56E8D" w14:textId="77777777" w:rsidR="009F6878" w:rsidRDefault="00F3324C">
            <w:pPr>
              <w:jc w:val="left"/>
            </w:pPr>
            <w:r>
              <w:rPr>
                <w:b/>
                <w:sz w:val="18"/>
              </w:rPr>
              <w:t>** taryfa ustalona w obwieszczeniu Prezesa Agencji Oceny Technologii Medycznej i Taryfikacji z dnia 20 stycznia 2026 r.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ED39E" w14:textId="77777777" w:rsidR="009F6878" w:rsidRDefault="009F6878">
            <w:pPr>
              <w:jc w:val="left"/>
            </w:pPr>
          </w:p>
        </w:tc>
      </w:tr>
    </w:tbl>
    <w:p w14:paraId="2C201368" w14:textId="77777777" w:rsidR="009F6878" w:rsidRDefault="009F6878"/>
    <w:sectPr w:rsidR="009F6878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878"/>
    <w:rsid w:val="009F6878"/>
    <w:rsid w:val="00F3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ECBF"/>
  <w15:docId w15:val="{B69FEA79-F568-4DF4-A7E5-734DE29B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1398</Words>
  <Characters>8393</Characters>
  <Application>Microsoft Office Word</Application>
  <DocSecurity>0</DocSecurity>
  <Lines>69</Lines>
  <Paragraphs>19</Paragraphs>
  <ScaleCrop>false</ScaleCrop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chemioterapia</dc:subject>
  <dc:creator>agata.rodak</dc:creator>
  <cp:lastModifiedBy>Kłosin Karolina</cp:lastModifiedBy>
  <cp:revision>2</cp:revision>
  <dcterms:created xsi:type="dcterms:W3CDTF">2026-02-10T08:03:00Z</dcterms:created>
  <dcterms:modified xsi:type="dcterms:W3CDTF">2026-02-10T08:03:00Z</dcterms:modified>
  <cp:category>Akt prawny</cp:category>
</cp:coreProperties>
</file>