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5D087D1" Type="http://schemas.openxmlformats.org/officeDocument/2006/relationships/officeDocument" Target="/word/document.xml" /><Relationship Id="coreR45D087D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4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8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1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1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1 516,86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dotyczy produktu leczniczego o kodzie GTIN 00642621013375, można łączyć ze świadczeniami z załącznika 1k, stosuje się do rozliczania świadczeń udzielanych od dnia 7 marca 2025 r. do dnia 31 stycznia 2026 r. 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5.08.07.0000122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758,43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00642621077193, można łączyć ze świadczeniami z załącznika 1k, stosuje się do rozliczania świadczeń udzielanych od dnia 7 lipca 2025 r. do dnia 30 września 2026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5.08.07.0000116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 mg/1,5 ml (30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3 205,44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05291519003292, można łączyć ze świadczeniami z załącznika 1k, stosuje się do rozliczania świadczeń udzielanych od dnia 21 listopada 2024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5.08.07.0000117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 mg/1,5 ml (15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1 602,72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1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5.08.07.0000118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vandetanibum – p.o.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300 mg, 30 szt.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11 790,00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05000283660767, można łączyć ze świadczeniami z załącznika 1k, stosuje się do rozliczania świadczeń udzielanych od dnia 30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5.08.07.0000119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8,1771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5.08.07.0000120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16,3542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5.08.07.0000121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 - inj.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 mg/0,5 ml, 4 amp.-strzyk. po 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1 087,56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07613421184476, można łączyć ze świadczeniami z załącznika 1k, stosuje się do rozliczania świadczeń udzielanych od dnia 10 kwietnia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5.08.07.0000123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tocilizumabum – s.c.</w:t>
            </w:r>
          </w:p>
        </w:tc>
        <w:tc>
          <w:tcPr>
            <w:tcW w:w="2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162 mg, 4 amp.-strz. po 0,9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1 780,00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1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08470007631873, można łączyć ze świadczeniami z załącznika 1k, stosuje się do rozliczania świadczeń udzielanych od 21 października 2025 r. do 30 kwietnia 2026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2026-01-20T13:30:57Z</dcterms:created>
  <cp:lastModifiedBy>Kociubowska Ewa</cp:lastModifiedBy>
  <dcterms:modified xsi:type="dcterms:W3CDTF">2026-01-28T09:43:07Z</dcterms:modified>
  <cp:revision>34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