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CC909F9" Type="http://schemas.openxmlformats.org/officeDocument/2006/relationships/officeDocument" Target="/word/document.xml" /><Relationship Id="coreR4CC909F9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12 do zarządzenia Nr 72/2025/DGL</w:t>
        <w:br w:type="textWrapping"/>
        <w:t>Prezesa Narodowego Funduszu Zdrowia</w:t>
        <w:br w:type="textWrapping"/>
        <w:t>z dnia 4 sierpnia 2025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do leczenia chorych na rdzeniowy zanik mięśni oraz weryfikację jego skuteczności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rPr>
          <w:trHeight w:hRule="atLeast" w:val="168"/>
        </w:trPr>
        <w:tc>
          <w:tcPr>
            <w:tcW w:w="5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1.</w:t>
            </w:r>
          </w:p>
        </w:tc>
        <w:tc>
          <w:tcPr>
            <w:tcW w:w="951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Charakterystyka świadczenia</w:t>
            </w:r>
          </w:p>
        </w:tc>
      </w:tr>
      <w:tr>
        <w:tblPrEx>
          <w:tblW w:w="5000" w:type="pct"/>
          <w:tblLayout w:type="fixed"/>
        </w:tblPrEx>
        <w:trPr>
          <w:trHeight w:hRule="atLeast" w:val="162"/>
        </w:trPr>
        <w:tc>
          <w:tcPr>
            <w:tcW w:w="5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35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kompetencje zespołu</w:t>
            </w:r>
          </w:p>
        </w:tc>
        <w:tc>
          <w:tcPr>
            <w:tcW w:w="5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kwalifikacja do leczenia chorych na rdzeniowy zanik mięśni oraz weryfikacja jego skuteczności</w:t>
            </w:r>
          </w:p>
        </w:tc>
      </w:tr>
      <w:tr>
        <w:tblPrEx>
          <w:tblW w:w="5000" w:type="pct"/>
          <w:tblLayout w:type="fixed"/>
        </w:tblPrEx>
        <w:trPr>
          <w:trHeight w:hRule="atLeast" w:val="162"/>
        </w:trPr>
        <w:tc>
          <w:tcPr>
            <w:tcW w:w="5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35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5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Leczenie chorych na rdzeniowy zanik mięśni</w:t>
            </w:r>
          </w:p>
        </w:tc>
      </w:tr>
      <w:tr>
        <w:tblPrEx>
          <w:tblW w:w="5000" w:type="pct"/>
          <w:tblLayout w:type="fixed"/>
        </w:tblPrEx>
        <w:trPr>
          <w:trHeight w:hRule="atLeast" w:val="437"/>
        </w:trPr>
        <w:tc>
          <w:tcPr>
            <w:tcW w:w="5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35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5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G12.0 – Rdzeniowy zanik mięśni, postać dziecięca, typ I [Werdniga-Hoffmana]</w:t>
            </w:r>
          </w:p>
          <w:p>
            <w:pPr>
              <w:jc w:val="left"/>
            </w:pPr>
            <w:r>
              <w:rPr>
                <w:sz w:val="20"/>
              </w:rPr>
              <w:t>G12.1 - Inne dziedziczne zaniki mięśni pochodzenia rdzeniowego</w:t>
            </w:r>
          </w:p>
        </w:tc>
      </w:tr>
      <w:tr>
        <w:tblPrEx>
          <w:tblW w:w="5000" w:type="pct"/>
          <w:tblLayout w:type="fixed"/>
        </w:tblPrEx>
        <w:trPr>
          <w:trHeight w:hRule="atLeast" w:val="162"/>
        </w:trPr>
        <w:tc>
          <w:tcPr>
            <w:tcW w:w="5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35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świadczenia skojarzone </w:t>
            </w:r>
          </w:p>
        </w:tc>
        <w:tc>
          <w:tcPr>
            <w:tcW w:w="5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dotyczy</w:t>
            </w:r>
          </w:p>
        </w:tc>
      </w:tr>
      <w:tr>
        <w:tblPrEx>
          <w:tblW w:w="5000" w:type="pct"/>
          <w:tblLayout w:type="fixed"/>
        </w:tblPrEx>
        <w:trPr>
          <w:trHeight w:hRule="atLeast" w:val="581"/>
        </w:trPr>
        <w:tc>
          <w:tcPr>
            <w:tcW w:w="5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35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5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Zespół Koordynacyjny ds. Leczenia Rdzeniowego Zaniku Mięśni.</w:t>
            </w:r>
          </w:p>
        </w:tc>
      </w:tr>
      <w:tr>
        <w:tblPrEx>
          <w:tblW w:w="5000" w:type="pct"/>
          <w:tblLayout w:type="fixed"/>
        </w:tblPrEx>
        <w:trPr>
          <w:trHeight w:hRule="atLeast" w:val="581"/>
        </w:trPr>
        <w:tc>
          <w:tcPr>
            <w:tcW w:w="5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35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5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Instytut "Pomnik - Centrum Zdrowia Dziecka"</w:t>
            </w:r>
          </w:p>
          <w:p>
            <w:pPr>
              <w:jc w:val="left"/>
            </w:pPr>
            <w:r>
              <w:rPr>
                <w:sz w:val="20"/>
              </w:rPr>
              <w:t xml:space="preserve">Al. Dzieci Polskich 20, </w:t>
            </w:r>
          </w:p>
          <w:p>
            <w:pPr>
              <w:jc w:val="left"/>
            </w:pPr>
            <w:r>
              <w:rPr>
                <w:sz w:val="20"/>
              </w:rPr>
              <w:t>04-730 Warszawa</w:t>
            </w:r>
          </w:p>
        </w:tc>
      </w:tr>
      <w:tr>
        <w:tblPrEx>
          <w:tblW w:w="5000" w:type="pct"/>
          <w:tblLayout w:type="fixed"/>
        </w:tblPrEx>
        <w:trPr>
          <w:trHeight w:hRule="atLeast" w:val="545"/>
        </w:trPr>
        <w:tc>
          <w:tcPr>
            <w:tcW w:w="5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35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5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lekarze specjaliści z dziedzin medycyny właściwych dla programu lekowego</w:t>
            </w:r>
          </w:p>
        </w:tc>
      </w:tr>
      <w:tr>
        <w:tblPrEx>
          <w:tblW w:w="5000" w:type="pct"/>
          <w:tblLayout w:type="fixed"/>
        </w:tblPrEx>
        <w:trPr>
          <w:trHeight w:hRule="atLeast" w:val="794"/>
        </w:trPr>
        <w:tc>
          <w:tcPr>
            <w:tcW w:w="5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35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5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kryteria kwalifikacji zostały określone w opisie programu lekowego</w:t>
            </w:r>
          </w:p>
          <w:p>
            <w:pPr>
              <w:jc w:val="left"/>
            </w:pPr>
            <w:r>
              <w:rPr>
                <w:sz w:val="20"/>
              </w:rPr>
              <w:t>2) kwalifikacja lub weryfikacja skuteczności leczenia dokonywana jest w oparciu o wnioski przedłożone za pośrednictwem elektronicznego systemu monitorowania programów lekowych lub w oparciu o dokumenty, których wzór został określony w pkt 2.</w:t>
            </w:r>
          </w:p>
        </w:tc>
      </w:tr>
      <w:tr>
        <w:tblPrEx>
          <w:tblW w:w="5000" w:type="pct"/>
          <w:tblLayout w:type="fixed"/>
        </w:tblPrEx>
        <w:trPr>
          <w:trHeight w:hRule="atLeast" w:val="552"/>
        </w:trPr>
        <w:tc>
          <w:tcPr>
            <w:tcW w:w="5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1.9</w:t>
            </w:r>
          </w:p>
        </w:tc>
        <w:tc>
          <w:tcPr>
            <w:tcW w:w="35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5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89.00 – porada lekarska, konsultacja, asysta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br w:type="page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 xml:space="preserve">2. </w:t>
            </w:r>
            <w:r>
              <w:rPr>
                <w:b w:val="1"/>
              </w:rPr>
              <w:t>Wzory dokumentów niezbędnych dla kwalifikacji oraz monitorowania leczenia pacjenta ustalone przez Zespół Koordynacyjny ds. Leczenia Rdzeniowego Zaniku Mięśni</w:t>
            </w:r>
          </w:p>
        </w:tc>
      </w:tr>
    </w:tbl>
    <w:p>
      <w:pPr>
        <w:keepNext w:val="0"/>
        <w:keepLines w:val="1"/>
        <w:spacing w:lineRule="auto" w:line="240" w:before="120" w:after="120" w:beforeAutospacing="0" w:afterAutospacing="0"/>
        <w:ind w:hanging="227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I. </w:t>
      </w: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t xml:space="preserve">A. WZÓR WNIOSKU O KWALIFIKACJĘ DO LECZENIA W PROGRAMIE </w:t>
      </w:r>
      <w:r>
        <w:rPr>
          <w:rFonts w:ascii="Times New Roman" w:hAnsi="Times New Roman"/>
          <w:b w:val="1"/>
          <w:i w:val="0"/>
          <w:caps w:val="1"/>
          <w:strike w:val="0"/>
          <w:color w:val="000000"/>
          <w:sz w:val="22"/>
          <w:u w:val="none" w:color="000000"/>
          <w:vertAlign w:val="baseline"/>
        </w:rPr>
        <w:t>LECZENIA CHORYCH NA RDZENIOWY ZANIK MIĘŚNI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(ICD-10 G 12.0, G12.1)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Imię i Nazwisko: …………………….……………………………………………………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urodzenia: ……………………………………………………………………………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PESEL: ………………………………………………………………………………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Płeć: K / M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Jednostka wystawiająca wniosek (pełna nazwa):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Lek wnioskowany: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Nusinersen</w:t>
        <w:tab/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Onasemnogen abeparwowek</w:t>
        <w:tab/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Rysdyplam</w:t>
        <w:tab/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Wynik badania genetycznego – mutacja genu SMN1:</w:t>
        <w:tab/>
        <w:t>TAK / NIE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8. 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Wynik badania genetycznego – liczba kopii genu SMN2 (proszę podać liczbę)…………..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9. 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Typ SMA: SMA1 SMA2 SMA3 SMA4 przedobjawowy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10. 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pacjentów przedobjawowych: odruchy ścięgniste: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Obecne żywe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Osłabione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Nieobecne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Nie dotyczy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Obecna ocena funkcjonalna w skali: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CHOP – INTEND ………..… pkt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HFMSE ………………..…….pkt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oceny ………………………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12. 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Dotychczas leczony nusinersenem:</w:t>
        <w:tab/>
        <w:t>TAK / NIE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Jeśli TAK – ile dawek dotychczas otrzymał, data podania ostatniej dawki .……………..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Ocena w skali funkcjonalnej wybranej odpowiednio dla wieku i stopnia zaawansowania objawów– proszę podać sumę punktów PRZED włączeniem nusinersenu i na zakończenie terapii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CHOP-INTEND…………..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HINE……………………...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lub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HFMSE……………………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14. 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Dotychczas leczony rysdyplamem:</w:t>
        <w:tab/>
        <w:t>TAK / NIE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Jeśli tak – od kiedy, data podania ostatniej dawki………………….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Ocena w skali funkcjonalnej wybranej odpowiednio dla wieku i stopnia zaawansowania objawów– proszę podać sumę punktów przed włączeniem rysdyplamu i na zakończenie terapii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CHOP-INTEND…………..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HINE……………………...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lub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HFMSE……………………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16. 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Dotychczas leczony onasemnogen abeparwowek:</w:t>
        <w:tab/>
        <w:t>TAK / NIE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Jeśli tak – data podania leku………………….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18. 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Jeśli tak: źródło finansowania terapii: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program lekowy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spoza programu lekowego (darowizna, badanie kliniczne, zbiórka funduszy)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Ocena w skali funkcjonalnej wybranej odpowiednio dla wieku i stopnia zaawansowania objawów– proszę podać sumę punktów przed podaniem terapii oraz 1, 3, i 6 miesięcy po podaniu leku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CHOP-INTEND…………..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HINE……………………...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lub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HFMSE……………………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19. 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Stwierdza się, że pacjent 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>spełnia / nie spełnia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wszystkie pozostałe kryteria umożliwiające leczenie zgodnie z opisem programu?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20. 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U pacjenta w chwili obecnej 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>stwierdza / nie stwierdza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się kryteriów wyłączenia z programu.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Opis pacjenta (w przypadku zmiany terapii – proszę podać powód zmiany oraz ocenić skuteczność i bezpieczeństwo dotychczasowego leczenia):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center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i podpis lekarza wnioskującego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</w:r>
      <w:r>
        <w:rPr>
          <w:rFonts w:ascii="Times New Roman" w:hAnsi="Times New Roman"/>
          <w:b w:val="1"/>
          <w:i w:val="0"/>
          <w:caps w:val="1"/>
          <w:strike w:val="0"/>
          <w:color w:val="000000"/>
          <w:sz w:val="22"/>
          <w:u w:val="none" w:color="000000"/>
          <w:vertAlign w:val="baseline"/>
        </w:rPr>
        <w:t>I B. ZAŁĄCZNIK DO WNIOSKU O ZAKWALIFIKOWANIE PACJENTA DO LECZENIA W PROGRAMIE LECZENIA CHORYCH NA rdzeniowY zanik mięśni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Oświadczam, że zapoznałem się/zapoznałam się z: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informacją dotyczącą zasad przetwarzania danych osobowych przez Narodowy Fundusz Zdrowia (zwany NFZ) w zakresie systemu monitorowania programów lekowych, o którym mowa w art. 188c oraz przetwarzania i ochrony danych, o której mowa w dziale VIII ustawy z dnia 27 sierpnia 2004 r. o świadczeniach opieki zdrowotnej finansowanych ze środków publicznych,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poniższą informacją dotyczącą przetwarzania danych osobowych przez NFZ w zakresie realizacji zadań statutowych i obowiązków ustawowych: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administratorem Pani/Pana/dziecka danych osobowych jest Narodowy Fundusz Zdrowia z siedzibą w Warszawie, ul. Rakowiecka 26/30, 02-528 Warszawa,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Pani/Pana/dziecka dane osobowe będą przetwarzane w celu realizacji zadań statutowych i obowiązków ustawowych Narodowego Funduszu Zdrowia w szczególności wskazanych w ustawie z dnia 27 sierpnia 2004 r. o świadczeniach opieki zdrowotnej finansowanych ze środków publicznych,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w odniesieniu do danych przetwarzanych przez NFZ, Pani/Panu przysługuje prawo do: dostępu do treści swoich/swoich danych osobowych; sprostowania danych osobowych; usunięcia danych osobowych (o ile w danym przypadku przysługuje); ograniczenia przetwarzania danych osobowych; wniesienia sprzeciwu wobec przetwarzania danych osobowych (o ile w danym przypadku przysługuje); cofnięcia zgody w dowolnym momencie bez wpływu na zgodność z prawem przetwarzania (jeżeli przetwarzanie odbywa się na podstawie zgody), którego dokonano na podstawie zgody przed jej cofnięciem; wniesienia skargi do Prezesa Urzędu Ochrony Danych Osobowych.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Każdy wniosek dotyczący realizacji z w/w praw zostanie rozpatrzony zgodnie z RODO.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Pozostałe informacje dotyczące przetwarzania danych osobowych przez NFZ, dostępne są na stronie internetowej: www.nfz.gov.pl/bip/informacja-ado-nfz/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Zostałam(em) poinformowana(y) o istocie choroby, możliwości wystąpienia objawów niepożądanych i powikłań zastosowanej terapii oraz o możliwości zaprzestania terapii.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Mając powyższe na uwadze, wyrażam zgodę na leczenie (na leczenie mojego dziecka*) oraz zobowiązuję się do przyjmowania tego leku zgodnie z zaleceniami lekarskimi, oraz stawienia się na badania kontrolne w wyznaczonych terminach.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/>
          <w:p/>
          <w:p>
            <w:pPr>
              <w:jc w:val="left"/>
            </w:pPr>
            <w:r>
              <w:rPr>
                <w:sz w:val="20"/>
              </w:rPr>
              <w:t>Data</w:t>
              <w:tab/>
              <w:t>_____________</w:t>
              <w:tab/>
            </w:r>
          </w:p>
        </w:tc>
        <w:tc>
          <w:tcPr>
            <w:tcW w:w="757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/>
          <w:p/>
          <w:p>
            <w:pPr>
              <w:jc w:val="center"/>
            </w:pPr>
            <w:r>
              <w:rPr>
                <w:i w:val="1"/>
                <w:sz w:val="18"/>
              </w:rPr>
              <w:t>_____________________________________________________</w:t>
            </w:r>
          </w:p>
          <w:p>
            <w:pPr>
              <w:jc w:val="center"/>
            </w:pPr>
            <w:r>
              <w:rPr>
                <w:i w:val="1"/>
                <w:sz w:val="18"/>
              </w:rPr>
              <w:t>Podpis pacjenta (w przypadku dziecka podpis rodziców lub opiekuna)</w:t>
            </w:r>
          </w:p>
        </w:tc>
      </w:tr>
      <w:tr>
        <w:tblPrEx>
          <w:tblW w:w="5000" w:type="pct"/>
          <w:tblLayout w:type="fixed"/>
        </w:tblPrEx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/>
          <w:p/>
          <w:p>
            <w:pPr>
              <w:jc w:val="center"/>
            </w:pPr>
            <w:r>
              <w:rPr>
                <w:sz w:val="20"/>
              </w:rPr>
              <w:t>Data</w:t>
              <w:tab/>
              <w:t>_______________</w:t>
            </w:r>
          </w:p>
        </w:tc>
        <w:tc>
          <w:tcPr>
            <w:tcW w:w="757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/>
          <w:p/>
          <w:p/>
          <w:p>
            <w:pPr>
              <w:jc w:val="center"/>
            </w:pPr>
            <w:r>
              <w:rPr>
                <w:i w:val="1"/>
                <w:sz w:val="18"/>
              </w:rPr>
              <w:t>____________________________________________________</w:t>
            </w:r>
          </w:p>
          <w:p>
            <w:pPr>
              <w:jc w:val="center"/>
            </w:pPr>
            <w:r>
              <w:rPr>
                <w:i w:val="1"/>
                <w:sz w:val="18"/>
              </w:rPr>
              <w:t>Podpis lekarza</w:t>
            </w:r>
          </w:p>
        </w:tc>
      </w:tr>
      <w:tr>
        <w:tblPrEx>
          <w:tblW w:w="5000" w:type="pct"/>
          <w:tblLayout w:type="fixed"/>
        </w:tblPrEx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Administrator danych osobowych – Świadczeniodawca, zobowiązuje się do przestrzegania przepisów prawa powszechnie obowiązującego dotyczących zapewnienia zgodnego z prawem przetwarzania i ochrony danych osobowych, w szczególności Rozporządzenia Parlamentu Europejskiego i Rady (UE) 2016/679 z dnia 27 kwietnia 2016 r. w sprawie ochrony osób fizycznych w związku z przetwarzaniem danych osobowych i w sprawie swobodnego przepływu takich danych oraz uchylenia dyrektywy 95/46/WE (ogólne rozporządzenie o ochronie danych - RODO), w tym realizacji obowiązku informacyjnego, o którym mowa w art. 13 i 14 (jeśli dotyczy) RODO.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Gilbert.Moscicki</dc:creator>
  <dcterms:created xsi:type="dcterms:W3CDTF">2025-07-31T09:06:15Z</dcterms:created>
  <cp:lastModifiedBy>Mościcki Gilbert</cp:lastModifiedBy>
  <dcterms:modified xsi:type="dcterms:W3CDTF">2025-08-04T11:33:08Z</dcterms:modified>
  <cp:revision>9</cp:revision>
  <dc:subject>zmieniające zarządzenie w sprawie określenia warunków zawierania i realizacji umów w rodzaju leczenie szpitalne w zakresie programy lekowe</dc:subject>
  <dc:title>Zarządzenie</dc:title>
</cp:coreProperties>
</file>