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3F3" w:rsidRDefault="00F7550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37/2025/DSM</w:t>
      </w:r>
      <w:r>
        <w:br/>
        <w:t>Prezesa Narodowego Funduszu Zdrowia</w:t>
      </w:r>
      <w:r>
        <w:br/>
        <w:t>z dnia 20 maja 2025 r.</w:t>
      </w:r>
    </w:p>
    <w:p w:rsidR="006F33F3" w:rsidRDefault="00F75507">
      <w:pPr>
        <w:keepNext/>
        <w:spacing w:after="480"/>
        <w:jc w:val="center"/>
      </w:pPr>
      <w:r>
        <w:rPr>
          <w:b/>
        </w:rPr>
        <w:t>..../ UZD /....</w:t>
      </w:r>
      <w:r>
        <w:rPr>
          <w:b/>
        </w:rPr>
        <w:br/>
        <w:t>UMOWA Nr ...... / ......</w:t>
      </w:r>
      <w:r>
        <w:rPr>
          <w:b/>
        </w:rPr>
        <w:br/>
        <w:t>O UDZIELANIE ŚWIADCZEŃ OPIEKI ZDROWOTNEJ</w:t>
      </w:r>
      <w:r>
        <w:rPr>
          <w:b/>
        </w:rPr>
        <w:br/>
        <w:t>- LECZNICTWO UZDROWISKOWE</w:t>
      </w:r>
    </w:p>
    <w:p w:rsidR="006F33F3" w:rsidRDefault="00F75507">
      <w:pPr>
        <w:spacing w:before="120" w:after="120"/>
        <w:ind w:firstLine="227"/>
        <w:jc w:val="left"/>
      </w:pPr>
      <w:r>
        <w:t xml:space="preserve">zawarta </w:t>
      </w:r>
      <w:r>
        <w:t>w ..........................................................., dnia ...................................................... roku, pomiędzy:</w:t>
      </w:r>
    </w:p>
    <w:p w:rsidR="006F33F3" w:rsidRDefault="00F75507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 xml:space="preserve">Narodowym Funduszem Zdrowia – reprezentowanym przez Prezesa Narodowego Funduszu Zdrowia, </w:t>
      </w:r>
      <w:r>
        <w:rPr>
          <w:color w:val="000000"/>
          <w:u w:color="000000"/>
        </w:rPr>
        <w:t>w imieniu którego działa:</w:t>
      </w:r>
      <w:r>
        <w:rPr>
          <w:b/>
          <w:color w:val="000000"/>
          <w:u w:color="000000"/>
        </w:rPr>
        <w:t xml:space="preserve"> ……</w:t>
      </w:r>
      <w:r>
        <w:rPr>
          <w:b/>
          <w:color w:val="000000"/>
          <w:u w:color="000000"/>
        </w:rPr>
        <w:t xml:space="preserve">…………………………….……… </w:t>
      </w:r>
      <w:r>
        <w:rPr>
          <w:i/>
          <w:color w:val="000000"/>
          <w:u w:color="000000"/>
        </w:rPr>
        <w:t>(wskazanie imienia i nazwiska osoby umocowanej)</w:t>
      </w:r>
      <w:r>
        <w:rPr>
          <w:b/>
          <w:color w:val="000000"/>
          <w:u w:color="000000"/>
        </w:rPr>
        <w:t xml:space="preserve"> – ………………………………………… </w:t>
      </w:r>
      <w:r>
        <w:rPr>
          <w:i/>
          <w:color w:val="000000"/>
          <w:u w:color="000000"/>
        </w:rPr>
        <w:t>(wskazanie stanowiska)</w:t>
      </w:r>
      <w:r>
        <w:rPr>
          <w:b/>
          <w:color w:val="000000"/>
          <w:u w:color="000000"/>
        </w:rPr>
        <w:t xml:space="preserve"> .…………………………................. </w:t>
      </w:r>
      <w:r>
        <w:rPr>
          <w:i/>
          <w:color w:val="000000"/>
          <w:u w:color="000000"/>
        </w:rPr>
        <w:t>(nazwa oddziału)</w:t>
      </w:r>
      <w:r>
        <w:rPr>
          <w:b/>
          <w:color w:val="000000"/>
          <w:u w:color="000000"/>
        </w:rPr>
        <w:t xml:space="preserve"> Oddziału Wojewódzkiego Narodowego Funduszu Zdrowia z siedzibą w ........................................</w:t>
      </w:r>
      <w:r>
        <w:rPr>
          <w:b/>
          <w:color w:val="000000"/>
          <w:u w:color="000000"/>
        </w:rPr>
        <w:t xml:space="preserve">....................................................................................... </w:t>
      </w:r>
      <w:r>
        <w:rPr>
          <w:i/>
          <w:color w:val="000000"/>
          <w:u w:color="000000"/>
        </w:rPr>
        <w:t>(adres)</w:t>
      </w:r>
      <w:r>
        <w:rPr>
          <w:b/>
          <w:color w:val="000000"/>
          <w:u w:color="000000"/>
        </w:rPr>
        <w:t xml:space="preserve">, </w:t>
      </w:r>
      <w:r>
        <w:rPr>
          <w:color w:val="000000"/>
          <w:u w:color="000000"/>
        </w:rPr>
        <w:t>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nr …..……....... z dnia ….…………/ i nr …………........ z dnia …</w:t>
      </w:r>
      <w:r>
        <w:t xml:space="preserve">........../, zwanym dalej </w:t>
      </w:r>
      <w:r>
        <w:rPr>
          <w:b/>
          <w:color w:val="000000"/>
          <w:u w:color="000000"/>
        </w:rPr>
        <w:t>„Funduszem”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6F33F3" w:rsidRDefault="00F7550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………......................................................................................................................................................oznaczenie świadczeniodawcy: imię i nazwisko albo nazwa </w:t>
      </w:r>
      <w:r>
        <w:rPr>
          <w:i/>
          <w:color w:val="000000"/>
          <w:u w:color="000000"/>
        </w:rPr>
        <w:t>świadczeniodawcy w rozumieniu art. 5 pkt 41 ustawy z dnia 27 sierpnia 2004 r. o świadczeniach opieki zdrowotnej finansowanych ze środków publicznych (Dz.U. z 2024 r. poz. 146, z późn. zm.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rPr>
          <w:i/>
        </w:rPr>
        <w:t>), zwanym</w:t>
      </w:r>
      <w:r>
        <w:rPr>
          <w:i/>
        </w:rPr>
        <w:t xml:space="preserve"> dalej </w:t>
      </w:r>
      <w:r>
        <w:rPr>
          <w:b/>
          <w:i/>
          <w:color w:val="000000"/>
          <w:u w:color="000000"/>
        </w:rPr>
        <w:t>„Świadczeniodawcą”</w:t>
      </w:r>
      <w:r>
        <w:rPr>
          <w:i/>
          <w:color w:val="000000"/>
          <w:u w:color="000000"/>
        </w:rPr>
        <w:t xml:space="preserve">, reprezentowanym przez: </w:t>
      </w:r>
    </w:p>
    <w:p w:rsidR="006F33F3" w:rsidRDefault="00F755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………......................................................................................................................................................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</w:t>
      </w:r>
      <w:r>
        <w:rPr>
          <w:color w:val="000000"/>
          <w:u w:color="000000"/>
        </w:rPr>
        <w:t xml:space="preserve">elanie przez Świadczeniodawcę świadczeń gwarantowanych opieki zdrowotnej w zakresie lecznictwa uzdrowiskowego, zwanych dalej „świadczeniami gwarantowanymi”, określonych w planie rzeczowo-finansowym, stanowiącym </w:t>
      </w:r>
      <w:r>
        <w:rPr>
          <w:b/>
          <w:color w:val="000000"/>
          <w:u w:color="000000"/>
        </w:rPr>
        <w:t>załącznik nr 1 do umowy.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 xml:space="preserve">obowiązany jest wykonywać umowę zgodnie z warunkami udzielania świadczeń określonymi w ustawie z dnia 27 sierpnia 2004 r. o świadczeniach opieki zdrowotnej finansowanych ze środków publicznych. (Dz.U. z 2024 r. poz. 146, z późn. zm.), zwanej dalej „ustawą </w:t>
      </w:r>
      <w:r>
        <w:rPr>
          <w:color w:val="000000"/>
          <w:u w:color="000000"/>
        </w:rPr>
        <w:t>o świadczeniach”, w rozporządzeniu Ministra Zdrowia z dnia 23 lipca 2013 r w sprawie świadczeń gwarantowanych z zakresu lecznictwa uzdrowiskowego (Dz.U. z 2024 r. poz. 529), wydanym na podstawie art. 31d ustawy o świadczeniach, przepisami wydanymi na podst</w:t>
      </w:r>
      <w:r>
        <w:rPr>
          <w:color w:val="000000"/>
          <w:u w:color="000000"/>
        </w:rPr>
        <w:t>awie art. 137 ust. 2 ustawy o świadczeniach, zwanymi dalej „Ogólnymi warunkami umów”, oraz zgodnie ze szczegółowymi warunkami umów określonymi przez Prezesa Narodowego Funduszu Zdrowia, zwanego dalej „Funduszem”, na podstawie art. 146 ust. 1 pkt 2 ustawy o</w:t>
      </w:r>
      <w:r>
        <w:rPr>
          <w:color w:val="000000"/>
          <w:u w:color="000000"/>
        </w:rPr>
        <w:t> świadczeniach.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gwarantowane w zakresie lecznictwa uzdrowiskowego udzielane są przez osoby wymienione w </w:t>
      </w:r>
      <w:r>
        <w:rPr>
          <w:b/>
          <w:color w:val="000000"/>
          <w:u w:color="000000"/>
        </w:rPr>
        <w:t>załączniku nr 2 do umowy</w:t>
      </w:r>
      <w:r>
        <w:rPr>
          <w:color w:val="000000"/>
          <w:u w:color="000000"/>
        </w:rPr>
        <w:t xml:space="preserve"> – „Harmonogram – zasoby”.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Świadczenia gwarantowane w zakresie </w:t>
      </w:r>
      <w:r>
        <w:rPr>
          <w:color w:val="000000"/>
          <w:u w:color="000000"/>
        </w:rPr>
        <w:t>lecznictwa uzdrowiskowego są udzielane zgodnie z harmonogramem turnusów, określonym w </w:t>
      </w:r>
      <w:r>
        <w:rPr>
          <w:b/>
          <w:color w:val="000000"/>
          <w:u w:color="000000"/>
        </w:rPr>
        <w:t xml:space="preserve">załączniku nr 2 do umowy </w:t>
      </w:r>
      <w:r>
        <w:rPr>
          <w:color w:val="000000"/>
          <w:u w:color="000000"/>
        </w:rPr>
        <w:t>– „Harmonogram – zasoby”.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Dane o potencjale wykonawczym Świadczeniodawcy przeznaczonym do realizacji umowy, będące w jego dyspozycji, określon</w:t>
      </w:r>
      <w:r>
        <w:rPr>
          <w:color w:val="000000"/>
          <w:u w:color="000000"/>
        </w:rPr>
        <w:t>e są w </w:t>
      </w:r>
      <w:r>
        <w:rPr>
          <w:b/>
          <w:color w:val="000000"/>
          <w:u w:color="000000"/>
        </w:rPr>
        <w:t>załączniku nr 2 do umowy</w:t>
      </w:r>
      <w:r>
        <w:rPr>
          <w:color w:val="000000"/>
          <w:u w:color="000000"/>
        </w:rPr>
        <w:t xml:space="preserve"> – „Harmonogram - zasoby”. 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gwarantowane w zakresie lecznictwa uzdrowiskowego mogą być udzielane przez Świadczeniodawcę z udziałem podwykonawców udzielających świadczeń na zlecenie Świadczeniodawcy, wymienionyc</w:t>
      </w:r>
      <w:r>
        <w:rPr>
          <w:color w:val="000000"/>
          <w:u w:color="000000"/>
        </w:rPr>
        <w:t xml:space="preserve">h w „Wykazie podwykonawców”, stanowiącym </w:t>
      </w:r>
      <w:r>
        <w:rPr>
          <w:b/>
          <w:color w:val="000000"/>
          <w:u w:color="000000"/>
        </w:rPr>
        <w:t>załącznik nr 3 do umowy.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Świadczenia mogą być udzielane wyłącznie przez podwykonawcę spełniającego warunki określone w przepisach odrębnych i warunkach zawierania umów.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 xml:space="preserve">Dopuszczalne jest zlecenie podwykonawcy </w:t>
      </w:r>
      <w:r>
        <w:rPr>
          <w:color w:val="000000"/>
          <w:u w:color="000000"/>
        </w:rPr>
        <w:t>udzielania jedynie niepełnego zakresu świadczeń będących przedmiotem umowy.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Umowa zawarta pomiędzy Świadczeniodawcą a podwykonawcą musi zawierać zastrzeżenie o prawie Funduszu do przeprowadzenia kontroli podmiotów biorących udział w udzielaniu świadczeń</w:t>
      </w:r>
      <w:r>
        <w:rPr>
          <w:color w:val="000000"/>
          <w:u w:color="000000"/>
        </w:rPr>
        <w:t>, na zasadach określonych w ustawie o świadczeniach, w zakresie wynikającym z umowy. Fundusz informuje Świadczeniodawcę o rozpoczęciu i zakończeniu kontroli podwykonawcy oraz jej wynikach.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 xml:space="preserve">załączniku </w:t>
      </w:r>
      <w:r>
        <w:rPr>
          <w:b/>
          <w:color w:val="000000"/>
          <w:u w:color="000000"/>
        </w:rPr>
        <w:t>nr 3 do umowy</w:t>
      </w:r>
      <w:r>
        <w:rPr>
          <w:color w:val="000000"/>
          <w:u w:color="000000"/>
        </w:rPr>
        <w:t xml:space="preserve"> lub nawiązanie współpracy z innym podwykonawcą, wymaga aneksu do umowy oraz zgłoszenia dyrektorowi ………..….. Oddziału Wojewódzkiego Narodowego Funduszu Zdrowia, zwanemu dalej „dyrektorem oddziału Funduszu”, najpóźniej w dniu poprzedzającym wej</w:t>
      </w:r>
      <w:r>
        <w:rPr>
          <w:color w:val="000000"/>
          <w:u w:color="000000"/>
        </w:rPr>
        <w:t>ście w życie zmiany.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obowiązany jest do bieżącego aktualizowania danych o swoim potencjale wykonawczym przeznaczonym do realizacji umowy, przez który rozumie</w:t>
      </w:r>
      <w:r>
        <w:rPr>
          <w:color w:val="000000"/>
          <w:u w:color="000000"/>
        </w:rPr>
        <w:br/>
        <w:t xml:space="preserve">się zasoby będące w dyspozycji Świadczeniodawcy służące wykonywaniu świadczeń </w:t>
      </w:r>
      <w:r>
        <w:rPr>
          <w:color w:val="000000"/>
          <w:u w:color="000000"/>
        </w:rPr>
        <w:t>opieki zdrowotnej, w szczególności osoby udzielające tych świadczeń i zabiegi. Zmiany wymagają zgłoszenia dyrektorowi oddziału Funduszu, najpóźniej w dniu poprzedzającym ich powstanie albo – w przypadkach losowych – niezwłocznie po ich powstaniu.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Aktua</w:t>
      </w:r>
      <w:r>
        <w:rPr>
          <w:color w:val="000000"/>
          <w:u w:color="000000"/>
        </w:rPr>
        <w:t>lizacji danych, o których mowa w ust. 8 i 9, należy dokonywać za pomocą udostępnionych przez Narodowy Fundusz Zdrowia aplikacji informatycznych, w szczególności Portalu Narodowego Funduszu Zdrowia, na zasadach i warunkach określonych przez Prezesa Narodowe</w:t>
      </w:r>
      <w:r>
        <w:rPr>
          <w:color w:val="000000"/>
          <w:u w:color="000000"/>
        </w:rPr>
        <w:t>go Funduszu Zdrowia oraz w umowie upoważniającej do korzystania z tego Portalu.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Świadczeniodawca odpowiada wobec świadczeniobiorcy za jakość udzielonego świadczenia.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Świadczeniodawca jest obowiązany do systematycznego i ciągłego wykonywania umowy </w:t>
      </w:r>
      <w:r>
        <w:rPr>
          <w:color w:val="000000"/>
          <w:u w:color="000000"/>
        </w:rPr>
        <w:t>przez cały okres jej obowiązywania.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Świadczeniodawca umieszcza na tablicy ogłoszeń bądź w innym widocznym miejscu informację na temat liczby i standardu pokoi, zakontraktowanych z Funduszem.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obowiązany do zawarcia umowy ubezp</w:t>
      </w:r>
      <w:r>
        <w:rPr>
          <w:color w:val="000000"/>
          <w:u w:color="000000"/>
        </w:rPr>
        <w:t>ieczenia odpowiedzialności cywilnej za szkody wyrządzone w związku z udzielaniem świadczeń, na warunkach określonych w przepisach wydanych na podstawie art. 136 b ust. 2 ustawy o świadczeniach.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</w:t>
      </w:r>
      <w:r>
        <w:rPr>
          <w:color w:val="000000"/>
          <w:u w:color="000000"/>
        </w:rPr>
        <w:t>uszu wobec Świadczeniodawcy z tytułu realizacji umowy w okresie od dnia ……………………… r. do dnia ……………………… r. wynosi maksymalnie…………............zł (słownie: ......…………………………….............…………..……zł).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Liczbę i cenę jednostek rozliczeniowych oraz kwotę zobowi</w:t>
      </w:r>
      <w:r>
        <w:rPr>
          <w:color w:val="000000"/>
          <w:u w:color="000000"/>
        </w:rPr>
        <w:t xml:space="preserve">ązania w poszczególnych zakresach świadczeń objętych umową określa „Plan rzeczowo-finansowy”, stanowiący </w:t>
      </w:r>
      <w:r>
        <w:rPr>
          <w:b/>
          <w:color w:val="000000"/>
          <w:u w:color="000000"/>
        </w:rPr>
        <w:t>załącznik nr 1 do umowy</w:t>
      </w:r>
      <w:r>
        <w:rPr>
          <w:color w:val="000000"/>
          <w:u w:color="000000"/>
        </w:rPr>
        <w:t>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Należność z tytułu umowy za realizację świadczeń, Fundusz przekazuje na rachunek bankowy:</w:t>
      </w:r>
    </w:p>
    <w:p w:rsidR="006F33F3" w:rsidRDefault="00F755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</w:t>
      </w:r>
      <w:r>
        <w:rPr>
          <w:color w:val="000000"/>
          <w:u w:color="000000"/>
        </w:rPr>
        <w:t>o: …...……………..………….......………………………………</w:t>
      </w:r>
    </w:p>
    <w:p w:rsidR="006F33F3" w:rsidRDefault="00F755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nr……………………………...................………………........................................................................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Zmiana numeru rachunku bankowego, o którym mowa w ust. 5, wymaga uprzedniego złożenia przez świadczeniod</w:t>
      </w:r>
      <w:r>
        <w:rPr>
          <w:color w:val="000000"/>
          <w:u w:color="000000"/>
        </w:rPr>
        <w:t xml:space="preserve">awcę, w formie elektronicznej poprzez Portal Narodowego Funduszu Zdrowia lub w formie pisemnej, wniosku w sprawie zmiany rachunku bankowego, którego wzór stanowi </w:t>
      </w:r>
      <w:r>
        <w:rPr>
          <w:b/>
          <w:color w:val="000000"/>
          <w:u w:color="000000"/>
        </w:rPr>
        <w:t>załącznik nr 4 do umowy</w:t>
      </w:r>
      <w:r>
        <w:rPr>
          <w:color w:val="000000"/>
          <w:u w:color="000000"/>
        </w:rPr>
        <w:t>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realizacji umowy za bieżący okres sprawozdawczy</w:t>
      </w:r>
      <w:r>
        <w:rPr>
          <w:color w:val="000000"/>
          <w:u w:color="000000"/>
        </w:rPr>
        <w:t xml:space="preserve"> jest określona w rachunku oraz ustalana jest zgodnie z zasadami określonymi w Ogólnych warunkach umów.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Faktury wynikające z realizacji umowy Świadczeniodawca może przesłać w formie papierowej lub w formie elektronicznej przez Portal Narodowego Funduszu</w:t>
      </w:r>
      <w:r>
        <w:rPr>
          <w:color w:val="000000"/>
          <w:u w:color="000000"/>
        </w:rPr>
        <w:t xml:space="preserve"> Zdrowia, zgodnie z formatem ustalonym przez Prezesa Funduszu, pod warunkiem zapewnienia autentyczności pochodzenia, integralności treści i czytelności faktury.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5. </w:t>
      </w:r>
      <w:r>
        <w:t>1. </w:t>
      </w:r>
      <w:r>
        <w:rPr>
          <w:color w:val="000000"/>
          <w:u w:color="000000"/>
        </w:rPr>
        <w:t>W przypadku niewykonania lub nienależytego wykonania umowy, z przyczyn leżą</w:t>
      </w:r>
      <w:r>
        <w:rPr>
          <w:color w:val="000000"/>
          <w:u w:color="000000"/>
        </w:rPr>
        <w:t>cych po stronie Świadczeniodawcy, Fundusz może nałożyć na Świadczeniodawcę karę umowną.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wystawienia recept w przypadkach nieuzasadnionych, Fundusz może nałożyć na Świadczeniodawcę karę umowną stan</w:t>
      </w:r>
      <w:r>
        <w:rPr>
          <w:color w:val="000000"/>
          <w:u w:color="000000"/>
        </w:rPr>
        <w:t>owiącą równowartość nienależnej refundacji cen leków dokonanej na podstawie recept wraz z odsetkami ustawowymi od dnia dokonania refundacji.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rozporządzen</w:t>
      </w:r>
      <w:r>
        <w:rPr>
          <w:color w:val="000000"/>
          <w:u w:color="000000"/>
        </w:rPr>
        <w:t>ia ministra właściwego do spraw zdrowia wydanych na podstawie art. 38 ust. 4 ustawy z dnia 12 maja 2011 r. o refundacji leków, środków spożywczych specjalnego przeznaczenia żywieniowego oraz wyrobów medycznych (Dz.U. z 2024 r. poz. 930, z późn. zm.) finans</w:t>
      </w:r>
      <w:r>
        <w:rPr>
          <w:color w:val="000000"/>
          <w:u w:color="000000"/>
        </w:rPr>
        <w:t>owanych w całości lub w części przez Fundusz, osobom nieuprawnionym lub w przypadkach nieuzasadnionych, Fundusz może nałożyć na Świadczeniodawcę karę umowną stanowiącą równowartość kwoty nienależnego finansowania wraz z odsetkami ustawowymi od dnia dokonan</w:t>
      </w:r>
      <w:r>
        <w:rPr>
          <w:color w:val="000000"/>
          <w:u w:color="000000"/>
        </w:rPr>
        <w:t>ia refundacji.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W przypadku niedopełnienia obowiązku dotyczącego uzyskania w Funduszu upoważnienia do korzystania z usługi e-WUŚ, w celu zapewnienia możliwości realizacji uprawnień świadczeniobiorców wynikających z art. 50 ust. 3 ustawy o świadczeniach, </w:t>
      </w:r>
      <w:r>
        <w:rPr>
          <w:color w:val="000000"/>
          <w:u w:color="000000"/>
        </w:rPr>
        <w:t>Fundusz może nałożyć na Świadczeniodawcę karę umowną w wysokości 1% kwoty zobowiązania określonej w umowie.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Kary umowne, o których mowa w ust.1-4, nakładane są w trybie i na zasadach określonych w Ogólnych warunkach umów.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Umowa zostaje zawarta na okres od dnia ……...…..... do dnia ……......…… r.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Sądami właściwymi dla rozpoznawania spraw spornych między stronami umowy s</w:t>
      </w:r>
      <w:r>
        <w:rPr>
          <w:color w:val="000000"/>
          <w:u w:color="000000"/>
        </w:rPr>
        <w:t>ą sądy powszechne właściwe dla siedziby dyrektora oddziału Funduszu.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W zakresie nieuregulowanym umową stosuje się przepisy Ogólnych warunków umów oraz rozporządzenia Ministra Zdrowia z dnia 23 lipca 2013 r. w sprawie świadczeń gwarantowanych z zakresu</w:t>
      </w:r>
      <w:r>
        <w:rPr>
          <w:color w:val="000000"/>
          <w:u w:color="000000"/>
        </w:rPr>
        <w:t xml:space="preserve"> lecznictwa uzdrowiskowego.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Załączniki do umowy stanowią jej integralną część.</w:t>
      </w:r>
    </w:p>
    <w:p w:rsidR="006F33F3" w:rsidRDefault="00F7550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6F33F3" w:rsidRDefault="00F755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PODPISY STRON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t>.........................................................                                                  ..............................................</w:t>
      </w:r>
      <w:r>
        <w:rPr>
          <w:b/>
          <w:color w:val="000000"/>
          <w:u w:color="000000"/>
        </w:rPr>
        <w:br/>
      </w:r>
      <w:r>
        <w:rPr>
          <w:b/>
          <w:i/>
          <w:color w:val="000000"/>
          <w:u w:color="000000"/>
        </w:rPr>
        <w:t>Narodowy Fundusz Zdrowia                                                          Świadczeniodawca</w:t>
      </w:r>
    </w:p>
    <w:p w:rsidR="006F33F3" w:rsidRDefault="00F755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</w:t>
      </w:r>
      <w:r>
        <w:rPr>
          <w:color w:val="000000"/>
          <w:u w:val="single" w:color="000000"/>
        </w:rPr>
        <w:t>az załączników do umowy</w:t>
      </w:r>
      <w:r>
        <w:rPr>
          <w:color w:val="000000"/>
          <w:u w:color="000000"/>
        </w:rPr>
        <w:t>:</w:t>
      </w:r>
    </w:p>
    <w:p w:rsidR="006F33F3" w:rsidRDefault="00F7550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rzeczowo-finansowy,</w:t>
      </w:r>
    </w:p>
    <w:p w:rsidR="006F33F3" w:rsidRDefault="00F7550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Harmonogram-zasoby,</w:t>
      </w:r>
    </w:p>
    <w:p w:rsidR="006F33F3" w:rsidRDefault="00F7550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podwykonawców,</w:t>
      </w:r>
    </w:p>
    <w:p w:rsidR="006F33F3" w:rsidRDefault="00F7550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sectPr w:rsidR="006F33F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F3"/>
    <w:rsid w:val="006F33F3"/>
    <w:rsid w:val="00F7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B16DC-71D7-473D-8125-31F0A7A8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D9B6FCBD-8F7F-46BD-8F34-9C1625D27E3D" TargetMode="External"/><Relationship Id="rId4" Type="http://schemas.openxmlformats.org/officeDocument/2006/relationships/hyperlink" Target="fnote://2928C78B-EBB8-4741-97A5-E455886255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1482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lecznictwo uzdrowiskowe</dc:subject>
  <dc:creator>Ewa.Kociubowska</dc:creator>
  <cp:lastModifiedBy>Skierka Monika</cp:lastModifiedBy>
  <cp:revision>2</cp:revision>
  <dcterms:created xsi:type="dcterms:W3CDTF">2025-05-21T05:56:00Z</dcterms:created>
  <dcterms:modified xsi:type="dcterms:W3CDTF">2025-05-21T05:56:00Z</dcterms:modified>
  <cp:category>Akt prawny</cp:category>
</cp:coreProperties>
</file>