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1D1" w:rsidRDefault="006C6AD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18/2025/DSOZ</w:t>
      </w:r>
      <w:r>
        <w:br/>
        <w:t>Prezesa Narodowego Funduszu Zdrowia</w:t>
      </w:r>
      <w:r>
        <w:br/>
        <w:t>z dnia 17 marca 2025 r.</w:t>
      </w:r>
    </w:p>
    <w:p w:rsidR="006431D1" w:rsidRDefault="006C6ADE">
      <w:pPr>
        <w:keepNext/>
        <w:spacing w:after="480"/>
        <w:jc w:val="center"/>
      </w:pPr>
      <w:r>
        <w:rPr>
          <w:b/>
        </w:rPr>
        <w:t>UMOWA Nr ..../.... O UDZIELANIE ŚWIADCZEŃ OPIEKI ZDROWOTNEJ - OPIEKA PSYCHIATRYCZNA I LECZENIE UZALEŻNIEŃ</w:t>
      </w:r>
    </w:p>
    <w:p w:rsidR="006431D1" w:rsidRDefault="006C6ADE">
      <w:pPr>
        <w:spacing w:before="120" w:after="120"/>
        <w:ind w:firstLine="227"/>
        <w:jc w:val="left"/>
      </w:pPr>
      <w:r>
        <w:t xml:space="preserve">zawarta </w:t>
      </w:r>
      <w:r>
        <w:t>w ......................................................., dnia ............................................. roku, pomiędzy:</w:t>
      </w:r>
    </w:p>
    <w:p w:rsidR="006431D1" w:rsidRDefault="006C6ADE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>Narodowym Funduszem Zdrowia – reprezentowanym przez Prezesa Narodowego Funduszu Zdrowia, w imieniu którego działa</w:t>
      </w:r>
      <w:r>
        <w:rPr>
          <w:color w:val="000000"/>
          <w:u w:color="000000"/>
        </w:rPr>
        <w:t>: ………………………………………</w:t>
      </w:r>
      <w:r>
        <w:rPr>
          <w:color w:val="000000"/>
          <w:u w:color="000000"/>
        </w:rPr>
        <w:t>…… (wskazanie imienia i nazwiska osoby umocowanej)</w:t>
      </w:r>
      <w:r>
        <w:rPr>
          <w:b/>
          <w:color w:val="000000"/>
          <w:u w:color="000000"/>
        </w:rPr>
        <w:t xml:space="preserve"> – </w:t>
      </w:r>
      <w:r>
        <w:rPr>
          <w:color w:val="000000"/>
          <w:u w:color="000000"/>
        </w:rPr>
        <w:t xml:space="preserve">………………………………………… (wskazanie stanowiska) .…………………………… (nazwa oddziału) </w:t>
      </w:r>
      <w:r>
        <w:rPr>
          <w:b/>
          <w:color w:val="000000"/>
          <w:u w:color="000000"/>
        </w:rPr>
        <w:t>Oddziału Wojewódzkiego Narodowego Funduszu Zdrowia z siedzibą w </w:t>
      </w:r>
      <w:r>
        <w:rPr>
          <w:color w:val="000000"/>
          <w:u w:color="000000"/>
        </w:rPr>
        <w:t>.....................................................................</w:t>
      </w:r>
      <w:r>
        <w:rPr>
          <w:color w:val="000000"/>
          <w:u w:color="000000"/>
        </w:rPr>
        <w:t>..………………………………………</w:t>
      </w:r>
    </w:p>
    <w:p w:rsidR="006431D1" w:rsidRDefault="006C6AD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………………………………………………………………. (adres),</w:t>
      </w:r>
    </w:p>
    <w:p w:rsidR="006431D1" w:rsidRDefault="006C6AD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na podstawie pełnomocnictwa/pełnomocnictw</w:t>
      </w:r>
      <w:r>
        <w:rPr>
          <w:color w:val="000000"/>
          <w:u w:color="000000"/>
          <w:vertAlign w:val="superscript"/>
        </w:rPr>
        <w:t>1)</w:t>
      </w:r>
      <w:r>
        <w:rPr>
          <w:color w:val="000000"/>
          <w:u w:color="000000"/>
        </w:rPr>
        <w:t xml:space="preserve"> nr ………....... z dnia ……………/ i nr ......... z dnia …........../, zwanym dalej </w:t>
      </w:r>
      <w:r>
        <w:rPr>
          <w:b/>
          <w:color w:val="000000"/>
          <w:u w:color="000000"/>
        </w:rPr>
        <w:t>„Funduszem”</w:t>
      </w:r>
    </w:p>
    <w:p w:rsidR="006431D1" w:rsidRDefault="006C6A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a</w:t>
      </w:r>
    </w:p>
    <w:p w:rsidR="006431D1" w:rsidRDefault="006C6AD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……….................................................................</w:t>
      </w:r>
      <w:r>
        <w:rPr>
          <w:color w:val="000000"/>
          <w:u w:color="000000"/>
        </w:rPr>
        <w:t>........................................................................... ,</w:t>
      </w:r>
    </w:p>
    <w:p w:rsidR="006431D1" w:rsidRDefault="006C6AD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(oznaczenie świadczeniodawcy: imię i nazwisko albo nazwa świadczeniodawcy w rozumieniu art. 5 pkt 41 ustawy z dnia 27 sierpnia 2004 r. o świadczeniach opieki zdrowotnej finansowa</w:t>
      </w:r>
      <w:r>
        <w:rPr>
          <w:i/>
          <w:color w:val="000000"/>
          <w:u w:color="000000"/>
        </w:rPr>
        <w:t>nych ze środków publicznych (Dz. U. z 2024 r. poz. 146, z </w:t>
      </w:r>
      <w:proofErr w:type="spellStart"/>
      <w:r>
        <w:rPr>
          <w:i/>
          <w:color w:val="000000"/>
          <w:u w:color="000000"/>
        </w:rPr>
        <w:t>późn</w:t>
      </w:r>
      <w:proofErr w:type="spellEnd"/>
      <w:r>
        <w:rPr>
          <w:i/>
          <w:color w:val="000000"/>
          <w:u w:color="000000"/>
        </w:rPr>
        <w:t xml:space="preserve">. zm.), </w:t>
      </w:r>
    </w:p>
    <w:p w:rsidR="006431D1" w:rsidRDefault="006C6AD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„Świadczeniodawcą”</w:t>
      </w:r>
      <w:r>
        <w:rPr>
          <w:color w:val="000000"/>
          <w:u w:color="000000"/>
        </w:rPr>
        <w:t>, reprezentowanym przez ……………………………………...</w:t>
      </w:r>
    </w:p>
    <w:p w:rsidR="006431D1" w:rsidRDefault="006C6AD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………………………………………………………………………………………………………………..</w:t>
      </w:r>
    </w:p>
    <w:p w:rsidR="006431D1" w:rsidRDefault="006C6A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 xml:space="preserve">Przedmiotem umowy jest udzielanie przez Świadczeniodawcę świadczeń opieki zdrowotnej, w rodzaju opieka psychiatryczna i leczenie uzależnień, zwanych dalej "świadczeniami", w zakresach określonych w Planie rzeczowo – finansowym, stanowiącym </w:t>
      </w:r>
      <w:r>
        <w:rPr>
          <w:b/>
          <w:color w:val="000000"/>
          <w:u w:color="000000"/>
        </w:rPr>
        <w:t>załącznik nr 1</w:t>
      </w:r>
      <w:r>
        <w:rPr>
          <w:color w:val="000000"/>
          <w:u w:color="000000"/>
        </w:rPr>
        <w:t xml:space="preserve"> d</w:t>
      </w:r>
      <w:r>
        <w:rPr>
          <w:color w:val="000000"/>
          <w:u w:color="000000"/>
        </w:rPr>
        <w:t>o umowy.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zobowiązany jest wykonywać umowę zgodnie:</w:t>
      </w:r>
    </w:p>
    <w:p w:rsidR="006431D1" w:rsidRDefault="006C6AD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 warunkami udzielania świadczeń określonymi w:</w:t>
      </w:r>
    </w:p>
    <w:p w:rsidR="006431D1" w:rsidRDefault="006C6ADE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ustawie z dnia 27 sierpnia 2004 r. o świadczeniach opieki zdrowotnej finansowanych ze środków publicznych (Dz. U. z 2024 r. poz. 14</w:t>
      </w:r>
      <w:r>
        <w:rPr>
          <w:color w:val="000000"/>
          <w:u w:color="000000"/>
        </w:rPr>
        <w:t>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zwanej dalej "ustawą o świadczeniach",</w:t>
      </w:r>
    </w:p>
    <w:p w:rsidR="006431D1" w:rsidRDefault="006C6ADE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rozporządzeniu ministra właściwego do spraw zdrowia:</w:t>
      </w:r>
    </w:p>
    <w:p w:rsidR="006431D1" w:rsidRDefault="006C6ADE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w sprawie świadczeń gwarantowanych z zakresu opieki psychiatrycznej i leczenia uzależnień, wydanego na podstawie art. 31d ustawy </w:t>
      </w:r>
      <w:r>
        <w:rPr>
          <w:color w:val="000000"/>
          <w:u w:color="000000"/>
        </w:rPr>
        <w:t>o świadczeniach,</w:t>
      </w:r>
    </w:p>
    <w:p w:rsidR="006431D1" w:rsidRDefault="006C6ADE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ogólnych warunkach umów o udzielanie świadczeń opieki zdrowotnej stanowiących załącznik do rozporządzenia ministra właściwego do spraw zdrowia, wydanego na podstawie art. 137 ust. 2 ustawy o świadczeniach, zwanymi dalej "Ogólny</w:t>
      </w:r>
      <w:r>
        <w:rPr>
          <w:color w:val="000000"/>
          <w:u w:color="000000"/>
        </w:rPr>
        <w:t>mi warunkami umów";</w:t>
      </w:r>
    </w:p>
    <w:p w:rsidR="006431D1" w:rsidRDefault="006C6AD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ze szczegółowymi warunkami zawierania i realizacji umów w rodzaju opieka psychiatryczna i leczenie uzależnień, określonymi przez Prezesa Funduszu na podstawie art. 146 ust. 1 ustawy o świadczeniach, zwanymi dalej "szczegółowymi warun</w:t>
      </w:r>
      <w:r>
        <w:rPr>
          <w:color w:val="000000"/>
          <w:u w:color="000000"/>
        </w:rPr>
        <w:t>kami umów".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Świadczeniodawca zobowiązany jest do zapoznania z przepisami § 12 Ogólnych warunków umów wszystkie osoby, które udzielają świadczeń opieki zdrowotnej lub udzielają informacji Świadczeniobiorcom o sposobie, trybie oraz zasadach udzielania świ</w:t>
      </w:r>
      <w:r>
        <w:rPr>
          <w:color w:val="000000"/>
          <w:u w:color="000000"/>
        </w:rPr>
        <w:t>adczeń w jego placówce.</w:t>
      </w:r>
    </w:p>
    <w:p w:rsidR="006431D1" w:rsidRDefault="006C6A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w poszczególnych zakresach udzielane są:</w:t>
      </w:r>
    </w:p>
    <w:p w:rsidR="006431D1" w:rsidRDefault="006C6ADE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color w:val="000000"/>
          <w:u w:color="000000"/>
        </w:rPr>
        <w:t>przez osoby wymienione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"Harmonogram – zasoby";</w:t>
      </w:r>
    </w:p>
    <w:p w:rsidR="006431D1" w:rsidRDefault="006C6AD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zgodnie z harmonogramem pracy, określonym w </w:t>
      </w:r>
      <w:r>
        <w:rPr>
          <w:b/>
          <w:color w:val="000000"/>
          <w:u w:color="000000"/>
        </w:rPr>
        <w:t>załączniku n</w:t>
      </w:r>
      <w:r>
        <w:rPr>
          <w:b/>
          <w:color w:val="000000"/>
          <w:u w:color="000000"/>
        </w:rPr>
        <w:t>r 2</w:t>
      </w:r>
      <w:r>
        <w:rPr>
          <w:color w:val="000000"/>
          <w:u w:color="000000"/>
        </w:rPr>
        <w:t xml:space="preserve"> do umowy – "Harmonogram – zasoby".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Dane o potencjale wykonawczym Świadczeniodawcy przeznaczonym do realizacji umowy, będące w jego dyspozycji, określone są w harmonogramie, o którym mowa w ust.1.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Świadczenia w poszczególnych zakresach mogą być ud</w:t>
      </w:r>
      <w:r>
        <w:rPr>
          <w:color w:val="000000"/>
          <w:u w:color="000000"/>
        </w:rPr>
        <w:t xml:space="preserve">zielane przez Świadczeniodawcę z udziałem podwykonawców udzielających świadczeń na zlecenie Świadczeniodawcy, wymienionych w "Wykazie podwykonawców", stanowiącym </w:t>
      </w:r>
      <w:r>
        <w:rPr>
          <w:b/>
          <w:color w:val="000000"/>
          <w:u w:color="000000"/>
        </w:rPr>
        <w:t>załącznik nr 3</w:t>
      </w:r>
      <w:r>
        <w:rPr>
          <w:color w:val="000000"/>
          <w:u w:color="000000"/>
        </w:rPr>
        <w:t xml:space="preserve"> do umowy.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mogą być udzielane wyłącznie przez podwykonawcę spełni</w:t>
      </w:r>
      <w:r>
        <w:rPr>
          <w:color w:val="000000"/>
          <w:u w:color="000000"/>
        </w:rPr>
        <w:t>ającego warunki określone w przepisach, o których mowa w § 1 ust. 2 i przepisach odrębnych.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Dopuszczalne jest zlecenie podwykonawcy udzielania jedynie niepełnego zakresu świadczeń będących przedmiotem umowy.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Umowa zawarta pomiędzy Świadczeniodawcą a </w:t>
      </w:r>
      <w:r>
        <w:rPr>
          <w:color w:val="000000"/>
          <w:u w:color="000000"/>
        </w:rPr>
        <w:t>podwykonawcą musi zawierać zastrzeżenie o prawie Funduszu do przeprowadzenia kontroli podmiotów biorących udział w udzielaniu świadczeń, na zasadach określonych w ustawie o świadczeniach, w zakresie wynikającym z umowy. Fundusz informuje Świadczeniodawcę o</w:t>
      </w:r>
      <w:r>
        <w:rPr>
          <w:color w:val="000000"/>
          <w:u w:color="000000"/>
        </w:rPr>
        <w:t> rozpoczęciu i zakończeniu kontroli podwykonawcy oraz jej wynikach.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Zaprzestanie współpracy z podwykonawcą wymienionym w </w:t>
      </w:r>
      <w:r>
        <w:rPr>
          <w:b/>
          <w:color w:val="000000"/>
          <w:u w:color="000000"/>
        </w:rPr>
        <w:t>załączniku nr 3</w:t>
      </w:r>
      <w:r>
        <w:rPr>
          <w:color w:val="000000"/>
          <w:u w:color="000000"/>
        </w:rPr>
        <w:t xml:space="preserve"> do umowy lub nawiązanie współpracy z innym podwykonawcą, wymaga zgłoszenia dyrektorowi Oddziału Funduszu najpóźniej w dniu poprzedzającym wejście w życie zmiany. 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Świadczeniodawca zobowiązany jest do bieżącego aktualizowania danych o swoim potencjale w</w:t>
      </w:r>
      <w:r>
        <w:rPr>
          <w:color w:val="000000"/>
          <w:u w:color="000000"/>
        </w:rPr>
        <w:t>ykonawczym przeznaczonym do realizacji umowy, przez który rozumie się zasoby będące w dyspozycji Świadczeniodawcy służące wykonywaniu świadczeń opieki zdrowotnej, w szczególności osoby udzielające tych świadczeń i sprzęt.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Aktualizacji danych, o których </w:t>
      </w:r>
      <w:r>
        <w:rPr>
          <w:color w:val="000000"/>
          <w:u w:color="000000"/>
        </w:rPr>
        <w:t>mowa w ust. 8, należy dokonywać za pomocą udostępnionych przez Fundusz aplikacji informatycznych, w szczególności Portalu Funduszu, na zasadach i warunkach określonych w zarządzeniu Prezesa Narodowego Funduszu Zdrowia w sprawie korzystania z Portalu Fundus</w:t>
      </w:r>
      <w:r>
        <w:rPr>
          <w:color w:val="000000"/>
          <w:u w:color="000000"/>
        </w:rPr>
        <w:t>zu.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 jest zobowiązany do zawarcia umowy ubezpieczenia odpowiedzialności cywilnej za szkody wyrządzone w związku z udzielaniem świadczeń, na warunkach określonych w przepisach wydanych na podstawie art. 136b ust. 2 ustawy o świadczeniac</w:t>
      </w:r>
      <w:r>
        <w:rPr>
          <w:color w:val="000000"/>
          <w:u w:color="000000"/>
        </w:rPr>
        <w:t>h.</w:t>
      </w:r>
    </w:p>
    <w:p w:rsidR="006431D1" w:rsidRDefault="006C6A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 zobowiązania Funduszu wobec Świadczeniodawcy z tytułu realizacji umowy w okresie od dnia …………. r. do dnia ……….….. r. wynosi maksymalnie …………............... zł (słownie: ……………………….……... zł).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zobowiąza</w:t>
      </w:r>
      <w:r>
        <w:rPr>
          <w:color w:val="000000"/>
          <w:u w:color="000000"/>
        </w:rPr>
        <w:t>nia, o której mowa w ust. 1, zawiera środki wynikające z określenia współczynników korygujących, o których mowa w § 16 Ogólnych warunków umów.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nieprzeznaczenia przez Świadczeniodawcę środków wynikających z określenia współczynników korygując</w:t>
      </w:r>
      <w:r>
        <w:rPr>
          <w:color w:val="000000"/>
          <w:u w:color="000000"/>
        </w:rPr>
        <w:t>ych, o których mowa w § 16 ust. 3 Ogólnych warunków umów, w sposób określony w § 16 ust. 3 i 4 Ogólnych warunków umów, kwota przekazanych Świadczeniodawcy środków podlega zwrotowi.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Liczbę i cenę jednostek rozliczeniowych oraz kwotę zobowiązania w zakres</w:t>
      </w:r>
      <w:r>
        <w:rPr>
          <w:color w:val="000000"/>
          <w:u w:color="000000"/>
        </w:rPr>
        <w:t xml:space="preserve">ie świadczeń objętych umową określa "Plan rzeczowo-finansowy", stanowiący </w:t>
      </w:r>
      <w:r>
        <w:rPr>
          <w:b/>
          <w:color w:val="000000"/>
          <w:u w:color="000000"/>
        </w:rPr>
        <w:t>załącznik nr 1</w:t>
      </w:r>
      <w:r>
        <w:rPr>
          <w:color w:val="000000"/>
          <w:u w:color="000000"/>
        </w:rPr>
        <w:t xml:space="preserve"> do umowy.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Należność z tytułu zawartej umowy za realizację świadczeń, Fundusz wypłaca na rachunek bankowy: Dane posiadacza rachunku bankowego: …………………………………………………………</w:t>
      </w:r>
      <w:r>
        <w:rPr>
          <w:color w:val="000000"/>
          <w:u w:color="000000"/>
        </w:rPr>
        <w:t>........... nr ……………………………………………….................................................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Zmiana numeru rachunku bankowego, o którym mowa w ust. 5, wymaga uprzedniego złożenia przez świadczeniodawcę, w formie elektronicznej poprzez Portal Narodowego Funduszu Z</w:t>
      </w:r>
      <w:r>
        <w:rPr>
          <w:color w:val="000000"/>
          <w:u w:color="000000"/>
        </w:rPr>
        <w:t xml:space="preserve">drowia lub w formie pisemnej, wniosku w sprawie zmiany rachunku bankowego, którego wzór stanowi </w:t>
      </w:r>
      <w:r>
        <w:rPr>
          <w:b/>
          <w:color w:val="000000"/>
          <w:u w:color="000000"/>
        </w:rPr>
        <w:t>załącznik nr 4</w:t>
      </w:r>
      <w:r>
        <w:rPr>
          <w:color w:val="000000"/>
          <w:u w:color="000000"/>
        </w:rPr>
        <w:t xml:space="preserve"> do umowy.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Należność za bieżący okres sprawozdawczy, określona w rachunku, ustalana jest zgodnie z zasadami określonymi w Ogólnych warunkach </w:t>
      </w:r>
      <w:r>
        <w:rPr>
          <w:color w:val="000000"/>
          <w:u w:color="000000"/>
        </w:rPr>
        <w:t>umów.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8. </w:t>
      </w:r>
      <w:r>
        <w:rPr>
          <w:color w:val="000000"/>
          <w:u w:color="000000"/>
        </w:rPr>
        <w:t>Kwota zobowiązania, o której mowa w ust. 1, wypełnia zobowiązania Narodowego Funduszu Zdrowia wynikające z postanowień art. 10f ustawy z dnia 22 lipca 2006 r. o przekazaniu środków finansowych świadczeniodawcom na wzrost wynagrodzeń (Dz. U. Nr 149</w:t>
      </w:r>
      <w:r>
        <w:rPr>
          <w:color w:val="000000"/>
          <w:u w:color="000000"/>
        </w:rPr>
        <w:t>, poz. 1076,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Rachunki z tytułu realizacji umowy Świadczeniodawca może przesłać w formie papierowej lub w formie elektronicznej poprzez Portal Funduszu zgodnie z formatem ustalonym przez Prezesa Funduszu, pod warunkiem zapewnienia autentycz</w:t>
      </w:r>
      <w:r>
        <w:rPr>
          <w:color w:val="000000"/>
          <w:u w:color="000000"/>
        </w:rPr>
        <w:t>ności pochodzenia, integralności treści i czytelności faktury.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Kwota zobowiązania, o której mowa w ust. 1, oraz liczba jednostek rozliczeniowych, o której mowa w ust. 4, może ulec zmianie w przypadku udzielania świadczeń, o których mowa w § 18 pkt 27 s</w:t>
      </w:r>
      <w:r>
        <w:rPr>
          <w:color w:val="000000"/>
          <w:u w:color="000000"/>
        </w:rPr>
        <w:t>zczegółowych warunków umów, na zasadach określonych w § 18 pkt 28 szczegółowych warunków umów.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Świadczeniodawca jest zobowiązany do sprawozdawania w raporcie statystycznym w szczególności następujących danych:</w:t>
      </w:r>
    </w:p>
    <w:p w:rsidR="006431D1" w:rsidRDefault="006C6AD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proofErr w:type="spellStart"/>
      <w:r>
        <w:rPr>
          <w:color w:val="000000"/>
          <w:u w:color="000000"/>
        </w:rPr>
        <w:t>rozpoznań</w:t>
      </w:r>
      <w:proofErr w:type="spellEnd"/>
      <w:r>
        <w:rPr>
          <w:color w:val="000000"/>
          <w:u w:color="000000"/>
        </w:rPr>
        <w:t xml:space="preserve"> według Międzynarodowej Staty</w:t>
      </w:r>
      <w:r>
        <w:rPr>
          <w:color w:val="000000"/>
          <w:u w:color="000000"/>
        </w:rPr>
        <w:t>stycznej Klasyfikacji Chorób i Problemów Zdrowotnych – Rewizja Dziesiąta (ICD-10),</w:t>
      </w:r>
    </w:p>
    <w:p w:rsidR="006431D1" w:rsidRDefault="006C6AD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procedur medycznych według Międzynarodowej Klasyfikacji Procedur Medycznych (ICD-9),</w:t>
      </w:r>
    </w:p>
    <w:p w:rsidR="006431D1" w:rsidRDefault="006C6AD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co najmniej jedną grupę problemów wraz z rozszerzeniami, o których mowa w części 1</w:t>
      </w:r>
      <w:r>
        <w:rPr>
          <w:color w:val="000000"/>
          <w:u w:color="000000"/>
        </w:rPr>
        <w:t xml:space="preserve"> Ośrodek Środowiskowej Opieki Psychologicznej i Psychoterapeutycznej dla dzieci i młodzieży – I poziom referencyjny, </w:t>
      </w:r>
      <w:r>
        <w:rPr>
          <w:i/>
          <w:color w:val="000000"/>
          <w:u w:color="000000"/>
        </w:rPr>
        <w:t xml:space="preserve">Organizacja udzielania świadczeń pkt 3, </w:t>
      </w:r>
      <w:r>
        <w:rPr>
          <w:color w:val="000000"/>
          <w:u w:color="000000"/>
        </w:rPr>
        <w:t>załącznika nr 8 do rozporządzenia</w:t>
      </w:r>
    </w:p>
    <w:p w:rsidR="006431D1" w:rsidRDefault="006C6ADE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 xml:space="preserve">w wersjach </w:t>
      </w:r>
      <w:r>
        <w:rPr>
          <w:color w:val="000000"/>
          <w:u w:color="000000"/>
        </w:rPr>
        <w:t>wskazanych przez Fundusz na dany okres sprawozdawczy.</w:t>
      </w:r>
    </w:p>
    <w:p w:rsidR="006431D1" w:rsidRDefault="006C6A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W przypadku niewykonania lub nienależytego wykonania umowy, z przyczyn leżących po stronie Świadczeniodawcy, Fundusz może nałożyć na Świadczeniodawcę karę umowną.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wyst</w:t>
      </w:r>
      <w:r>
        <w:rPr>
          <w:color w:val="000000"/>
          <w:u w:color="000000"/>
        </w:rPr>
        <w:t>awienia recept na leki, środki spożywcze specjalnego przeznaczenia żywieniowego lub wyroby medyczne objęte refundacją, osobom nieuprawnionym lub przez osobę niebędącą osobą uprawnioną, lub w przypadkach nieuzasadnionych, Fundusz może nałożyć na Świadczenio</w:t>
      </w:r>
      <w:r>
        <w:rPr>
          <w:color w:val="000000"/>
          <w:u w:color="000000"/>
        </w:rPr>
        <w:t>dawcę karę umowną stanowiącą równowartość nienależnej refundacji cen tych leków, środków spożywczych specjalnego przeznaczenia żywieniowego lub wyrobów medycznych, wraz z odsetkami ustawowymi od dnia dokonania refundacji.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W przypadku wystawienia zleceń </w:t>
      </w:r>
      <w:r>
        <w:rPr>
          <w:color w:val="000000"/>
          <w:u w:color="000000"/>
        </w:rPr>
        <w:t>na wyroby medyczne wydawane na zlecenie, o których mowa w przepisach wydanych na podstawie art. 38 ust. 4 ustawy z dnia 12 maja 2011 r. o refundacji leków, środków spożywczych specjalnego przeznaczenia żywieniowego oraz wyrobów medycznych (Dz. U. z 2024 r.</w:t>
      </w:r>
      <w:r>
        <w:rPr>
          <w:color w:val="000000"/>
          <w:u w:color="000000"/>
        </w:rPr>
        <w:t xml:space="preserve"> poz. 930,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finansowanych w całości lub w części przez Fundusz, osobom nieuprawnionym lub w przypadkach nieuzasadnionych, Fundusz może nałożyć na Świadczeniodawcę karę umowną stanowiącą równowartość kwoty nienależnego finansowania wraz z odset</w:t>
      </w:r>
      <w:r>
        <w:rPr>
          <w:color w:val="000000"/>
          <w:u w:color="000000"/>
        </w:rPr>
        <w:t>kami ustawowymi od dnia dokonania refundacji.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dotyczącego uzyskania we właściwym Oddziale Funduszu upoważnienia do korzystania z usługi e-WUŚ w celu zapewnienia możliwości realizacji uprawnień świadczeniobiorców wyni</w:t>
      </w:r>
      <w:r>
        <w:rPr>
          <w:color w:val="000000"/>
          <w:u w:color="000000"/>
        </w:rPr>
        <w:t>kających z art. 50 ust. 3 ustawy o świadczeniach, Fundusz może nałożyć na Świadczeniodawcę karę umowną w wysokości do 1% kwoty zobowiązania określonej w umowie.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przypadku nieprzeznaczenia przez Świadczeniodawcę środków, wynikających z ustalenia współc</w:t>
      </w:r>
      <w:r>
        <w:rPr>
          <w:color w:val="000000"/>
          <w:u w:color="000000"/>
        </w:rPr>
        <w:t>zynników korygujących, o których mowa w § 16 ust. 3 Ogólnych warunków umów, w sposób określony w § 16 ust. 3 i 4 Ogólnych warunków umów, Fundusz nakłada na Świadczeniodawcę karę umowną w wysokości do 5% tych środków.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Kary umowne, o których mowa w ust. 1</w:t>
      </w:r>
      <w:r>
        <w:rPr>
          <w:color w:val="000000"/>
          <w:u w:color="000000"/>
        </w:rPr>
        <w:t>–5, nakładane są w trybie i na zasadach określonych w Ogólnych warunkach umów.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Fundusz jest uprawniony do dochodzenia odszkodowania przewyższającego wysokość kary umownej.</w:t>
      </w:r>
    </w:p>
    <w:p w:rsidR="006431D1" w:rsidRDefault="006C6A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Umowa zostaje zawarta na okres od dnia ……..…...</w:t>
      </w:r>
      <w:r>
        <w:rPr>
          <w:color w:val="000000"/>
          <w:u w:color="000000"/>
        </w:rPr>
        <w:t>.. do dnia ………… r.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za 3 miesięcznym okresem wypowiedzenia.</w:t>
      </w:r>
    </w:p>
    <w:p w:rsidR="006431D1" w:rsidRDefault="006C6A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lastRenderedPageBreak/>
        <w:t>§ 8. </w:t>
      </w:r>
      <w:r>
        <w:rPr>
          <w:color w:val="000000"/>
          <w:u w:color="000000"/>
        </w:rPr>
        <w:t>Sądami właściwymi dla rozpoznawania spraw spornych między stronami umowy są sądy powszechne właściwe dla Oddziału Funduszu.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 xml:space="preserve">W </w:t>
      </w:r>
      <w:r>
        <w:rPr>
          <w:color w:val="000000"/>
          <w:u w:color="000000"/>
        </w:rPr>
        <w:t>zakresie nieuregulowanym umową stosuje się w szczególności przepisy, o których mowa w § 1 ust. 2.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Załączniki do umowy stanowią jej integralną część.</w:t>
      </w:r>
    </w:p>
    <w:p w:rsidR="006431D1" w:rsidRDefault="006C6AD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Umowę sporządzono w dwóch jednobrzmiących egzemplarzach, po jednym dla każdej ze stron.</w:t>
      </w:r>
    </w:p>
    <w:p w:rsidR="006431D1" w:rsidRDefault="006C6AD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val="single" w:color="000000"/>
        </w:rPr>
        <w:t xml:space="preserve">Wykaz </w:t>
      </w:r>
      <w:r>
        <w:rPr>
          <w:color w:val="000000"/>
          <w:u w:val="single" w:color="000000"/>
        </w:rPr>
        <w:t>załączników do umowy</w:t>
      </w:r>
      <w:r>
        <w:rPr>
          <w:color w:val="000000"/>
          <w:u w:color="000000"/>
        </w:rPr>
        <w:t>:</w:t>
      </w:r>
    </w:p>
    <w:p w:rsidR="006431D1" w:rsidRDefault="006C6AD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>– Plan rzeczowo-finansowy,</w:t>
      </w:r>
    </w:p>
    <w:p w:rsidR="006431D1" w:rsidRDefault="006C6AD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Harmonogram-zasoby,</w:t>
      </w:r>
    </w:p>
    <w:p w:rsidR="006431D1" w:rsidRDefault="006C6AD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– Wykaz podwykonawców,</w:t>
      </w:r>
    </w:p>
    <w:p w:rsidR="006431D1" w:rsidRDefault="006C6AD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Załącznik nr 4 do umowy </w:t>
      </w:r>
      <w:r>
        <w:rPr>
          <w:color w:val="000000"/>
          <w:u w:color="000000"/>
        </w:rPr>
        <w:t>– Wzór wniosku w sprawie zmiany rachunku bankowego.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6431D1">
        <w:trPr>
          <w:trHeight w:val="16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31D1" w:rsidRDefault="006431D1">
            <w:pPr>
              <w:jc w:val="center"/>
              <w:rPr>
                <w:color w:val="000000"/>
                <w:u w:color="000000"/>
              </w:rPr>
            </w:pPr>
          </w:p>
          <w:p w:rsidR="006431D1" w:rsidRDefault="006C6ADE">
            <w:pPr>
              <w:jc w:val="center"/>
            </w:pPr>
            <w:r>
              <w:rPr>
                <w:b/>
              </w:rPr>
              <w:t>P</w:t>
            </w:r>
            <w:r>
              <w:rPr>
                <w:b/>
              </w:rPr>
              <w:t>ODPISY STRON</w:t>
            </w:r>
          </w:p>
        </w:tc>
      </w:tr>
      <w:tr w:rsidR="006431D1">
        <w:trPr>
          <w:trHeight w:val="58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1D1" w:rsidRDefault="006C6AD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1D1" w:rsidRDefault="006C6AD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6431D1">
        <w:trPr>
          <w:trHeight w:val="6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1D1" w:rsidRDefault="006C6AD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1D1" w:rsidRDefault="006C6AD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6431D1">
        <w:trPr>
          <w:trHeight w:val="19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6431D1" w:rsidRDefault="006C6AD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Narodowy Fundusz Zdrowia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6431D1" w:rsidRDefault="006C6AD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</w:tr>
    </w:tbl>
    <w:p w:rsidR="006431D1" w:rsidRDefault="006C6AD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sectPr w:rsidR="006431D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D1"/>
    <w:rsid w:val="006431D1"/>
    <w:rsid w:val="006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2C16A-E8CD-4AF0-A3FC-D5F081FF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1696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opieka psychiatryczna i leczenie uzależnień</dc:subject>
  <dc:creator>elzbieta.kilan</dc:creator>
  <cp:lastModifiedBy>Skierka Monika</cp:lastModifiedBy>
  <cp:revision>2</cp:revision>
  <dcterms:created xsi:type="dcterms:W3CDTF">2025-03-18T07:12:00Z</dcterms:created>
  <dcterms:modified xsi:type="dcterms:W3CDTF">2025-03-18T07:12:00Z</dcterms:modified>
  <cp:category>Akt prawny</cp:category>
</cp:coreProperties>
</file>