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CF" w:rsidRDefault="00D028D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13 do zarządzenia Nr 9/2025/DGL</w:t>
      </w:r>
      <w:r>
        <w:br/>
        <w:t>Prezesa Narodowego Funduszu Zdrowia</w:t>
      </w:r>
      <w:r>
        <w:br/>
        <w:t>z dnia 30 stycznia 2025 r.</w:t>
      </w:r>
    </w:p>
    <w:p w:rsidR="00630ECF" w:rsidRDefault="00D028DC">
      <w:pPr>
        <w:keepNext/>
        <w:spacing w:after="480"/>
        <w:jc w:val="center"/>
      </w:pPr>
      <w:r>
        <w:rPr>
          <w:b/>
        </w:rPr>
        <w:t xml:space="preserve">Zakres działania zespołu koordynacyjnego odpowiedzialnego za kwalifikację do leczenia zaburzeń motorycznych w przebiegu zaawansowanej choroby </w:t>
      </w:r>
      <w:r>
        <w:rPr>
          <w:b/>
        </w:rPr>
        <w:t>Parkinsona oraz weryfikację jego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316"/>
        <w:gridCol w:w="6181"/>
      </w:tblGrid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1.1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kwalifikacja do leczenia zaburzeń motorycznych w przebiegu zaawansowanej choroby Parkinsona oraz weryfikacja jego skuteczności</w:t>
            </w:r>
          </w:p>
        </w:tc>
      </w:tr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1.2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 xml:space="preserve">zakres świadczenia – </w:t>
            </w:r>
            <w:r>
              <w:rPr>
                <w:sz w:val="20"/>
              </w:rPr>
              <w:t>programy lekowe objęte kwalifikacją i weryfikacją leczenia przez zespół koordynacyjny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Leczenie zaburzeń motorycznych w przebiegu zaawansowanej choroby Parkinsona</w:t>
            </w:r>
          </w:p>
        </w:tc>
      </w:tr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1.3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choroby i problemy zdrowotne (wg ICD 10) objęte świadczeniem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G20 - choroba Parkinsona</w:t>
            </w:r>
          </w:p>
        </w:tc>
      </w:tr>
      <w:tr w:rsidR="00630ECF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>4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 xml:space="preserve">świadczenia skojarzone 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630ECF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1.5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CF" w:rsidRDefault="00D028DC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Zespół Koordynacyjny ds. leczenia zaburzeń motorycznych w przebiegu choroby Parkinsona</w:t>
            </w:r>
          </w:p>
        </w:tc>
      </w:tr>
      <w:tr w:rsidR="00630ECF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1.6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CF" w:rsidRDefault="00D028DC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Mazowiecki Szpital Bródnowski Sp. z o.o.</w:t>
            </w:r>
          </w:p>
          <w:p w:rsidR="00630ECF" w:rsidRDefault="00D028DC">
            <w:pPr>
              <w:jc w:val="left"/>
            </w:pPr>
            <w:r>
              <w:rPr>
                <w:sz w:val="20"/>
              </w:rPr>
              <w:t>03-242 Warszawa</w:t>
            </w:r>
          </w:p>
          <w:p w:rsidR="00630ECF" w:rsidRDefault="00D028DC">
            <w:pPr>
              <w:jc w:val="left"/>
            </w:pPr>
            <w:r>
              <w:rPr>
                <w:sz w:val="20"/>
              </w:rPr>
              <w:t>ul. Kondratowicza 8</w:t>
            </w:r>
          </w:p>
        </w:tc>
      </w:tr>
      <w:tr w:rsidR="00630ECF">
        <w:trPr>
          <w:trHeight w:val="34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1.7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CF" w:rsidRDefault="00D028DC">
            <w:pPr>
              <w:jc w:val="left"/>
            </w:pPr>
            <w:r>
              <w:rPr>
                <w:sz w:val="20"/>
              </w:rPr>
              <w:t>kwalifikacje lekarzy specjalistów – członków zespołu koordynacyjnego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lekarze specjaliści z dziedzin medycyny właściwych dla programu lekowego</w:t>
            </w:r>
          </w:p>
        </w:tc>
      </w:tr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1.8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zasady kwalifikacji chorych</w:t>
            </w:r>
            <w:r>
              <w:rPr>
                <w:sz w:val="20"/>
              </w:rPr>
              <w:t xml:space="preserve"> wymagających udzielenia świadczenia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CF" w:rsidRDefault="00D028DC">
            <w:pPr>
              <w:jc w:val="left"/>
            </w:pPr>
            <w:r>
              <w:rPr>
                <w:sz w:val="20"/>
              </w:rPr>
              <w:t>1) kryteria kwalifikacji zostały określone w opisie programu lekowego;</w:t>
            </w:r>
          </w:p>
          <w:p w:rsidR="00630ECF" w:rsidRDefault="00D028DC">
            <w:pPr>
              <w:jc w:val="left"/>
            </w:pPr>
            <w:r>
              <w:rPr>
                <w:sz w:val="20"/>
              </w:rPr>
              <w:t>2) kwalifikacja lub weryfikacja skuteczności leczenia dokonywana jest w oparciu o wnioski przedłożone za pośrednictwem elektronicznego systemu monit</w:t>
            </w:r>
            <w:r>
              <w:rPr>
                <w:sz w:val="20"/>
              </w:rPr>
              <w:t>orowania programów lekowych</w:t>
            </w:r>
          </w:p>
        </w:tc>
      </w:tr>
      <w:tr w:rsidR="00630ECF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center"/>
            </w:pPr>
            <w:r>
              <w:rPr>
                <w:sz w:val="20"/>
              </w:rPr>
              <w:t>1.9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CF" w:rsidRDefault="00D028DC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ECF" w:rsidRDefault="00D028DC">
            <w:pPr>
              <w:jc w:val="left"/>
            </w:pPr>
            <w:r>
              <w:rPr>
                <w:sz w:val="20"/>
              </w:rPr>
              <w:t>89.00 - porada lekarska, konsultacja, asysta</w:t>
            </w:r>
          </w:p>
        </w:tc>
      </w:tr>
    </w:tbl>
    <w:p w:rsidR="00630ECF" w:rsidRDefault="00630ECF"/>
    <w:sectPr w:rsidR="00630ECF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ECF"/>
    <w:rsid w:val="00630ECF"/>
    <w:rsid w:val="00D0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D17B4E-8A4E-4307-BECF-092728715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określenia warunków zawierania i realizacji umów w rodzaju leczenie szpitalne w zakresie programy lekowe</dc:subject>
  <dc:creator>agata.rodak</dc:creator>
  <cp:lastModifiedBy>Skierka Monika</cp:lastModifiedBy>
  <cp:revision>2</cp:revision>
  <dcterms:created xsi:type="dcterms:W3CDTF">2025-01-31T07:16:00Z</dcterms:created>
  <dcterms:modified xsi:type="dcterms:W3CDTF">2025-01-31T07:16:00Z</dcterms:modified>
  <cp:category>Akt prawny</cp:category>
</cp:coreProperties>
</file>