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D9B" w:rsidRDefault="0082645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32 do zarządzenia Nr 9/2025/DGL</w:t>
      </w:r>
      <w:r>
        <w:br/>
        <w:t>Prezesa Narodowego Funduszu Zdrowia</w:t>
      </w:r>
      <w:r>
        <w:br/>
        <w:t>z dnia 30 stycznia 2025 r.</w:t>
      </w:r>
    </w:p>
    <w:p w:rsidR="00BA0D9B" w:rsidRDefault="0082645C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w programie lekowym Leczenie pacjentów z guzami litymi </w:t>
      </w:r>
      <w:r>
        <w:rPr>
          <w:b/>
        </w:rPr>
        <w:t>z fuzją genu receptorowej kinazy tyrozynowej dla neurotrofin (NTRK)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BA0D9B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BA0D9B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kwalifikacja do leczenia w programie lekowym Leczenie pacjentów z guzami litymi z fuzją genu receptorowej kinazy tyrozynowej dla neu</w:t>
            </w:r>
            <w:r>
              <w:rPr>
                <w:sz w:val="20"/>
              </w:rPr>
              <w:t>rotrofin (NTRK)</w:t>
            </w:r>
          </w:p>
        </w:tc>
      </w:tr>
      <w:tr w:rsidR="00BA0D9B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Leczenie pacjentów z guzami litymi z fuzją genu receptorowej kinazy tyrozynowej dla neurotrofin (NTRK)</w:t>
            </w:r>
          </w:p>
        </w:tc>
      </w:tr>
      <w:tr w:rsidR="00BA0D9B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 xml:space="preserve">choroby i problemy </w:t>
            </w:r>
            <w:r>
              <w:rPr>
                <w:sz w:val="20"/>
              </w:rPr>
              <w:t>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Zgodnie z kryteriami kwalifikacji określonymi w opisie programu lekowego</w:t>
            </w:r>
          </w:p>
        </w:tc>
      </w:tr>
      <w:tr w:rsidR="00BA0D9B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BA0D9B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Zespół Koordynacyjny ds. Leczenia Pacjentów z Guzami Litymi Wykazującymi Fuzję Genu NTRK</w:t>
            </w:r>
          </w:p>
        </w:tc>
      </w:tr>
      <w:tr w:rsidR="00BA0D9B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Uniwersyteckie Centrum Kliniczne w Gdańsku</w:t>
            </w:r>
          </w:p>
          <w:p w:rsidR="00BA0D9B" w:rsidRDefault="0082645C">
            <w:pPr>
              <w:jc w:val="left"/>
            </w:pPr>
            <w:r>
              <w:rPr>
                <w:sz w:val="20"/>
              </w:rPr>
              <w:t>80-952 Gdańsk</w:t>
            </w:r>
          </w:p>
          <w:p w:rsidR="00BA0D9B" w:rsidRDefault="0082645C">
            <w:pPr>
              <w:jc w:val="left"/>
            </w:pPr>
            <w:r>
              <w:rPr>
                <w:sz w:val="20"/>
              </w:rPr>
              <w:t>ul. Dębinki 7</w:t>
            </w:r>
          </w:p>
        </w:tc>
      </w:tr>
      <w:tr w:rsidR="00BA0D9B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 xml:space="preserve">kwalifikacje lekarzy specjalistów – członków zespołu </w:t>
            </w:r>
            <w:r>
              <w:rPr>
                <w:sz w:val="20"/>
              </w:rPr>
              <w:t>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BA0D9B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BA0D9B" w:rsidRDefault="0082645C">
            <w:pPr>
              <w:jc w:val="left"/>
            </w:pPr>
            <w:r>
              <w:rPr>
                <w:sz w:val="20"/>
              </w:rPr>
              <w:t xml:space="preserve">2) kwalifikacja lub </w:t>
            </w:r>
            <w:r>
              <w:rPr>
                <w:sz w:val="20"/>
              </w:rPr>
              <w:t>weryfikacja skuteczności leczenia dokonywana jest w oparciu o wnioski przedłożone za pośrednictwem elektronicznego systemu monitorowania programów lekowych</w:t>
            </w:r>
          </w:p>
        </w:tc>
      </w:tr>
      <w:tr w:rsidR="00BA0D9B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</w:t>
            </w:r>
            <w:r>
              <w:rPr>
                <w:sz w:val="20"/>
              </w:rPr>
              <w:t xml:space="preserve">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D9B" w:rsidRDefault="0082645C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BA0D9B" w:rsidRDefault="00BA0D9B"/>
    <w:sectPr w:rsidR="00BA0D9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9B"/>
    <w:rsid w:val="0082645C"/>
    <w:rsid w:val="00BA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3BAB2-A462-417F-9591-1526F61F0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2025-01-31T07:27:00Z</dcterms:created>
  <dcterms:modified xsi:type="dcterms:W3CDTF">2025-01-31T07:27:00Z</dcterms:modified>
  <cp:category>Akt prawny</cp:category>
</cp:coreProperties>
</file>